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AD855" w14:textId="1B738A1B" w:rsidR="00523DD0" w:rsidRPr="00B42985" w:rsidRDefault="003A6263" w:rsidP="00884F4E">
      <w:pPr>
        <w:pStyle w:val="Header"/>
        <w:jc w:val="both"/>
        <w:rPr>
          <w:rFonts w:cs="Arial"/>
          <w:sz w:val="24"/>
          <w:szCs w:val="24"/>
        </w:rPr>
      </w:pPr>
      <w:bookmarkStart w:id="0" w:name="_Hlk498518780"/>
      <w:bookmarkStart w:id="1" w:name="_Hlk525723053"/>
      <w:r w:rsidRPr="00B42985">
        <w:rPr>
          <w:rFonts w:cs="Arial"/>
          <w:sz w:val="24"/>
          <w:szCs w:val="24"/>
        </w:rPr>
        <w:t>3GPP TSG RAN WG1 #</w:t>
      </w:r>
      <w:r w:rsidR="00F62BD1" w:rsidRPr="00B42985">
        <w:rPr>
          <w:rFonts w:cs="Arial"/>
          <w:sz w:val="24"/>
          <w:szCs w:val="24"/>
        </w:rPr>
        <w:t>122</w:t>
      </w:r>
      <w:r w:rsidR="00CE45BA" w:rsidRPr="00B42985">
        <w:rPr>
          <w:rFonts w:cs="Arial"/>
          <w:sz w:val="24"/>
          <w:szCs w:val="24"/>
        </w:rPr>
        <w:t>-bis</w:t>
      </w:r>
      <w:r w:rsidR="00F62BD1" w:rsidRPr="00B42985">
        <w:rPr>
          <w:rFonts w:cs="Arial"/>
          <w:sz w:val="24"/>
          <w:szCs w:val="24"/>
        </w:rPr>
        <w:t xml:space="preserve"> </w:t>
      </w:r>
      <w:r w:rsidR="00F62BD1" w:rsidRPr="00B42985">
        <w:rPr>
          <w:rFonts w:cs="Arial"/>
          <w:bCs/>
          <w:noProof w:val="0"/>
          <w:sz w:val="24"/>
          <w:szCs w:val="24"/>
        </w:rPr>
        <w:t>meeting</w:t>
      </w:r>
      <w:r w:rsidR="00F62BD1" w:rsidRPr="00B42985">
        <w:rPr>
          <w:rFonts w:cs="Arial"/>
          <w:sz w:val="24"/>
          <w:szCs w:val="24"/>
        </w:rPr>
        <w:t xml:space="preserve"> </w:t>
      </w:r>
      <w:r w:rsidR="00F62BD1" w:rsidRPr="00B42985">
        <w:rPr>
          <w:rFonts w:cs="Arial"/>
          <w:sz w:val="24"/>
          <w:szCs w:val="24"/>
        </w:rPr>
        <w:tab/>
      </w:r>
      <w:r w:rsidR="00F62BD1"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00B94278" w:rsidRPr="00B42985">
        <w:rPr>
          <w:rFonts w:cs="Arial"/>
          <w:sz w:val="24"/>
          <w:szCs w:val="24"/>
        </w:rPr>
        <w:tab/>
      </w:r>
      <w:r w:rsidR="00F52D16" w:rsidRPr="00B42985">
        <w:rPr>
          <w:rFonts w:cs="Arial"/>
          <w:sz w:val="24"/>
          <w:szCs w:val="24"/>
        </w:rPr>
        <w:tab/>
      </w:r>
      <w:r w:rsidR="00F52D16" w:rsidRPr="00B42985">
        <w:rPr>
          <w:rFonts w:cs="Arial"/>
          <w:sz w:val="24"/>
          <w:szCs w:val="24"/>
        </w:rPr>
        <w:tab/>
      </w:r>
      <w:r w:rsidR="00951907" w:rsidRPr="00B42985">
        <w:rPr>
          <w:rFonts w:cs="Arial"/>
          <w:sz w:val="24"/>
          <w:szCs w:val="24"/>
        </w:rPr>
        <w:t>R1-</w:t>
      </w:r>
      <w:r w:rsidR="000B1DFB" w:rsidRPr="00B42985">
        <w:rPr>
          <w:rFonts w:cs="Arial"/>
          <w:sz w:val="24"/>
          <w:szCs w:val="24"/>
        </w:rPr>
        <w:t>2</w:t>
      </w:r>
      <w:r w:rsidR="00E44733" w:rsidRPr="00B42985">
        <w:rPr>
          <w:rFonts w:cs="Arial"/>
          <w:sz w:val="24"/>
          <w:szCs w:val="24"/>
        </w:rPr>
        <w:t>5</w:t>
      </w:r>
      <w:r w:rsidR="00B9241E" w:rsidRPr="00B42985">
        <w:rPr>
          <w:rFonts w:eastAsia="Malgun Gothic" w:cs="Arial"/>
          <w:sz w:val="24"/>
          <w:szCs w:val="24"/>
          <w:lang w:eastAsia="ko-KR"/>
        </w:rPr>
        <w:t>0</w:t>
      </w:r>
      <w:r w:rsidR="004E768B" w:rsidRPr="00B42985">
        <w:rPr>
          <w:rFonts w:eastAsia="Malgun Gothic" w:cs="Arial"/>
          <w:sz w:val="24"/>
          <w:szCs w:val="24"/>
          <w:lang w:eastAsia="ko-KR"/>
        </w:rPr>
        <w:t>7406</w:t>
      </w:r>
    </w:p>
    <w:p w14:paraId="3DAD71F9" w14:textId="0CEBAEC1" w:rsidR="003A6263" w:rsidRPr="00B42985" w:rsidRDefault="00CE45BA" w:rsidP="00884F4E">
      <w:pPr>
        <w:pStyle w:val="Header"/>
        <w:jc w:val="both"/>
        <w:rPr>
          <w:rFonts w:cs="Arial"/>
          <w:bCs/>
          <w:noProof w:val="0"/>
          <w:sz w:val="24"/>
          <w:szCs w:val="24"/>
        </w:rPr>
      </w:pPr>
      <w:r w:rsidRPr="00B42985">
        <w:rPr>
          <w:rFonts w:cs="Arial"/>
          <w:bCs/>
          <w:noProof w:val="0"/>
          <w:sz w:val="24"/>
          <w:szCs w:val="24"/>
        </w:rPr>
        <w:t>Prague</w:t>
      </w:r>
      <w:r w:rsidR="00F62BD1" w:rsidRPr="00B42985">
        <w:rPr>
          <w:rFonts w:cs="Arial"/>
          <w:bCs/>
          <w:noProof w:val="0"/>
          <w:sz w:val="24"/>
          <w:szCs w:val="24"/>
        </w:rPr>
        <w:t xml:space="preserve">, </w:t>
      </w:r>
      <w:r w:rsidRPr="00B42985">
        <w:rPr>
          <w:rFonts w:cs="Arial"/>
          <w:bCs/>
          <w:noProof w:val="0"/>
          <w:sz w:val="24"/>
          <w:szCs w:val="24"/>
        </w:rPr>
        <w:t>Czech Republic</w:t>
      </w:r>
      <w:r w:rsidR="007D65D6" w:rsidRPr="00B42985">
        <w:rPr>
          <w:rFonts w:cs="Arial"/>
          <w:bCs/>
          <w:noProof w:val="0"/>
          <w:sz w:val="24"/>
          <w:szCs w:val="24"/>
        </w:rPr>
        <w:t>,</w:t>
      </w:r>
      <w:r w:rsidR="00FC0D36" w:rsidRPr="00B42985">
        <w:rPr>
          <w:rFonts w:cs="Arial"/>
          <w:noProof w:val="0"/>
          <w:sz w:val="24"/>
          <w:szCs w:val="24"/>
        </w:rPr>
        <w:t xml:space="preserve"> </w:t>
      </w:r>
      <w:r w:rsidRPr="00B42985">
        <w:rPr>
          <w:rFonts w:cs="Arial"/>
          <w:bCs/>
          <w:noProof w:val="0"/>
          <w:sz w:val="24"/>
          <w:szCs w:val="24"/>
        </w:rPr>
        <w:t>13</w:t>
      </w:r>
      <w:r w:rsidR="001D11F7" w:rsidRPr="00B42985">
        <w:rPr>
          <w:rFonts w:cs="Arial"/>
          <w:bCs/>
          <w:noProof w:val="0"/>
          <w:sz w:val="24"/>
          <w:szCs w:val="24"/>
          <w:vertAlign w:val="superscript"/>
        </w:rPr>
        <w:t>th</w:t>
      </w:r>
      <w:r w:rsidR="001D11F7" w:rsidRPr="00B42985">
        <w:rPr>
          <w:rFonts w:cs="Arial"/>
          <w:bCs/>
          <w:noProof w:val="0"/>
          <w:sz w:val="24"/>
          <w:szCs w:val="24"/>
        </w:rPr>
        <w:t xml:space="preserve"> </w:t>
      </w:r>
      <w:r w:rsidR="003A6263" w:rsidRPr="00B42985">
        <w:rPr>
          <w:rFonts w:cs="Arial"/>
          <w:bCs/>
          <w:noProof w:val="0"/>
          <w:sz w:val="24"/>
          <w:szCs w:val="24"/>
        </w:rPr>
        <w:t>–</w:t>
      </w:r>
      <w:r w:rsidR="00907C37" w:rsidRPr="00B42985">
        <w:rPr>
          <w:rFonts w:cs="Arial"/>
          <w:bCs/>
          <w:noProof w:val="0"/>
          <w:sz w:val="24"/>
          <w:szCs w:val="24"/>
        </w:rPr>
        <w:t xml:space="preserve"> </w:t>
      </w:r>
      <w:r w:rsidRPr="00B42985">
        <w:rPr>
          <w:rFonts w:cs="Arial"/>
          <w:bCs/>
          <w:noProof w:val="0"/>
          <w:sz w:val="24"/>
          <w:szCs w:val="24"/>
        </w:rPr>
        <w:t>17</w:t>
      </w:r>
      <w:r w:rsidR="00FC0D36" w:rsidRPr="00B42985">
        <w:rPr>
          <w:rFonts w:cs="Arial"/>
          <w:bCs/>
          <w:noProof w:val="0"/>
          <w:sz w:val="24"/>
          <w:szCs w:val="24"/>
          <w:vertAlign w:val="superscript"/>
        </w:rPr>
        <w:t>th</w:t>
      </w:r>
      <w:r w:rsidR="00A83B8F" w:rsidRPr="00B42985">
        <w:rPr>
          <w:rFonts w:cs="Arial"/>
          <w:bCs/>
          <w:noProof w:val="0"/>
          <w:sz w:val="24"/>
          <w:szCs w:val="24"/>
        </w:rPr>
        <w:t xml:space="preserve"> </w:t>
      </w:r>
      <w:r w:rsidRPr="00B42985">
        <w:rPr>
          <w:rFonts w:cs="Arial"/>
          <w:bCs/>
          <w:noProof w:val="0"/>
          <w:sz w:val="24"/>
          <w:szCs w:val="24"/>
        </w:rPr>
        <w:t>October</w:t>
      </w:r>
      <w:r w:rsidR="003A6263" w:rsidRPr="00B42985">
        <w:rPr>
          <w:rFonts w:cs="Arial"/>
          <w:bCs/>
          <w:noProof w:val="0"/>
          <w:sz w:val="24"/>
          <w:szCs w:val="24"/>
        </w:rPr>
        <w:t xml:space="preserve"> </w:t>
      </w:r>
      <w:r w:rsidR="00D15152" w:rsidRPr="00B42985">
        <w:rPr>
          <w:rFonts w:cs="Arial"/>
          <w:bCs/>
          <w:noProof w:val="0"/>
          <w:sz w:val="24"/>
          <w:szCs w:val="24"/>
        </w:rPr>
        <w:t>202</w:t>
      </w:r>
      <w:r w:rsidR="00F62BD1" w:rsidRPr="00B42985">
        <w:rPr>
          <w:rFonts w:cs="Arial"/>
          <w:bCs/>
          <w:noProof w:val="0"/>
          <w:sz w:val="24"/>
          <w:szCs w:val="24"/>
        </w:rPr>
        <w:t>5</w:t>
      </w:r>
    </w:p>
    <w:bookmarkEnd w:id="0"/>
    <w:bookmarkEnd w:id="1"/>
    <w:p w14:paraId="1BBBF487" w14:textId="77777777" w:rsidR="005601AC" w:rsidRPr="00B42985" w:rsidRDefault="005601AC" w:rsidP="00884F4E">
      <w:pPr>
        <w:pStyle w:val="Header"/>
        <w:jc w:val="both"/>
        <w:rPr>
          <w:rFonts w:cs="Arial"/>
          <w:bCs/>
          <w:noProof w:val="0"/>
          <w:sz w:val="24"/>
          <w:lang w:eastAsia="ja-JP"/>
        </w:rPr>
      </w:pPr>
    </w:p>
    <w:p w14:paraId="14A08F13" w14:textId="5FD85C97" w:rsidR="0034111C" w:rsidRPr="00B42985" w:rsidRDefault="0034111C" w:rsidP="00884F4E">
      <w:pPr>
        <w:pStyle w:val="CRCoverPage"/>
        <w:spacing w:after="0"/>
        <w:jc w:val="both"/>
        <w:rPr>
          <w:rFonts w:cs="Arial"/>
          <w:b/>
          <w:sz w:val="24"/>
          <w:szCs w:val="24"/>
          <w:lang w:val="en-US" w:eastAsia="ja-JP"/>
        </w:rPr>
      </w:pPr>
      <w:r w:rsidRPr="00B42985">
        <w:rPr>
          <w:rFonts w:cs="Arial"/>
          <w:b/>
          <w:sz w:val="24"/>
          <w:szCs w:val="24"/>
          <w:lang w:val="en-US"/>
        </w:rPr>
        <w:t>Agenda item</w:t>
      </w:r>
      <w:proofErr w:type="gramStart"/>
      <w:r w:rsidRPr="00B42985">
        <w:rPr>
          <w:rFonts w:cs="Arial"/>
          <w:b/>
          <w:sz w:val="24"/>
          <w:szCs w:val="24"/>
          <w:lang w:val="en-US"/>
        </w:rPr>
        <w:t>:</w:t>
      </w:r>
      <w:r w:rsidRPr="00B42985">
        <w:rPr>
          <w:rFonts w:cs="Arial"/>
          <w:b/>
          <w:bCs/>
          <w:sz w:val="24"/>
          <w:lang w:val="en-US"/>
        </w:rPr>
        <w:tab/>
      </w:r>
      <w:r w:rsidRPr="00B42985">
        <w:rPr>
          <w:rFonts w:cs="Arial"/>
          <w:b/>
          <w:bCs/>
          <w:sz w:val="24"/>
          <w:lang w:val="en-US"/>
        </w:rPr>
        <w:tab/>
      </w:r>
      <w:r w:rsidR="00B102B8" w:rsidRPr="00B42985">
        <w:rPr>
          <w:rFonts w:cs="Arial"/>
          <w:b/>
          <w:sz w:val="24"/>
          <w:szCs w:val="24"/>
          <w:lang w:val="en-US"/>
        </w:rPr>
        <w:t>1</w:t>
      </w:r>
      <w:r w:rsidR="002B25E7" w:rsidRPr="00B42985">
        <w:rPr>
          <w:rFonts w:eastAsia="Malgun Gothic" w:cs="Arial"/>
          <w:b/>
          <w:sz w:val="24"/>
          <w:szCs w:val="24"/>
          <w:lang w:val="en-US" w:eastAsia="ko-KR"/>
        </w:rPr>
        <w:t>0</w:t>
      </w:r>
      <w:r w:rsidR="004A466E" w:rsidRPr="00B42985">
        <w:rPr>
          <w:rFonts w:cs="Arial"/>
          <w:b/>
          <w:sz w:val="24"/>
          <w:szCs w:val="24"/>
          <w:lang w:val="en-US"/>
        </w:rPr>
        <w:t>.</w:t>
      </w:r>
      <w:r w:rsidR="00B102B8" w:rsidRPr="00B42985">
        <w:rPr>
          <w:rFonts w:cs="Arial"/>
          <w:b/>
          <w:sz w:val="24"/>
          <w:szCs w:val="24"/>
          <w:lang w:val="en-US"/>
        </w:rPr>
        <w:t>2</w:t>
      </w:r>
      <w:proofErr w:type="gramEnd"/>
      <w:r w:rsidR="00682EC8" w:rsidRPr="00B42985">
        <w:rPr>
          <w:rFonts w:cs="Arial"/>
          <w:b/>
          <w:sz w:val="24"/>
          <w:szCs w:val="24"/>
          <w:lang w:val="en-US"/>
        </w:rPr>
        <w:t>.</w:t>
      </w:r>
      <w:r w:rsidR="00B102B8" w:rsidRPr="00B42985">
        <w:rPr>
          <w:rFonts w:cs="Arial"/>
          <w:b/>
          <w:sz w:val="24"/>
          <w:szCs w:val="24"/>
          <w:lang w:val="en-US"/>
        </w:rPr>
        <w:t>1</w:t>
      </w:r>
    </w:p>
    <w:p w14:paraId="6E9D8FEF" w14:textId="7075B107" w:rsidR="00E128F2" w:rsidRPr="00B42985" w:rsidRDefault="0034111C" w:rsidP="00884F4E">
      <w:pPr>
        <w:tabs>
          <w:tab w:val="left" w:pos="1985"/>
        </w:tabs>
        <w:spacing w:after="0"/>
        <w:ind w:left="1985" w:hanging="1985"/>
        <w:jc w:val="both"/>
        <w:rPr>
          <w:rFonts w:ascii="Arial" w:hAnsi="Arial" w:cs="Arial"/>
          <w:b/>
        </w:rPr>
      </w:pPr>
      <w:r w:rsidRPr="00B42985">
        <w:rPr>
          <w:rFonts w:ascii="Arial" w:hAnsi="Arial" w:cs="Arial"/>
          <w:b/>
        </w:rPr>
        <w:t>Source:</w:t>
      </w:r>
      <w:r w:rsidRPr="00B42985">
        <w:rPr>
          <w:rFonts w:ascii="Arial" w:hAnsi="Arial" w:cs="Arial"/>
          <w:b/>
        </w:rPr>
        <w:tab/>
      </w:r>
      <w:r w:rsidR="00013455" w:rsidRPr="00B42985">
        <w:rPr>
          <w:rFonts w:ascii="Arial" w:hAnsi="Arial" w:cs="Arial"/>
          <w:b/>
        </w:rPr>
        <w:t>Nokia</w:t>
      </w:r>
    </w:p>
    <w:p w14:paraId="2DA7C155" w14:textId="1D7F33AE" w:rsidR="0034111C" w:rsidRPr="00B42985" w:rsidRDefault="0034111C" w:rsidP="00884F4E">
      <w:pPr>
        <w:spacing w:after="0"/>
        <w:ind w:left="1985" w:hanging="1985"/>
        <w:jc w:val="both"/>
        <w:rPr>
          <w:rFonts w:ascii="Arial" w:hAnsi="Arial" w:cs="Arial"/>
          <w:b/>
        </w:rPr>
      </w:pPr>
      <w:r w:rsidRPr="00B42985">
        <w:rPr>
          <w:rFonts w:ascii="Arial" w:hAnsi="Arial" w:cs="Arial"/>
          <w:b/>
        </w:rPr>
        <w:t>Title:</w:t>
      </w:r>
      <w:r w:rsidRPr="00B42985">
        <w:rPr>
          <w:rFonts w:ascii="Arial" w:hAnsi="Arial" w:cs="Arial"/>
          <w:b/>
        </w:rPr>
        <w:tab/>
      </w:r>
      <w:r w:rsidR="004A0C0D" w:rsidRPr="00B42985">
        <w:rPr>
          <w:rFonts w:ascii="Arial" w:eastAsia="Malgun Gothic" w:hAnsi="Arial" w:cs="Arial"/>
          <w:b/>
        </w:rPr>
        <w:t>Improvement of</w:t>
      </w:r>
      <w:r w:rsidR="004A0C0D" w:rsidRPr="00B42985">
        <w:rPr>
          <w:rFonts w:ascii="Arial" w:hAnsi="Arial" w:cs="Arial"/>
          <w:b/>
        </w:rPr>
        <w:t xml:space="preserve"> </w:t>
      </w:r>
      <w:r w:rsidR="00F62BD1" w:rsidRPr="00B42985">
        <w:rPr>
          <w:rFonts w:ascii="Arial" w:hAnsi="Arial" w:cs="Arial"/>
          <w:b/>
        </w:rPr>
        <w:t>SRS Capacity and Coverage</w:t>
      </w:r>
      <w:r w:rsidR="006B757C" w:rsidRPr="00B42985">
        <w:rPr>
          <w:rFonts w:ascii="Arial" w:hAnsi="Arial" w:cs="Arial"/>
          <w:b/>
        </w:rPr>
        <w:t xml:space="preserve"> </w:t>
      </w:r>
    </w:p>
    <w:p w14:paraId="17B096F3" w14:textId="77777777" w:rsidR="0034111C" w:rsidRPr="00B42985" w:rsidRDefault="0034111C" w:rsidP="00884F4E">
      <w:pPr>
        <w:spacing w:after="0"/>
        <w:jc w:val="both"/>
        <w:rPr>
          <w:rFonts w:ascii="Arial" w:hAnsi="Arial" w:cs="Arial"/>
          <w:b/>
        </w:rPr>
      </w:pPr>
      <w:r w:rsidRPr="00B42985">
        <w:rPr>
          <w:rFonts w:ascii="Arial" w:hAnsi="Arial" w:cs="Arial"/>
          <w:b/>
        </w:rPr>
        <w:t>Document for</w:t>
      </w:r>
      <w:proofErr w:type="gramStart"/>
      <w:r w:rsidRPr="00B42985">
        <w:rPr>
          <w:rFonts w:ascii="Arial" w:hAnsi="Arial" w:cs="Arial"/>
          <w:b/>
        </w:rPr>
        <w:t>:</w:t>
      </w:r>
      <w:r w:rsidRPr="00B42985">
        <w:rPr>
          <w:rFonts w:ascii="Arial" w:hAnsi="Arial" w:cs="Arial"/>
          <w:b/>
        </w:rPr>
        <w:tab/>
      </w:r>
      <w:r w:rsidRPr="00B42985">
        <w:rPr>
          <w:rFonts w:ascii="Arial" w:hAnsi="Arial" w:cs="Arial"/>
          <w:b/>
        </w:rPr>
        <w:tab/>
        <w:t>Discussion</w:t>
      </w:r>
      <w:proofErr w:type="gramEnd"/>
      <w:r w:rsidRPr="00B42985">
        <w:rPr>
          <w:rFonts w:ascii="Arial" w:hAnsi="Arial" w:cs="Arial"/>
          <w:b/>
        </w:rPr>
        <w:t xml:space="preserve"> and Decision</w:t>
      </w:r>
    </w:p>
    <w:p w14:paraId="799A5C3A" w14:textId="4881BB9A" w:rsidR="001C2C57" w:rsidRPr="00B42985" w:rsidRDefault="001C2C57" w:rsidP="00884F4E">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SimSun" w:hAnsi="Arial" w:cs="Times New Roman"/>
          <w:sz w:val="36"/>
          <w:szCs w:val="20"/>
        </w:rPr>
      </w:pPr>
      <w:r w:rsidRPr="00B42985">
        <w:rPr>
          <w:rFonts w:ascii="Arial" w:eastAsia="SimSun" w:hAnsi="Arial" w:cs="Times New Roman"/>
          <w:sz w:val="36"/>
          <w:szCs w:val="20"/>
        </w:rPr>
        <w:t>1.</w:t>
      </w:r>
      <w:r w:rsidRPr="00B42985">
        <w:rPr>
          <w:rFonts w:ascii="Arial" w:eastAsia="SimSun" w:hAnsi="Arial" w:cs="Times New Roman"/>
          <w:sz w:val="36"/>
          <w:szCs w:val="20"/>
        </w:rPr>
        <w:tab/>
        <w:t>Introduction</w:t>
      </w:r>
    </w:p>
    <w:p w14:paraId="28E9AA54" w14:textId="1AD0357C" w:rsidR="004A466E" w:rsidRPr="00B42985" w:rsidRDefault="001562C4" w:rsidP="00AA2FA9">
      <w:pPr>
        <w:jc w:val="both"/>
        <w:rPr>
          <w:rFonts w:ascii="Times New Roman" w:hAnsi="Times New Roman" w:cs="Times New Roman"/>
          <w:sz w:val="20"/>
          <w:szCs w:val="20"/>
        </w:rPr>
      </w:pPr>
      <w:r w:rsidRPr="00B42985">
        <w:rPr>
          <w:rFonts w:ascii="Times New Roman" w:hAnsi="Times New Roman" w:cs="Times New Roman"/>
          <w:sz w:val="20"/>
          <w:szCs w:val="20"/>
        </w:rPr>
        <w:t>In RAN#</w:t>
      </w:r>
      <w:r w:rsidR="001160A3" w:rsidRPr="00B42985">
        <w:rPr>
          <w:rFonts w:ascii="Times New Roman" w:hAnsi="Times New Roman" w:cs="Times New Roman"/>
          <w:sz w:val="20"/>
          <w:szCs w:val="20"/>
        </w:rPr>
        <w:t>108</w:t>
      </w:r>
      <w:r w:rsidRPr="00B42985">
        <w:rPr>
          <w:rFonts w:ascii="Times New Roman" w:hAnsi="Times New Roman" w:cs="Times New Roman"/>
          <w:sz w:val="20"/>
          <w:szCs w:val="20"/>
        </w:rPr>
        <w:t>, e</w:t>
      </w:r>
      <w:r w:rsidR="00CF5F9B" w:rsidRPr="00B42985">
        <w:rPr>
          <w:rFonts w:ascii="Times New Roman" w:hAnsi="Times New Roman" w:cs="Times New Roman"/>
          <w:sz w:val="20"/>
          <w:szCs w:val="20"/>
        </w:rPr>
        <w:t xml:space="preserve">nhancements on </w:t>
      </w:r>
      <w:r w:rsidR="00476F29" w:rsidRPr="00B42985">
        <w:rPr>
          <w:rFonts w:ascii="Times New Roman" w:hAnsi="Times New Roman" w:cs="Times New Roman"/>
          <w:sz w:val="20"/>
          <w:szCs w:val="20"/>
        </w:rPr>
        <w:t xml:space="preserve">UL </w:t>
      </w:r>
      <w:r w:rsidR="00F62BD1" w:rsidRPr="00B42985">
        <w:rPr>
          <w:rFonts w:ascii="Times New Roman" w:hAnsi="Times New Roman" w:cs="Times New Roman"/>
          <w:sz w:val="20"/>
          <w:szCs w:val="20"/>
        </w:rPr>
        <w:t xml:space="preserve">capacity and coverage </w:t>
      </w:r>
      <w:r w:rsidR="00C7724F" w:rsidRPr="00B42985">
        <w:rPr>
          <w:rFonts w:ascii="Times New Roman" w:hAnsi="Times New Roman" w:cs="Times New Roman"/>
          <w:sz w:val="20"/>
          <w:szCs w:val="20"/>
        </w:rPr>
        <w:t xml:space="preserve">were approved to be </w:t>
      </w:r>
      <w:r w:rsidRPr="00B42985">
        <w:rPr>
          <w:rFonts w:ascii="Times New Roman" w:hAnsi="Times New Roman" w:cs="Times New Roman"/>
          <w:sz w:val="20"/>
          <w:szCs w:val="20"/>
        </w:rPr>
        <w:t>considered</w:t>
      </w:r>
      <w:r w:rsidR="00C7724F" w:rsidRPr="00B42985">
        <w:rPr>
          <w:rFonts w:ascii="Times New Roman" w:hAnsi="Times New Roman" w:cs="Times New Roman"/>
          <w:sz w:val="20"/>
          <w:szCs w:val="20"/>
        </w:rPr>
        <w:t xml:space="preserve"> and specified as part of the </w:t>
      </w:r>
      <w:r w:rsidR="00F62BD1" w:rsidRPr="00B42985">
        <w:rPr>
          <w:rFonts w:ascii="Times New Roman" w:hAnsi="Times New Roman" w:cs="Times New Roman"/>
          <w:sz w:val="20"/>
          <w:szCs w:val="20"/>
        </w:rPr>
        <w:t xml:space="preserve">Rel-20 </w:t>
      </w:r>
      <w:r w:rsidR="00F8174B" w:rsidRPr="00B42985">
        <w:rPr>
          <w:rFonts w:ascii="Times New Roman" w:hAnsi="Times New Roman" w:cs="Times New Roman"/>
          <w:sz w:val="20"/>
          <w:szCs w:val="20"/>
        </w:rPr>
        <w:t>NR MIMO phase6</w:t>
      </w:r>
      <w:r w:rsidR="00F62BC1" w:rsidRPr="00B42985">
        <w:rPr>
          <w:rFonts w:ascii="Times New Roman" w:hAnsi="Times New Roman" w:cs="Times New Roman"/>
          <w:sz w:val="20"/>
          <w:szCs w:val="20"/>
        </w:rPr>
        <w:t xml:space="preserve"> </w:t>
      </w:r>
      <w:r w:rsidR="00C7724F" w:rsidRPr="00B42985">
        <w:rPr>
          <w:rFonts w:ascii="Times New Roman" w:hAnsi="Times New Roman" w:cs="Times New Roman"/>
          <w:sz w:val="20"/>
          <w:szCs w:val="20"/>
        </w:rPr>
        <w:t>WID</w:t>
      </w:r>
      <w:r w:rsidR="00EE1BBA" w:rsidRPr="00B42985">
        <w:rPr>
          <w:rFonts w:ascii="Times New Roman" w:hAnsi="Times New Roman" w:cs="Times New Roman"/>
          <w:sz w:val="20"/>
          <w:szCs w:val="20"/>
        </w:rPr>
        <w:t xml:space="preserve">. The objectives for the </w:t>
      </w:r>
      <w:r w:rsidR="00F62BD1" w:rsidRPr="00B42985">
        <w:rPr>
          <w:rFonts w:ascii="Times New Roman" w:hAnsi="Times New Roman" w:cs="Times New Roman"/>
          <w:sz w:val="20"/>
          <w:szCs w:val="20"/>
        </w:rPr>
        <w:t xml:space="preserve">enhancing </w:t>
      </w:r>
      <w:r w:rsidR="00EB702E" w:rsidRPr="00B42985">
        <w:rPr>
          <w:rFonts w:ascii="Times New Roman" w:hAnsi="Times New Roman" w:cs="Times New Roman"/>
          <w:sz w:val="20"/>
          <w:szCs w:val="20"/>
        </w:rPr>
        <w:t xml:space="preserve">UL </w:t>
      </w:r>
      <w:r w:rsidR="00F62BD1" w:rsidRPr="00B42985">
        <w:rPr>
          <w:rFonts w:ascii="Times New Roman" w:hAnsi="Times New Roman" w:cs="Times New Roman"/>
          <w:sz w:val="20"/>
          <w:szCs w:val="20"/>
        </w:rPr>
        <w:t>capacity and coverage</w:t>
      </w:r>
      <w:r w:rsidR="00EE1BBA" w:rsidRPr="00B42985">
        <w:rPr>
          <w:rFonts w:ascii="Times New Roman" w:hAnsi="Times New Roman" w:cs="Times New Roman"/>
          <w:sz w:val="20"/>
          <w:szCs w:val="20"/>
        </w:rPr>
        <w:t xml:space="preserve"> are stated as follows</w:t>
      </w:r>
      <w:r w:rsidR="00F8174B" w:rsidRPr="00B42985">
        <w:rPr>
          <w:rFonts w:ascii="Times New Roman" w:hAnsi="Times New Roman" w:cs="Times New Roman"/>
          <w:sz w:val="20"/>
          <w:szCs w:val="20"/>
        </w:rPr>
        <w:t xml:space="preserve"> [1]</w:t>
      </w:r>
    </w:p>
    <w:tbl>
      <w:tblPr>
        <w:tblStyle w:val="TableGrid"/>
        <w:tblW w:w="0" w:type="auto"/>
        <w:tblLook w:val="04A0" w:firstRow="1" w:lastRow="0" w:firstColumn="1" w:lastColumn="0" w:noHBand="0" w:noVBand="1"/>
      </w:tblPr>
      <w:tblGrid>
        <w:gridCol w:w="9629"/>
      </w:tblGrid>
      <w:tr w:rsidR="001B107D" w:rsidRPr="00B42985" w14:paraId="278CD206" w14:textId="77777777" w:rsidTr="001B107D">
        <w:tc>
          <w:tcPr>
            <w:tcW w:w="9629" w:type="dxa"/>
          </w:tcPr>
          <w:p w14:paraId="7F6C1DC7" w14:textId="77777777" w:rsidR="00F8174B" w:rsidRPr="00B42985" w:rsidRDefault="00F8174B" w:rsidP="00884F4E">
            <w:pPr>
              <w:numPr>
                <w:ilvl w:val="0"/>
                <w:numId w:val="3"/>
              </w:numPr>
              <w:snapToGrid w:val="0"/>
              <w:spacing w:after="0" w:line="240" w:lineRule="auto"/>
              <w:jc w:val="both"/>
              <w:rPr>
                <w:rFonts w:ascii="Times New Roman" w:hAnsi="Times New Roman" w:cs="Times New Roman"/>
                <w:sz w:val="20"/>
                <w:szCs w:val="20"/>
              </w:rPr>
            </w:pPr>
            <w:r w:rsidRPr="00B42985">
              <w:rPr>
                <w:rFonts w:ascii="Times New Roman" w:hAnsi="Times New Roman" w:cs="Times New Roman"/>
                <w:sz w:val="20"/>
                <w:szCs w:val="20"/>
              </w:rPr>
              <w:t xml:space="preserve">On enhancing UL capacity and coverage, specify the following </w:t>
            </w:r>
            <w:proofErr w:type="gramStart"/>
            <w:r w:rsidRPr="00B42985">
              <w:rPr>
                <w:rFonts w:ascii="Times New Roman" w:hAnsi="Times New Roman" w:cs="Times New Roman"/>
                <w:sz w:val="20"/>
                <w:szCs w:val="20"/>
              </w:rPr>
              <w:t>enhancements</w:t>
            </w:r>
            <w:proofErr w:type="gramEnd"/>
            <w:r w:rsidRPr="00B42985">
              <w:rPr>
                <w:rFonts w:ascii="Times New Roman" w:hAnsi="Times New Roman" w:cs="Times New Roman"/>
                <w:sz w:val="20"/>
                <w:szCs w:val="20"/>
              </w:rPr>
              <w:t>:</w:t>
            </w:r>
          </w:p>
          <w:p w14:paraId="71BF5619" w14:textId="77777777" w:rsidR="00F8174B" w:rsidRPr="00B42985" w:rsidRDefault="00F8174B" w:rsidP="00884F4E">
            <w:pPr>
              <w:numPr>
                <w:ilvl w:val="1"/>
                <w:numId w:val="3"/>
              </w:numPr>
              <w:snapToGrid w:val="0"/>
              <w:spacing w:after="0" w:line="240" w:lineRule="auto"/>
              <w:jc w:val="both"/>
              <w:rPr>
                <w:rFonts w:ascii="Times New Roman" w:hAnsi="Times New Roman" w:cs="Times New Roman"/>
                <w:sz w:val="20"/>
                <w:szCs w:val="20"/>
              </w:rPr>
            </w:pPr>
            <w:r w:rsidRPr="00B42985">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456F232" w14:textId="77777777" w:rsidR="00F8174B" w:rsidRPr="00B42985" w:rsidRDefault="00F8174B" w:rsidP="00884F4E">
            <w:pPr>
              <w:numPr>
                <w:ilvl w:val="2"/>
                <w:numId w:val="3"/>
              </w:numPr>
              <w:snapToGrid w:val="0"/>
              <w:spacing w:after="0" w:line="240" w:lineRule="auto"/>
              <w:jc w:val="both"/>
              <w:rPr>
                <w:rFonts w:ascii="Times New Roman" w:hAnsi="Times New Roman" w:cs="Times New Roman"/>
                <w:sz w:val="20"/>
                <w:szCs w:val="20"/>
              </w:rPr>
            </w:pPr>
            <w:r w:rsidRPr="00B42985">
              <w:rPr>
                <w:rFonts w:ascii="Times New Roman" w:hAnsi="Times New Roman" w:cs="Times New Roman"/>
                <w:sz w:val="20"/>
                <w:szCs w:val="20"/>
                <w:lang w:eastAsia="zh-TW"/>
              </w:rPr>
              <w:t xml:space="preserve">Multiple frequency-domain starting positions for SRS repetition symbols within each SRS frequency hop </w:t>
            </w:r>
            <w:r w:rsidRPr="00B42985">
              <w:rPr>
                <w:rFonts w:ascii="Times New Roman" w:hAnsi="Times New Roman" w:cs="Times New Roman"/>
                <w:sz w:val="20"/>
                <w:szCs w:val="20"/>
              </w:rPr>
              <w:t xml:space="preserve">for RB-level partial frequency sounding </w:t>
            </w:r>
          </w:p>
          <w:p w14:paraId="26963E69" w14:textId="77777777" w:rsidR="00F8174B" w:rsidRPr="00B42985" w:rsidRDefault="00F8174B" w:rsidP="00884F4E">
            <w:pPr>
              <w:numPr>
                <w:ilvl w:val="3"/>
                <w:numId w:val="3"/>
              </w:numPr>
              <w:snapToGrid w:val="0"/>
              <w:spacing w:after="0" w:line="240" w:lineRule="auto"/>
              <w:jc w:val="both"/>
              <w:rPr>
                <w:rFonts w:ascii="Times New Roman" w:hAnsi="Times New Roman" w:cs="Times New Roman"/>
                <w:sz w:val="20"/>
                <w:szCs w:val="20"/>
              </w:rPr>
            </w:pPr>
            <w:r w:rsidRPr="00B42985">
              <w:rPr>
                <w:rFonts w:ascii="Times New Roman" w:hAnsi="Times New Roman" w:cs="Times New Roman"/>
                <w:sz w:val="20"/>
                <w:szCs w:val="20"/>
              </w:rPr>
              <w:t>Note: On phase continuity, the applicable conditions and requirements from the legacy RAN4 spec for DMRS bundling should be retained as much as possible.</w:t>
            </w:r>
          </w:p>
          <w:p w14:paraId="6CE4F83E" w14:textId="77777777" w:rsidR="00F8174B" w:rsidRPr="00B42985" w:rsidRDefault="00F8174B" w:rsidP="00884F4E">
            <w:pPr>
              <w:numPr>
                <w:ilvl w:val="2"/>
                <w:numId w:val="3"/>
              </w:numPr>
              <w:snapToGrid w:val="0"/>
              <w:spacing w:after="0" w:line="240" w:lineRule="auto"/>
              <w:jc w:val="both"/>
              <w:rPr>
                <w:rFonts w:ascii="Times New Roman" w:hAnsi="Times New Roman" w:cs="Times New Roman"/>
                <w:sz w:val="20"/>
                <w:szCs w:val="20"/>
              </w:rPr>
            </w:pPr>
            <w:r w:rsidRPr="00B42985">
              <w:rPr>
                <w:rFonts w:ascii="Times New Roman" w:hAnsi="Times New Roman" w:cs="Times New Roman"/>
                <w:sz w:val="20"/>
                <w:szCs w:val="20"/>
              </w:rPr>
              <w:t>Cross-slot SRS between one U slot and one adjacent S slot within a single SRS resource set</w:t>
            </w:r>
            <w:r w:rsidRPr="00B42985">
              <w:rPr>
                <w:rFonts w:ascii="Times New Roman" w:hAnsi="Times New Roman" w:cs="Times New Roman"/>
                <w:sz w:val="20"/>
                <w:szCs w:val="20"/>
                <w:lang w:eastAsia="zh-TW"/>
              </w:rPr>
              <w:t xml:space="preserve"> </w:t>
            </w:r>
          </w:p>
          <w:p w14:paraId="271441E9" w14:textId="77777777" w:rsidR="00F8174B" w:rsidRPr="00B42985" w:rsidRDefault="00F8174B" w:rsidP="00884F4E">
            <w:pPr>
              <w:numPr>
                <w:ilvl w:val="3"/>
                <w:numId w:val="3"/>
              </w:numPr>
              <w:snapToGrid w:val="0"/>
              <w:spacing w:after="0" w:line="240" w:lineRule="auto"/>
              <w:jc w:val="both"/>
              <w:rPr>
                <w:rFonts w:ascii="Times New Roman" w:hAnsi="Times New Roman" w:cs="Times New Roman"/>
                <w:sz w:val="20"/>
                <w:szCs w:val="20"/>
              </w:rPr>
            </w:pPr>
            <w:r w:rsidRPr="00B42985">
              <w:rPr>
                <w:rFonts w:ascii="Times New Roman" w:hAnsi="Times New Roman" w:cs="Times New Roman"/>
                <w:sz w:val="20"/>
                <w:szCs w:val="20"/>
                <w:lang w:eastAsia="zh-TW"/>
              </w:rPr>
              <w:t xml:space="preserve">When used for one SRS with repetition, cross-slot SRS symbol mapping is limited to within one SRS resource, with a </w:t>
            </w:r>
            <w:r w:rsidRPr="00B42985">
              <w:rPr>
                <w:rFonts w:ascii="Times New Roman" w:hAnsi="Times New Roman" w:cs="Times New Roman"/>
                <w:sz w:val="20"/>
                <w:szCs w:val="20"/>
              </w:rPr>
              <w:t xml:space="preserve">common timing advance (TA), a common UL spatial filter, and common transmit power for the SRS resource across the two consecutive slots </w:t>
            </w:r>
          </w:p>
          <w:p w14:paraId="3ED90B21" w14:textId="298DD7F7" w:rsidR="001B107D" w:rsidRPr="00B42985" w:rsidRDefault="001B107D" w:rsidP="00884F4E">
            <w:pPr>
              <w:snapToGrid w:val="0"/>
              <w:spacing w:after="0" w:line="240" w:lineRule="auto"/>
              <w:ind w:left="1080"/>
              <w:jc w:val="both"/>
              <w:rPr>
                <w:rFonts w:ascii="Times New Roman" w:hAnsi="Times New Roman" w:cs="Times New Roman"/>
                <w:sz w:val="20"/>
                <w:szCs w:val="20"/>
              </w:rPr>
            </w:pPr>
          </w:p>
        </w:tc>
      </w:tr>
    </w:tbl>
    <w:p w14:paraId="6742A2EF" w14:textId="3DBFE1A2" w:rsidR="001C2C57" w:rsidRPr="00B42985" w:rsidRDefault="001C2C57" w:rsidP="00884F4E">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SimSun" w:hAnsi="Arial" w:cs="Times New Roman"/>
          <w:sz w:val="36"/>
          <w:szCs w:val="20"/>
        </w:rPr>
      </w:pPr>
      <w:r w:rsidRPr="00B42985">
        <w:rPr>
          <w:rFonts w:ascii="Arial" w:eastAsia="SimSun" w:hAnsi="Arial" w:cs="Times New Roman"/>
          <w:sz w:val="36"/>
          <w:szCs w:val="20"/>
        </w:rPr>
        <w:t>2.</w:t>
      </w:r>
      <w:r w:rsidRPr="00B42985">
        <w:rPr>
          <w:rFonts w:ascii="Arial" w:eastAsia="SimSun" w:hAnsi="Arial" w:cs="Times New Roman"/>
          <w:sz w:val="36"/>
          <w:szCs w:val="20"/>
        </w:rPr>
        <w:tab/>
      </w:r>
      <w:r w:rsidR="0090628D" w:rsidRPr="00B42985">
        <w:rPr>
          <w:rFonts w:ascii="Arial" w:hAnsi="Arial" w:cs="Arial"/>
          <w:sz w:val="36"/>
          <w:szCs w:val="36"/>
        </w:rPr>
        <w:t>E</w:t>
      </w:r>
      <w:r w:rsidR="00F62BD1" w:rsidRPr="00B42985">
        <w:rPr>
          <w:rFonts w:ascii="Arial" w:hAnsi="Arial" w:cs="Arial"/>
          <w:sz w:val="36"/>
          <w:szCs w:val="36"/>
        </w:rPr>
        <w:t xml:space="preserve">nhancing UL </w:t>
      </w:r>
      <w:r w:rsidR="0090628D" w:rsidRPr="00B42985">
        <w:rPr>
          <w:rFonts w:ascii="Arial" w:hAnsi="Arial" w:cs="Arial"/>
          <w:sz w:val="36"/>
          <w:szCs w:val="36"/>
        </w:rPr>
        <w:t>SRS C</w:t>
      </w:r>
      <w:r w:rsidR="00F62BD1" w:rsidRPr="00B42985">
        <w:rPr>
          <w:rFonts w:ascii="Arial" w:hAnsi="Arial" w:cs="Arial"/>
          <w:sz w:val="36"/>
          <w:szCs w:val="36"/>
        </w:rPr>
        <w:t xml:space="preserve">apacity and </w:t>
      </w:r>
      <w:r w:rsidR="0090628D" w:rsidRPr="00B42985">
        <w:rPr>
          <w:rFonts w:ascii="Arial" w:hAnsi="Arial" w:cs="Arial"/>
          <w:sz w:val="36"/>
          <w:szCs w:val="36"/>
        </w:rPr>
        <w:t>C</w:t>
      </w:r>
      <w:r w:rsidR="00F62BD1" w:rsidRPr="00B42985">
        <w:rPr>
          <w:rFonts w:ascii="Arial" w:hAnsi="Arial" w:cs="Arial"/>
          <w:sz w:val="36"/>
          <w:szCs w:val="36"/>
        </w:rPr>
        <w:t>overage</w:t>
      </w:r>
    </w:p>
    <w:p w14:paraId="5A1DE5F0" w14:textId="11FA8A53" w:rsidR="004A0C0D" w:rsidRPr="005F14EF" w:rsidRDefault="000924C8" w:rsidP="00C40314">
      <w:pPr>
        <w:pStyle w:val="Heading2"/>
        <w:jc w:val="both"/>
        <w:rPr>
          <w:rFonts w:eastAsia="Malgun Gothic"/>
          <w:lang w:val="en-US" w:eastAsia="ko-KR"/>
        </w:rPr>
      </w:pPr>
      <w:r w:rsidRPr="00B42985">
        <w:rPr>
          <w:lang w:val="en-US"/>
        </w:rPr>
        <w:t>2.1</w:t>
      </w:r>
      <w:r w:rsidR="002268D9" w:rsidRPr="00B42985">
        <w:rPr>
          <w:lang w:val="en-US"/>
        </w:rPr>
        <w:t xml:space="preserve"> </w:t>
      </w:r>
      <w:r w:rsidR="00B868A0" w:rsidRPr="00B42985">
        <w:rPr>
          <w:rFonts w:eastAsia="Malgun Gothic"/>
          <w:lang w:val="en-US" w:eastAsia="ko-KR"/>
        </w:rPr>
        <w:t>Intra-</w:t>
      </w:r>
      <w:r w:rsidR="00B953F5" w:rsidRPr="00B42985">
        <w:rPr>
          <w:rFonts w:eastAsia="Malgun Gothic"/>
          <w:lang w:val="en-US" w:eastAsia="ko-KR"/>
        </w:rPr>
        <w:t xml:space="preserve">repetition hopping for </w:t>
      </w:r>
      <w:r w:rsidR="00B868A0" w:rsidRPr="00B42985">
        <w:rPr>
          <w:rFonts w:eastAsia="Malgun Gothic"/>
          <w:lang w:val="en-US" w:eastAsia="ko-KR"/>
        </w:rPr>
        <w:t>P</w:t>
      </w:r>
      <w:r w:rsidR="00B953F5" w:rsidRPr="00B42985">
        <w:rPr>
          <w:rFonts w:eastAsia="Malgun Gothic"/>
          <w:lang w:val="en-US" w:eastAsia="ko-KR"/>
        </w:rPr>
        <w:t xml:space="preserve">artial </w:t>
      </w:r>
      <w:r w:rsidR="00B868A0" w:rsidRPr="00B42985">
        <w:rPr>
          <w:rFonts w:eastAsia="Malgun Gothic"/>
          <w:lang w:val="en-US" w:eastAsia="ko-KR"/>
        </w:rPr>
        <w:t>F</w:t>
      </w:r>
      <w:r w:rsidR="00B953F5" w:rsidRPr="00B42985">
        <w:rPr>
          <w:rFonts w:eastAsia="Malgun Gothic"/>
          <w:lang w:val="en-US" w:eastAsia="ko-KR"/>
        </w:rPr>
        <w:t xml:space="preserve">requency </w:t>
      </w:r>
      <w:r w:rsidR="00B868A0" w:rsidRPr="00B42985">
        <w:rPr>
          <w:rFonts w:eastAsia="Malgun Gothic"/>
          <w:lang w:val="en-US" w:eastAsia="ko-KR"/>
        </w:rPr>
        <w:t>S</w:t>
      </w:r>
      <w:r w:rsidR="00B953F5" w:rsidRPr="00B42985">
        <w:rPr>
          <w:rFonts w:eastAsia="Malgun Gothic"/>
          <w:lang w:val="en-US" w:eastAsia="ko-KR"/>
        </w:rPr>
        <w:t>ounding</w:t>
      </w:r>
      <w:r w:rsidRPr="00B42985" w:rsidDel="00B868A0">
        <w:rPr>
          <w:lang w:val="en-US"/>
        </w:rPr>
        <w:t xml:space="preserve"> </w:t>
      </w:r>
      <w:r w:rsidR="004A0C0D" w:rsidRPr="00B42985">
        <w:rPr>
          <w:lang w:val="en-US"/>
        </w:rPr>
        <w:t xml:space="preserve"> </w:t>
      </w:r>
    </w:p>
    <w:p w14:paraId="1F791A6C" w14:textId="77777777" w:rsidR="007A59F7" w:rsidRPr="00B42985" w:rsidRDefault="007A59F7" w:rsidP="007A59F7">
      <w:pPr>
        <w:jc w:val="both"/>
        <w:rPr>
          <w:rFonts w:ascii="Times New Roman" w:hAnsi="Times New Roman" w:cs="Times New Roman"/>
          <w:sz w:val="20"/>
          <w:szCs w:val="20"/>
          <w:lang w:eastAsia="en-GB"/>
        </w:rPr>
      </w:pPr>
      <w:r w:rsidRPr="00B42985">
        <w:rPr>
          <w:rFonts w:ascii="Times New Roman" w:hAnsi="Times New Roman" w:cs="Times New Roman"/>
          <w:sz w:val="20"/>
          <w:szCs w:val="20"/>
          <w:lang w:eastAsia="en-GB"/>
        </w:rPr>
        <w:t>In RAN</w:t>
      </w:r>
      <w:r w:rsidRPr="00B42985">
        <w:rPr>
          <w:rFonts w:ascii="Times New Roman" w:eastAsia="Malgun Gothic" w:hAnsi="Times New Roman" w:cs="Times New Roman"/>
          <w:sz w:val="20"/>
          <w:szCs w:val="20"/>
        </w:rPr>
        <w:t>1</w:t>
      </w:r>
      <w:r w:rsidRPr="00B42985">
        <w:rPr>
          <w:rFonts w:ascii="Times New Roman" w:hAnsi="Times New Roman" w:cs="Times New Roman"/>
          <w:sz w:val="20"/>
          <w:szCs w:val="20"/>
          <w:lang w:eastAsia="en-GB"/>
        </w:rPr>
        <w:t>#122 meeting, the following agreement was made regarding to UL SRS intra-repetition hopping as:</w:t>
      </w:r>
    </w:p>
    <w:tbl>
      <w:tblPr>
        <w:tblStyle w:val="TableGrid"/>
        <w:tblW w:w="0" w:type="auto"/>
        <w:tblLook w:val="04A0" w:firstRow="1" w:lastRow="0" w:firstColumn="1" w:lastColumn="0" w:noHBand="0" w:noVBand="1"/>
      </w:tblPr>
      <w:tblGrid>
        <w:gridCol w:w="9629"/>
      </w:tblGrid>
      <w:tr w:rsidR="007A59F7" w:rsidRPr="00B42985" w14:paraId="7FCC3F69" w14:textId="77777777" w:rsidTr="004B6E06">
        <w:tc>
          <w:tcPr>
            <w:tcW w:w="9629" w:type="dxa"/>
          </w:tcPr>
          <w:p w14:paraId="03F76799" w14:textId="77777777" w:rsidR="007A59F7" w:rsidRPr="00B42985" w:rsidRDefault="007A59F7" w:rsidP="004B6E06">
            <w:pPr>
              <w:spacing w:line="276" w:lineRule="auto"/>
              <w:jc w:val="both"/>
              <w:rPr>
                <w:rFonts w:ascii="Times New Roman" w:eastAsia="DengXian" w:hAnsi="Times New Roman"/>
                <w:sz w:val="20"/>
                <w:szCs w:val="16"/>
                <w:lang w:eastAsia="zh-CN"/>
              </w:rPr>
            </w:pPr>
            <w:r w:rsidRPr="00B42985">
              <w:rPr>
                <w:rFonts w:ascii="Times New Roman" w:hAnsi="Times New Roman"/>
                <w:b/>
                <w:sz w:val="20"/>
                <w:szCs w:val="16"/>
                <w:highlight w:val="green"/>
              </w:rPr>
              <w:t>Agreement</w:t>
            </w:r>
            <w:r w:rsidRPr="00B42985">
              <w:rPr>
                <w:rFonts w:ascii="Times New Roman" w:hAnsi="Times New Roman"/>
                <w:sz w:val="20"/>
                <w:szCs w:val="16"/>
                <w:highlight w:val="green"/>
              </w:rPr>
              <w:t>:</w:t>
            </w:r>
            <w:r w:rsidRPr="00B42985">
              <w:rPr>
                <w:rFonts w:ascii="Times New Roman" w:eastAsia="DengXian" w:hAnsi="Times New Roman"/>
                <w:sz w:val="20"/>
                <w:szCs w:val="16"/>
                <w:lang w:eastAsia="zh-CN"/>
              </w:rPr>
              <w:t xml:space="preserve"> </w:t>
            </w:r>
          </w:p>
          <w:p w14:paraId="454DFB33" w14:textId="77777777" w:rsidR="007A59F7" w:rsidRPr="00B42985" w:rsidRDefault="007A59F7" w:rsidP="004B6E06">
            <w:pPr>
              <w:spacing w:line="276" w:lineRule="auto"/>
              <w:jc w:val="both"/>
              <w:rPr>
                <w:rFonts w:ascii="Times New Roman" w:eastAsia="DengXian" w:hAnsi="Times New Roman"/>
                <w:sz w:val="20"/>
                <w:szCs w:val="16"/>
                <w:lang w:eastAsia="zh-CN"/>
              </w:rPr>
            </w:pPr>
            <w:r w:rsidRPr="00B42985">
              <w:rPr>
                <w:rFonts w:ascii="Times New Roman" w:eastAsia="Google Sans Text" w:hAnsi="Times New Roman"/>
                <w:iCs/>
                <w:sz w:val="20"/>
                <w:szCs w:val="16"/>
              </w:rPr>
              <w:t>For SRS configured with RPFS (P</w:t>
            </w:r>
            <w:r w:rsidRPr="00B42985">
              <w:rPr>
                <w:rFonts w:ascii="Times New Roman" w:eastAsia="Google Sans Text" w:hAnsi="Times New Roman"/>
                <w:iCs/>
                <w:sz w:val="20"/>
                <w:szCs w:val="16"/>
              </w:rPr>
              <w:softHyphen/>
            </w:r>
            <w:r w:rsidRPr="00B42985">
              <w:rPr>
                <w:rFonts w:ascii="Times New Roman" w:eastAsia="Google Sans Text" w:hAnsi="Times New Roman"/>
                <w:iCs/>
                <w:sz w:val="20"/>
                <w:szCs w:val="16"/>
                <w:vertAlign w:val="subscript"/>
              </w:rPr>
              <w:t>F</w:t>
            </w:r>
            <w:r w:rsidRPr="00B42985">
              <w:rPr>
                <w:rFonts w:ascii="Times New Roman" w:eastAsia="Google Sans Text" w:hAnsi="Times New Roman"/>
                <w:iCs/>
                <w:sz w:val="20"/>
                <w:szCs w:val="16"/>
              </w:rPr>
              <w:t xml:space="preserve">&gt;1) and multiple repetitions (R &gt; 1), support multiple frequency-domain starting positions across </w:t>
            </w:r>
            <w:r w:rsidRPr="00B42985">
              <w:rPr>
                <w:rFonts w:ascii="Times New Roman" w:eastAsia="DengXian" w:hAnsi="Times New Roman"/>
                <w:sz w:val="20"/>
                <w:szCs w:val="16"/>
                <w:lang w:eastAsia="zh-CN"/>
              </w:rPr>
              <w:t>SRS repetition symbols within each SRS frequency hop</w:t>
            </w:r>
            <w:r w:rsidRPr="00B42985">
              <w:rPr>
                <w:rFonts w:ascii="Times New Roman" w:eastAsia="Google Sans Text" w:hAnsi="Times New Roman"/>
                <w:iCs/>
                <w:sz w:val="20"/>
                <w:szCs w:val="16"/>
              </w:rPr>
              <w:t xml:space="preserve"> based on the followings:</w:t>
            </w:r>
            <w:r w:rsidRPr="00B42985">
              <w:rPr>
                <w:rFonts w:ascii="Times New Roman" w:eastAsia="DengXian" w:hAnsi="Times New Roman"/>
                <w:iCs/>
                <w:sz w:val="20"/>
                <w:szCs w:val="16"/>
                <w:lang w:eastAsia="zh-CN"/>
              </w:rPr>
              <w:t xml:space="preserve"> </w:t>
            </w:r>
          </w:p>
          <w:p w14:paraId="5BAAAA38" w14:textId="77777777" w:rsidR="007A59F7" w:rsidRPr="00B42985" w:rsidRDefault="007A59F7" w:rsidP="007A59F7">
            <w:pPr>
              <w:widowControl w:val="0"/>
              <w:numPr>
                <w:ilvl w:val="0"/>
                <w:numId w:val="13"/>
              </w:numPr>
              <w:spacing w:after="0" w:line="276" w:lineRule="auto"/>
              <w:jc w:val="both"/>
              <w:rPr>
                <w:rFonts w:ascii="Times New Roman" w:hAnsi="Times New Roman"/>
                <w:sz w:val="20"/>
                <w:szCs w:val="16"/>
              </w:rPr>
            </w:pPr>
            <w:r w:rsidRPr="00B42985">
              <w:rPr>
                <w:rFonts w:ascii="Times New Roman" w:eastAsia="DengXian" w:hAnsi="Times New Roman"/>
                <w:sz w:val="20"/>
                <w:szCs w:val="16"/>
                <w:lang w:eastAsia="zh-CN"/>
              </w:rPr>
              <w:t>For SRS repetition symbols within each SRS frequency hop, t</w:t>
            </w:r>
            <w:r w:rsidRPr="00B42985">
              <w:rPr>
                <w:rFonts w:ascii="Times New Roman" w:eastAsia="Google Sans Text" w:hAnsi="Times New Roman"/>
                <w:sz w:val="20"/>
                <w:szCs w:val="16"/>
              </w:rPr>
              <w:t xml:space="preserve">he </w:t>
            </w:r>
            <w:r w:rsidRPr="00B42985">
              <w:rPr>
                <w:rFonts w:ascii="Times New Roman" w:hAnsi="Times New Roman"/>
                <w:sz w:val="20"/>
                <w:szCs w:val="16"/>
              </w:rPr>
              <w:t>starting position</w:t>
            </w:r>
            <w:r w:rsidRPr="00B42985">
              <w:rPr>
                <w:rFonts w:ascii="Times New Roman" w:eastAsia="Google Sans Text" w:hAnsi="Times New Roman"/>
                <w:sz w:val="20"/>
                <w:szCs w:val="16"/>
              </w:rPr>
              <w:t xml:space="preserve"> pattern</w:t>
            </w:r>
            <w:r w:rsidRPr="00B42985">
              <w:rPr>
                <w:rFonts w:ascii="Times New Roman" w:eastAsia="DengXian" w:hAnsi="Times New Roman"/>
                <w:sz w:val="20"/>
                <w:szCs w:val="16"/>
                <w:lang w:eastAsia="zh-CN"/>
              </w:rPr>
              <w:t>s</w:t>
            </w:r>
            <w:r w:rsidRPr="00B42985">
              <w:rPr>
                <w:rFonts w:ascii="Times New Roman" w:eastAsia="Google Sans Text" w:hAnsi="Times New Roman"/>
                <w:sz w:val="20"/>
                <w:szCs w:val="16"/>
              </w:rPr>
              <w:t xml:space="preserve"> across the K different frequency locations </w:t>
            </w:r>
            <w:r w:rsidRPr="00B42985">
              <w:rPr>
                <w:rFonts w:ascii="Times New Roman" w:eastAsia="DengXian" w:hAnsi="Times New Roman"/>
                <w:sz w:val="20"/>
                <w:szCs w:val="16"/>
                <w:lang w:eastAsia="zh-CN"/>
              </w:rPr>
              <w:t>are</w:t>
            </w:r>
            <w:r w:rsidRPr="00B42985">
              <w:rPr>
                <w:rFonts w:ascii="Times New Roman" w:eastAsia="Google Sans Text" w:hAnsi="Times New Roman"/>
                <w:sz w:val="20"/>
                <w:szCs w:val="16"/>
              </w:rPr>
              <w:t xml:space="preserve"> </w:t>
            </w:r>
            <w:r w:rsidRPr="00B42985">
              <w:rPr>
                <w:rFonts w:ascii="Times New Roman" w:eastAsia="DengXian" w:hAnsi="Times New Roman"/>
                <w:sz w:val="20"/>
                <w:szCs w:val="16"/>
                <w:lang w:eastAsia="zh-CN"/>
              </w:rPr>
              <w:t>determined by network configuration</w:t>
            </w:r>
            <w:r w:rsidRPr="00B42985">
              <w:rPr>
                <w:rFonts w:ascii="Times New Roman" w:eastAsia="Google Sans Text" w:hAnsi="Times New Roman"/>
                <w:sz w:val="20"/>
                <w:szCs w:val="16"/>
              </w:rPr>
              <w:t xml:space="preserve"> </w:t>
            </w:r>
          </w:p>
          <w:p w14:paraId="3D510641" w14:textId="77777777" w:rsidR="007A59F7" w:rsidRPr="00B42985" w:rsidRDefault="007A59F7" w:rsidP="007A59F7">
            <w:pPr>
              <w:widowControl w:val="0"/>
              <w:numPr>
                <w:ilvl w:val="0"/>
                <w:numId w:val="18"/>
              </w:numPr>
              <w:spacing w:after="0" w:line="276" w:lineRule="auto"/>
              <w:jc w:val="both"/>
              <w:rPr>
                <w:rFonts w:ascii="Times New Roman" w:hAnsi="Times New Roman"/>
                <w:strike/>
                <w:sz w:val="20"/>
                <w:szCs w:val="16"/>
              </w:rPr>
            </w:pPr>
            <w:r w:rsidRPr="00B42985">
              <w:rPr>
                <w:rFonts w:ascii="Times New Roman" w:eastAsia="Google Sans Text" w:hAnsi="Times New Roman"/>
                <w:sz w:val="20"/>
                <w:szCs w:val="16"/>
              </w:rPr>
              <w:t>The R repetition</w:t>
            </w:r>
            <w:r w:rsidRPr="00B42985">
              <w:rPr>
                <w:rFonts w:ascii="Times New Roman" w:eastAsia="DengXian" w:hAnsi="Times New Roman"/>
                <w:sz w:val="20"/>
                <w:szCs w:val="16"/>
                <w:lang w:eastAsia="zh-CN"/>
              </w:rPr>
              <w:t xml:space="preserve"> symbol</w:t>
            </w:r>
            <w:r w:rsidRPr="00B42985">
              <w:rPr>
                <w:rFonts w:ascii="Times New Roman" w:eastAsia="Google Sans Text" w:hAnsi="Times New Roman"/>
                <w:sz w:val="20"/>
                <w:szCs w:val="16"/>
              </w:rPr>
              <w:t>s are</w:t>
            </w:r>
            <w:r w:rsidRPr="00B42985">
              <w:rPr>
                <w:rFonts w:ascii="Times New Roman" w:eastAsia="DengXian" w:hAnsi="Times New Roman"/>
                <w:sz w:val="20"/>
                <w:szCs w:val="16"/>
                <w:lang w:eastAsia="zh-CN"/>
              </w:rPr>
              <w:t xml:space="preserve"> equally</w:t>
            </w:r>
            <w:r w:rsidRPr="00B42985">
              <w:rPr>
                <w:rFonts w:ascii="Times New Roman" w:eastAsia="Google Sans Text" w:hAnsi="Times New Roman"/>
                <w:sz w:val="20"/>
                <w:szCs w:val="16"/>
              </w:rPr>
              <w:t xml:space="preserve"> divided into </w:t>
            </w:r>
            <w:r w:rsidRPr="00B42985">
              <w:rPr>
                <w:rFonts w:ascii="Times New Roman" w:hAnsi="Times New Roman"/>
                <w:sz w:val="20"/>
                <w:szCs w:val="16"/>
              </w:rPr>
              <w:t>K</w:t>
            </w:r>
            <w:r w:rsidRPr="00B42985">
              <w:rPr>
                <w:rFonts w:ascii="Times New Roman" w:eastAsia="Google Sans Text" w:hAnsi="Times New Roman"/>
                <w:sz w:val="20"/>
                <w:szCs w:val="16"/>
              </w:rPr>
              <w:t xml:space="preserve"> subgroups</w:t>
            </w:r>
          </w:p>
          <w:p w14:paraId="6869B245" w14:textId="77777777" w:rsidR="007A59F7" w:rsidRPr="00B42985" w:rsidRDefault="007A59F7" w:rsidP="007A59F7">
            <w:pPr>
              <w:widowControl w:val="0"/>
              <w:numPr>
                <w:ilvl w:val="1"/>
                <w:numId w:val="18"/>
              </w:numPr>
              <w:spacing w:after="0" w:line="276" w:lineRule="auto"/>
              <w:jc w:val="both"/>
              <w:rPr>
                <w:rFonts w:ascii="Times New Roman" w:hAnsi="Times New Roman"/>
                <w:i/>
                <w:sz w:val="20"/>
                <w:szCs w:val="16"/>
              </w:rPr>
            </w:pPr>
            <w:r w:rsidRPr="00B42985">
              <w:rPr>
                <w:rFonts w:ascii="Times New Roman" w:eastAsia="DengXian" w:hAnsi="Times New Roman"/>
                <w:i/>
                <w:sz w:val="20"/>
                <w:szCs w:val="16"/>
                <w:lang w:eastAsia="zh-CN"/>
              </w:rPr>
              <w:t>K is number of starting positions for SRS repetition symbols within each SRS frequency hop</w:t>
            </w:r>
          </w:p>
          <w:p w14:paraId="39E8E5EC" w14:textId="77777777" w:rsidR="007A59F7" w:rsidRPr="00B42985" w:rsidRDefault="007A59F7" w:rsidP="007A59F7">
            <w:pPr>
              <w:widowControl w:val="0"/>
              <w:numPr>
                <w:ilvl w:val="0"/>
                <w:numId w:val="18"/>
              </w:numPr>
              <w:spacing w:after="0" w:line="276" w:lineRule="auto"/>
              <w:jc w:val="both"/>
              <w:rPr>
                <w:rFonts w:ascii="Times New Roman" w:hAnsi="Times New Roman"/>
                <w:sz w:val="20"/>
                <w:szCs w:val="16"/>
              </w:rPr>
            </w:pPr>
            <w:r w:rsidRPr="00B42985">
              <w:rPr>
                <w:rFonts w:ascii="Times New Roman" w:eastAsia="Google Sans Text" w:hAnsi="Times New Roman"/>
                <w:sz w:val="20"/>
                <w:szCs w:val="16"/>
              </w:rPr>
              <w:t xml:space="preserve">Within each subgroup of R/K symbols, the SRS is transmitted at the </w:t>
            </w:r>
            <w:r w:rsidRPr="00B42985">
              <w:rPr>
                <w:rFonts w:ascii="Times New Roman" w:hAnsi="Times New Roman"/>
                <w:sz w:val="20"/>
                <w:szCs w:val="16"/>
              </w:rPr>
              <w:t xml:space="preserve">same starting position in </w:t>
            </w:r>
            <w:r w:rsidRPr="00B42985">
              <w:rPr>
                <w:rFonts w:ascii="Times New Roman" w:eastAsia="Google Sans Text" w:hAnsi="Times New Roman"/>
                <w:sz w:val="20"/>
                <w:szCs w:val="16"/>
              </w:rPr>
              <w:t xml:space="preserve">frequency </w:t>
            </w:r>
            <w:r w:rsidRPr="00B42985">
              <w:rPr>
                <w:rFonts w:ascii="Times New Roman" w:hAnsi="Times New Roman"/>
                <w:sz w:val="20"/>
                <w:szCs w:val="16"/>
              </w:rPr>
              <w:t>domain</w:t>
            </w:r>
            <w:r w:rsidRPr="00B42985">
              <w:rPr>
                <w:rFonts w:ascii="Times New Roman" w:eastAsia="Google Sans Text" w:hAnsi="Times New Roman"/>
                <w:sz w:val="20"/>
                <w:szCs w:val="16"/>
              </w:rPr>
              <w:t>.</w:t>
            </w:r>
          </w:p>
          <w:p w14:paraId="36C954F1" w14:textId="77777777" w:rsidR="007A59F7" w:rsidRPr="00B42985" w:rsidRDefault="007A59F7" w:rsidP="007A59F7">
            <w:pPr>
              <w:widowControl w:val="0"/>
              <w:numPr>
                <w:ilvl w:val="0"/>
                <w:numId w:val="13"/>
              </w:numPr>
              <w:spacing w:after="0" w:line="276" w:lineRule="auto"/>
              <w:jc w:val="both"/>
              <w:rPr>
                <w:rFonts w:ascii="Times New Roman" w:hAnsi="Times New Roman"/>
                <w:sz w:val="20"/>
                <w:szCs w:val="16"/>
              </w:rPr>
            </w:pPr>
            <w:r w:rsidRPr="00B42985">
              <w:rPr>
                <w:rFonts w:ascii="Times New Roman" w:hAnsi="Times New Roman"/>
                <w:sz w:val="20"/>
                <w:szCs w:val="16"/>
              </w:rPr>
              <w:t xml:space="preserve">Start position pattern </w:t>
            </w:r>
            <w:r w:rsidRPr="00B42985">
              <w:rPr>
                <w:rFonts w:ascii="Times New Roman" w:eastAsia="DengXian" w:hAnsi="Times New Roman"/>
                <w:sz w:val="20"/>
                <w:szCs w:val="16"/>
                <w:lang w:eastAsia="zh-CN"/>
              </w:rPr>
              <w:t>for SRS repetition symbols within each SRS frequency hop</w:t>
            </w:r>
            <w:r w:rsidRPr="00B42985">
              <w:rPr>
                <w:rFonts w:ascii="Times New Roman" w:hAnsi="Times New Roman"/>
                <w:sz w:val="20"/>
                <w:szCs w:val="16"/>
              </w:rPr>
              <w:t xml:space="preserve"> is the same during the </w:t>
            </w:r>
            <w:r w:rsidRPr="00B42985">
              <w:rPr>
                <w:rFonts w:ascii="Times New Roman" w:eastAsia="DengXian" w:hAnsi="Times New Roman"/>
                <w:sz w:val="20"/>
                <w:szCs w:val="16"/>
                <w:lang w:eastAsia="zh-CN"/>
              </w:rPr>
              <w:t>legacy SRS frequency hopping period</w:t>
            </w:r>
            <w:r w:rsidRPr="00B42985">
              <w:rPr>
                <w:rFonts w:ascii="Times New Roman" w:hAnsi="Times New Roman"/>
                <w:sz w:val="20"/>
                <w:szCs w:val="16"/>
              </w:rPr>
              <w:t xml:space="preserve"> (</w:t>
            </w:r>
            <w:r w:rsidRPr="00B42985">
              <w:rPr>
                <w:rFonts w:ascii="Times New Roman" w:eastAsia="Times New Roman" w:hAnsi="Times New Roman"/>
                <w:sz w:val="20"/>
                <w:szCs w:val="16"/>
              </w:rPr>
              <w:t>f</w:t>
            </w:r>
            <w:r w:rsidRPr="00B42985">
              <w:rPr>
                <w:rFonts w:ascii="Times New Roman" w:hAnsi="Times New Roman"/>
                <w:sz w:val="20"/>
                <w:szCs w:val="16"/>
              </w:rPr>
              <w:t xml:space="preserve">or a same value of </w:t>
            </w:r>
            <m:oMath>
              <m:d>
                <m:dPr>
                  <m:begChr m:val="⌊"/>
                  <m:endChr m:val="⌋"/>
                  <m:ctrlPr>
                    <w:rPr>
                      <w:rFonts w:ascii="Cambria Math" w:eastAsia="Times New Roman" w:hAnsi="Cambria Math"/>
                      <w:b/>
                      <w:bCs/>
                      <w:i/>
                      <w:sz w:val="20"/>
                      <w:szCs w:val="16"/>
                    </w:rPr>
                  </m:ctrlPr>
                </m:dPr>
                <m:e>
                  <m:f>
                    <m:fPr>
                      <m:ctrlPr>
                        <w:rPr>
                          <w:rFonts w:ascii="Cambria Math" w:eastAsia="Times New Roman" w:hAnsi="Cambria Math"/>
                          <w:b/>
                          <w:bCs/>
                          <w:i/>
                          <w:sz w:val="20"/>
                          <w:szCs w:val="16"/>
                        </w:rPr>
                      </m:ctrlPr>
                    </m:fPr>
                    <m:num>
                      <m:sSub>
                        <m:sSubPr>
                          <m:ctrlPr>
                            <w:rPr>
                              <w:rFonts w:ascii="Cambria Math" w:eastAsia="Times New Roman" w:hAnsi="Cambria Math"/>
                              <w:b/>
                              <w:bCs/>
                              <w:i/>
                              <w:sz w:val="20"/>
                              <w:szCs w:val="16"/>
                            </w:rPr>
                          </m:ctrlPr>
                        </m:sSubPr>
                        <m:e>
                          <m:r>
                            <m:rPr>
                              <m:sty m:val="bi"/>
                            </m:rPr>
                            <w:rPr>
                              <w:rFonts w:ascii="Cambria Math" w:eastAsia="Times New Roman" w:hAnsi="Cambria Math"/>
                              <w:sz w:val="20"/>
                              <w:szCs w:val="16"/>
                            </w:rPr>
                            <m:t>n</m:t>
                          </m:r>
                        </m:e>
                        <m:sub>
                          <m:r>
                            <m:rPr>
                              <m:sty m:val="b"/>
                            </m:rPr>
                            <w:rPr>
                              <w:rFonts w:ascii="Cambria Math" w:eastAsia="Times New Roman" w:hAnsi="Cambria Math"/>
                              <w:sz w:val="20"/>
                              <w:szCs w:val="16"/>
                            </w:rPr>
                            <m:t>SRS</m:t>
                          </m:r>
                        </m:sub>
                      </m:sSub>
                    </m:num>
                    <m:den>
                      <m:nary>
                        <m:naryPr>
                          <m:chr m:val="∏"/>
                          <m:limLoc m:val="subSup"/>
                          <m:ctrlPr>
                            <w:rPr>
                              <w:rFonts w:ascii="Cambria Math" w:eastAsia="Times New Roman" w:hAnsi="Cambria Math"/>
                              <w:b/>
                              <w:bCs/>
                              <w:i/>
                              <w:sz w:val="20"/>
                              <w:szCs w:val="16"/>
                            </w:rPr>
                          </m:ctrlPr>
                        </m:naryPr>
                        <m:sub>
                          <m:sSup>
                            <m:sSupPr>
                              <m:ctrlPr>
                                <w:rPr>
                                  <w:rFonts w:ascii="Cambria Math" w:eastAsia="Times New Roman" w:hAnsi="Cambria Math"/>
                                  <w:b/>
                                  <w:bCs/>
                                  <w:i/>
                                  <w:sz w:val="20"/>
                                  <w:szCs w:val="16"/>
                                </w:rPr>
                              </m:ctrlPr>
                            </m:sSupPr>
                            <m:e>
                              <m:r>
                                <m:rPr>
                                  <m:sty m:val="bi"/>
                                </m:rPr>
                                <w:rPr>
                                  <w:rFonts w:ascii="Cambria Math" w:eastAsia="Times New Roman" w:hAnsi="Cambria Math"/>
                                  <w:sz w:val="20"/>
                                  <w:szCs w:val="16"/>
                                </w:rPr>
                                <m:t>b</m:t>
                              </m:r>
                            </m:e>
                            <m:sup>
                              <m:r>
                                <m:rPr>
                                  <m:sty m:val="bi"/>
                                </m:rPr>
                                <w:rPr>
                                  <w:rFonts w:ascii="Cambria Math" w:eastAsia="Times New Roman" w:hAnsi="Cambria Math"/>
                                  <w:sz w:val="20"/>
                                  <w:szCs w:val="16"/>
                                </w:rPr>
                                <m:t>'</m:t>
                              </m:r>
                            </m:sup>
                          </m:sSup>
                          <m:r>
                            <m:rPr>
                              <m:sty m:val="bi"/>
                            </m:rPr>
                            <w:rPr>
                              <w:rFonts w:ascii="Cambria Math" w:eastAsia="Times New Roman" w:hAnsi="Cambria Math"/>
                              <w:sz w:val="20"/>
                              <w:szCs w:val="16"/>
                            </w:rPr>
                            <m:t>=</m:t>
                          </m:r>
                          <m:sSub>
                            <m:sSubPr>
                              <m:ctrlPr>
                                <w:rPr>
                                  <w:rFonts w:ascii="Cambria Math" w:eastAsia="Times New Roman" w:hAnsi="Cambria Math"/>
                                  <w:b/>
                                  <w:bCs/>
                                  <w:i/>
                                  <w:sz w:val="20"/>
                                  <w:szCs w:val="16"/>
                                </w:rPr>
                              </m:ctrlPr>
                            </m:sSubPr>
                            <m:e>
                              <m:r>
                                <m:rPr>
                                  <m:sty m:val="bi"/>
                                </m:rPr>
                                <w:rPr>
                                  <w:rFonts w:ascii="Cambria Math" w:eastAsia="Times New Roman" w:hAnsi="Cambria Math"/>
                                  <w:sz w:val="20"/>
                                  <w:szCs w:val="16"/>
                                </w:rPr>
                                <m:t>b</m:t>
                              </m:r>
                            </m:e>
                            <m:sub>
                              <m:r>
                                <m:rPr>
                                  <m:sty m:val="b"/>
                                </m:rPr>
                                <w:rPr>
                                  <w:rFonts w:ascii="Cambria Math" w:eastAsia="Times New Roman" w:hAnsi="Cambria Math"/>
                                  <w:sz w:val="20"/>
                                  <w:szCs w:val="16"/>
                                </w:rPr>
                                <m:t>hop</m:t>
                              </m:r>
                            </m:sub>
                          </m:sSub>
                        </m:sub>
                        <m:sup>
                          <m:sSub>
                            <m:sSubPr>
                              <m:ctrlPr>
                                <w:rPr>
                                  <w:rFonts w:ascii="Cambria Math" w:eastAsia="Times New Roman" w:hAnsi="Cambria Math"/>
                                  <w:b/>
                                  <w:bCs/>
                                  <w:i/>
                                  <w:sz w:val="20"/>
                                  <w:szCs w:val="16"/>
                                </w:rPr>
                              </m:ctrlPr>
                            </m:sSubPr>
                            <m:e>
                              <m:r>
                                <m:rPr>
                                  <m:sty m:val="bi"/>
                                </m:rPr>
                                <w:rPr>
                                  <w:rFonts w:ascii="Cambria Math" w:eastAsia="Times New Roman" w:hAnsi="Cambria Math"/>
                                  <w:sz w:val="20"/>
                                  <w:szCs w:val="16"/>
                                </w:rPr>
                                <m:t>B</m:t>
                              </m:r>
                            </m:e>
                            <m:sub>
                              <m:r>
                                <m:rPr>
                                  <m:sty m:val="b"/>
                                </m:rPr>
                                <w:rPr>
                                  <w:rFonts w:ascii="Cambria Math" w:eastAsia="Times New Roman" w:hAnsi="Cambria Math"/>
                                  <w:sz w:val="20"/>
                                  <w:szCs w:val="16"/>
                                </w:rPr>
                                <m:t>SRS</m:t>
                              </m:r>
                            </m:sub>
                          </m:sSub>
                        </m:sup>
                        <m:e>
                          <m:sSub>
                            <m:sSubPr>
                              <m:ctrlPr>
                                <w:rPr>
                                  <w:rFonts w:ascii="Cambria Math" w:eastAsia="Times New Roman" w:hAnsi="Cambria Math"/>
                                  <w:b/>
                                  <w:bCs/>
                                  <w:i/>
                                  <w:sz w:val="20"/>
                                  <w:szCs w:val="16"/>
                                </w:rPr>
                              </m:ctrlPr>
                            </m:sSubPr>
                            <m:e>
                              <m:r>
                                <m:rPr>
                                  <m:sty m:val="bi"/>
                                </m:rPr>
                                <w:rPr>
                                  <w:rFonts w:ascii="Cambria Math" w:eastAsia="Times New Roman" w:hAnsi="Cambria Math"/>
                                  <w:sz w:val="20"/>
                                  <w:szCs w:val="16"/>
                                </w:rPr>
                                <m:t>N</m:t>
                              </m:r>
                            </m:e>
                            <m:sub>
                              <m:r>
                                <m:rPr>
                                  <m:sty m:val="bi"/>
                                </m:rPr>
                                <w:rPr>
                                  <w:rFonts w:ascii="Cambria Math" w:eastAsia="Times New Roman" w:hAnsi="Cambria Math"/>
                                  <w:sz w:val="20"/>
                                  <w:szCs w:val="16"/>
                                </w:rPr>
                                <m:t>b'</m:t>
                              </m:r>
                            </m:sub>
                          </m:sSub>
                        </m:e>
                      </m:nary>
                    </m:den>
                  </m:f>
                </m:e>
              </m:d>
            </m:oMath>
            <w:r w:rsidRPr="00B42985">
              <w:rPr>
                <w:rFonts w:ascii="Times New Roman" w:hAnsi="Times New Roman"/>
                <w:sz w:val="20"/>
                <w:szCs w:val="16"/>
              </w:rPr>
              <w:t>)</w:t>
            </w:r>
          </w:p>
          <w:p w14:paraId="64CC82F5" w14:textId="77777777" w:rsidR="007A59F7" w:rsidRPr="00B42985" w:rsidRDefault="007A59F7" w:rsidP="004B6E06">
            <w:pPr>
              <w:rPr>
                <w:rFonts w:ascii="Times New Roman" w:eastAsia="DengXian" w:hAnsi="Times New Roman"/>
                <w:sz w:val="20"/>
                <w:szCs w:val="16"/>
                <w:lang w:eastAsia="zh-CN"/>
              </w:rPr>
            </w:pPr>
            <w:r w:rsidRPr="00B42985">
              <w:rPr>
                <w:rFonts w:ascii="Times New Roman" w:eastAsia="DengXian" w:hAnsi="Times New Roman"/>
                <w:sz w:val="20"/>
                <w:szCs w:val="16"/>
                <w:lang w:eastAsia="zh-CN"/>
              </w:rPr>
              <w:t xml:space="preserve">FFS: whether/how to support enabling legacy RPFS start RB index hopping across multiple legacy SRS frequency hopping periods and </w:t>
            </w:r>
            <w:r w:rsidRPr="00B42985">
              <w:rPr>
                <w:rFonts w:ascii="Times New Roman" w:eastAsia="Times New Roman" w:hAnsi="Times New Roman"/>
                <w:iCs/>
                <w:sz w:val="20"/>
                <w:szCs w:val="16"/>
              </w:rPr>
              <w:t>intra-repetition hopping</w:t>
            </w:r>
            <w:r w:rsidRPr="00B42985">
              <w:rPr>
                <w:rFonts w:ascii="Times New Roman" w:eastAsia="DengXian" w:hAnsi="Times New Roman"/>
                <w:sz w:val="20"/>
                <w:szCs w:val="16"/>
                <w:lang w:eastAsia="zh-CN"/>
              </w:rPr>
              <w:t xml:space="preserve"> for SRS repetition symbols within each SRS frequency hop</w:t>
            </w:r>
            <w:r w:rsidRPr="00B42985">
              <w:rPr>
                <w:rFonts w:ascii="Times New Roman" w:eastAsia="DengXian" w:hAnsi="Times New Roman"/>
                <w:color w:val="FF0000"/>
                <w:sz w:val="20"/>
                <w:szCs w:val="16"/>
                <w:lang w:eastAsia="zh-CN"/>
              </w:rPr>
              <w:t xml:space="preserve"> </w:t>
            </w:r>
            <w:r w:rsidRPr="00B42985">
              <w:rPr>
                <w:rFonts w:ascii="Times New Roman" w:eastAsia="DengXian" w:hAnsi="Times New Roman"/>
                <w:sz w:val="20"/>
                <w:szCs w:val="16"/>
                <w:lang w:eastAsia="zh-CN"/>
              </w:rPr>
              <w:t>simultaneously.</w:t>
            </w:r>
          </w:p>
          <w:p w14:paraId="14C8CFF1" w14:textId="77777777" w:rsidR="007A59F7" w:rsidRPr="00B42985" w:rsidRDefault="007A59F7" w:rsidP="004B6E06">
            <w:pPr>
              <w:pStyle w:val="3GPPNormalText"/>
              <w:rPr>
                <w:rFonts w:eastAsia="Malgun Gothic"/>
                <w:b/>
                <w:sz w:val="20"/>
                <w:szCs w:val="20"/>
                <w:highlight w:val="green"/>
                <w:lang w:val="en-US" w:eastAsia="ko-KR"/>
              </w:rPr>
            </w:pPr>
          </w:p>
          <w:p w14:paraId="76DE0958" w14:textId="77777777" w:rsidR="007A59F7" w:rsidRPr="00B42985" w:rsidRDefault="007A59F7" w:rsidP="004B6E06">
            <w:pPr>
              <w:pStyle w:val="3GPPNormalText"/>
              <w:rPr>
                <w:rFonts w:eastAsia="DengXian"/>
                <w:b/>
                <w:sz w:val="20"/>
                <w:szCs w:val="20"/>
                <w:lang w:val="en-US" w:eastAsia="zh-CN"/>
              </w:rPr>
            </w:pPr>
            <w:r w:rsidRPr="00B42985">
              <w:rPr>
                <w:b/>
                <w:sz w:val="20"/>
                <w:szCs w:val="20"/>
                <w:highlight w:val="green"/>
                <w:lang w:val="en-US"/>
              </w:rPr>
              <w:t>Agreement:</w:t>
            </w:r>
          </w:p>
          <w:p w14:paraId="3F196908" w14:textId="77777777" w:rsidR="007A59F7" w:rsidRPr="00B42985" w:rsidRDefault="007A59F7" w:rsidP="004B6E06">
            <w:pPr>
              <w:widowControl w:val="0"/>
              <w:spacing w:line="276" w:lineRule="auto"/>
              <w:jc w:val="both"/>
              <w:rPr>
                <w:rFonts w:ascii="Times New Roman" w:eastAsia="DengXian" w:hAnsi="Times New Roman"/>
                <w:sz w:val="20"/>
                <w:szCs w:val="20"/>
                <w:lang w:eastAsia="zh-CN"/>
              </w:rPr>
            </w:pPr>
            <w:r w:rsidRPr="00B42985">
              <w:rPr>
                <w:rFonts w:ascii="Times New Roman" w:eastAsia="DengXian" w:hAnsi="Times New Roman"/>
                <w:sz w:val="20"/>
                <w:szCs w:val="20"/>
                <w:lang w:eastAsia="zh-CN"/>
              </w:rPr>
              <w:lastRenderedPageBreak/>
              <w:t xml:space="preserve">For intra-repetition hopping for SRS repetition symbols within each SRS frequency hop, </w:t>
            </w:r>
            <w:r w:rsidRPr="00B42985">
              <w:rPr>
                <w:rFonts w:ascii="Times New Roman" w:eastAsia="Google Sans Text" w:hAnsi="Times New Roman"/>
                <w:sz w:val="20"/>
                <w:szCs w:val="20"/>
              </w:rPr>
              <w:t xml:space="preserve">study </w:t>
            </w:r>
            <w:r w:rsidRPr="00B42985">
              <w:rPr>
                <w:rFonts w:ascii="Times New Roman" w:eastAsia="DengXian" w:hAnsi="Times New Roman"/>
                <w:sz w:val="20"/>
                <w:szCs w:val="20"/>
                <w:lang w:eastAsia="zh-CN"/>
              </w:rPr>
              <w:t>the following configuration combinations:</w:t>
            </w:r>
          </w:p>
          <w:p w14:paraId="4CDF3FAE" w14:textId="77777777" w:rsidR="007A59F7" w:rsidRPr="00B42985" w:rsidRDefault="007A59F7" w:rsidP="007A59F7">
            <w:pPr>
              <w:widowControl w:val="0"/>
              <w:numPr>
                <w:ilvl w:val="0"/>
                <w:numId w:val="13"/>
              </w:numPr>
              <w:spacing w:after="0" w:line="276" w:lineRule="auto"/>
              <w:jc w:val="both"/>
              <w:rPr>
                <w:rFonts w:ascii="Times New Roman" w:hAnsi="Times New Roman"/>
                <w:sz w:val="20"/>
                <w:szCs w:val="20"/>
              </w:rPr>
            </w:pPr>
            <w:r w:rsidRPr="00B42985">
              <w:rPr>
                <w:rFonts w:ascii="Times New Roman" w:hAnsi="Times New Roman"/>
                <w:sz w:val="20"/>
                <w:szCs w:val="20"/>
              </w:rPr>
              <w:t>P</w:t>
            </w:r>
            <w:r w:rsidRPr="00B42985">
              <w:rPr>
                <w:rFonts w:ascii="Times New Roman" w:hAnsi="Times New Roman"/>
                <w:sz w:val="20"/>
                <w:szCs w:val="20"/>
                <w:vertAlign w:val="subscript"/>
              </w:rPr>
              <w:t>F</w:t>
            </w:r>
            <w:r w:rsidRPr="00B42985">
              <w:rPr>
                <w:rFonts w:ascii="Times New Roman" w:hAnsi="Times New Roman"/>
                <w:sz w:val="20"/>
                <w:szCs w:val="20"/>
              </w:rPr>
              <w:t>=2</w:t>
            </w:r>
            <w:r w:rsidRPr="00B42985">
              <w:rPr>
                <w:rFonts w:ascii="Times New Roman" w:hAnsi="Times New Roman"/>
                <w:sz w:val="20"/>
                <w:szCs w:val="20"/>
                <w:lang w:eastAsia="zh-CN"/>
              </w:rPr>
              <w:t xml:space="preserve"> and</w:t>
            </w:r>
            <w:r w:rsidRPr="00B42985">
              <w:rPr>
                <w:rFonts w:ascii="Times New Roman" w:hAnsi="Times New Roman"/>
                <w:sz w:val="20"/>
                <w:szCs w:val="20"/>
              </w:rPr>
              <w:t xml:space="preserve"> K=2</w:t>
            </w:r>
          </w:p>
          <w:p w14:paraId="2B9AE601" w14:textId="77777777" w:rsidR="007A59F7" w:rsidRPr="00B42985" w:rsidRDefault="007A59F7" w:rsidP="007A59F7">
            <w:pPr>
              <w:widowControl w:val="0"/>
              <w:numPr>
                <w:ilvl w:val="0"/>
                <w:numId w:val="13"/>
              </w:numPr>
              <w:spacing w:after="0" w:line="276" w:lineRule="auto"/>
              <w:jc w:val="both"/>
              <w:rPr>
                <w:rFonts w:ascii="Times New Roman" w:hAnsi="Times New Roman"/>
                <w:sz w:val="20"/>
                <w:szCs w:val="20"/>
              </w:rPr>
            </w:pPr>
            <w:r w:rsidRPr="00B42985">
              <w:rPr>
                <w:rFonts w:ascii="Times New Roman" w:hAnsi="Times New Roman"/>
                <w:sz w:val="20"/>
                <w:szCs w:val="20"/>
              </w:rPr>
              <w:t>P</w:t>
            </w:r>
            <w:r w:rsidRPr="00B42985">
              <w:rPr>
                <w:rFonts w:ascii="Times New Roman" w:hAnsi="Times New Roman"/>
                <w:sz w:val="20"/>
                <w:szCs w:val="20"/>
                <w:vertAlign w:val="subscript"/>
              </w:rPr>
              <w:t>F</w:t>
            </w:r>
            <w:r w:rsidRPr="00B42985">
              <w:rPr>
                <w:rFonts w:ascii="Times New Roman" w:hAnsi="Times New Roman"/>
                <w:sz w:val="20"/>
                <w:szCs w:val="20"/>
              </w:rPr>
              <w:t xml:space="preserve"> =4</w:t>
            </w:r>
            <w:r w:rsidRPr="00B42985">
              <w:rPr>
                <w:rFonts w:ascii="Times New Roman" w:hAnsi="Times New Roman"/>
                <w:sz w:val="20"/>
                <w:szCs w:val="20"/>
                <w:lang w:eastAsia="zh-CN"/>
              </w:rPr>
              <w:t xml:space="preserve"> and</w:t>
            </w:r>
            <w:r w:rsidRPr="00B42985">
              <w:rPr>
                <w:rFonts w:ascii="Times New Roman" w:hAnsi="Times New Roman"/>
                <w:sz w:val="20"/>
                <w:szCs w:val="20"/>
              </w:rPr>
              <w:t xml:space="preserve"> K=2</w:t>
            </w:r>
            <w:r w:rsidRPr="00B42985">
              <w:rPr>
                <w:rFonts w:ascii="Times New Roman" w:hAnsi="Times New Roman"/>
                <w:sz w:val="20"/>
                <w:szCs w:val="20"/>
                <w:lang w:eastAsia="zh-CN"/>
              </w:rPr>
              <w:t xml:space="preserve"> </w:t>
            </w:r>
          </w:p>
          <w:p w14:paraId="70768E80" w14:textId="77777777" w:rsidR="007A59F7" w:rsidRPr="00B42985" w:rsidRDefault="007A59F7" w:rsidP="007A59F7">
            <w:pPr>
              <w:widowControl w:val="0"/>
              <w:numPr>
                <w:ilvl w:val="0"/>
                <w:numId w:val="13"/>
              </w:numPr>
              <w:spacing w:after="0" w:line="276" w:lineRule="auto"/>
              <w:jc w:val="both"/>
              <w:rPr>
                <w:rFonts w:ascii="Times New Roman" w:hAnsi="Times New Roman"/>
                <w:sz w:val="20"/>
                <w:szCs w:val="20"/>
              </w:rPr>
            </w:pPr>
            <w:r w:rsidRPr="00B42985">
              <w:rPr>
                <w:rFonts w:ascii="Times New Roman" w:hAnsi="Times New Roman"/>
                <w:sz w:val="20"/>
                <w:szCs w:val="20"/>
              </w:rPr>
              <w:t>P</w:t>
            </w:r>
            <w:r w:rsidRPr="00B42985">
              <w:rPr>
                <w:rFonts w:ascii="Times New Roman" w:hAnsi="Times New Roman"/>
                <w:sz w:val="20"/>
                <w:szCs w:val="20"/>
                <w:vertAlign w:val="subscript"/>
              </w:rPr>
              <w:t>F</w:t>
            </w:r>
            <w:r w:rsidRPr="00B42985">
              <w:rPr>
                <w:rFonts w:ascii="Times New Roman" w:hAnsi="Times New Roman"/>
                <w:sz w:val="20"/>
                <w:szCs w:val="20"/>
              </w:rPr>
              <w:t xml:space="preserve"> =4</w:t>
            </w:r>
            <w:r w:rsidRPr="00B42985">
              <w:rPr>
                <w:rFonts w:ascii="Times New Roman" w:hAnsi="Times New Roman"/>
                <w:sz w:val="20"/>
                <w:szCs w:val="20"/>
                <w:lang w:eastAsia="zh-CN"/>
              </w:rPr>
              <w:t xml:space="preserve"> and</w:t>
            </w:r>
            <w:r w:rsidRPr="00B42985">
              <w:rPr>
                <w:rFonts w:ascii="Times New Roman" w:hAnsi="Times New Roman"/>
                <w:sz w:val="20"/>
                <w:szCs w:val="20"/>
              </w:rPr>
              <w:t xml:space="preserve"> K=4</w:t>
            </w:r>
          </w:p>
          <w:p w14:paraId="0F45B20C" w14:textId="77777777" w:rsidR="007A59F7" w:rsidRPr="00B42985" w:rsidRDefault="007A59F7" w:rsidP="004B6E06">
            <w:pPr>
              <w:spacing w:after="0"/>
              <w:jc w:val="both"/>
              <w:rPr>
                <w:rFonts w:ascii="Times New Roman" w:hAnsi="Times New Roman" w:cs="Times New Roman"/>
                <w:sz w:val="20"/>
              </w:rPr>
            </w:pPr>
          </w:p>
        </w:tc>
      </w:tr>
    </w:tbl>
    <w:p w14:paraId="73AFA330" w14:textId="77777777" w:rsidR="007A59F7" w:rsidRPr="00CC2224" w:rsidRDefault="007A59F7" w:rsidP="00CC2224">
      <w:pPr>
        <w:rPr>
          <w:rFonts w:eastAsia="Malgun Gothic"/>
        </w:rPr>
      </w:pPr>
    </w:p>
    <w:p w14:paraId="1DB5B8F4" w14:textId="184C07AA" w:rsidR="002268D9" w:rsidRPr="00B42985" w:rsidRDefault="002268D9" w:rsidP="00884F4E">
      <w:pPr>
        <w:pStyle w:val="Heading2"/>
        <w:ind w:hanging="850"/>
        <w:jc w:val="both"/>
        <w:rPr>
          <w:rFonts w:eastAsia="Malgun Gothic"/>
          <w:kern w:val="0"/>
          <w:sz w:val="28"/>
          <w:szCs w:val="14"/>
          <w:lang w:val="en-US"/>
          <w14:ligatures w14:val="none"/>
        </w:rPr>
      </w:pPr>
      <w:r w:rsidRPr="00B42985">
        <w:rPr>
          <w:sz w:val="28"/>
          <w:szCs w:val="18"/>
          <w:lang w:val="en-US"/>
        </w:rPr>
        <w:t>2.1</w:t>
      </w:r>
      <w:r w:rsidR="002756E6" w:rsidRPr="00B42985">
        <w:rPr>
          <w:rFonts w:eastAsia="Malgun Gothic"/>
          <w:sz w:val="28"/>
          <w:szCs w:val="18"/>
          <w:lang w:val="en-US" w:eastAsia="ko-KR"/>
        </w:rPr>
        <w:t>.1</w:t>
      </w:r>
      <w:r w:rsidRPr="00B42985">
        <w:rPr>
          <w:sz w:val="28"/>
          <w:szCs w:val="18"/>
          <w:lang w:val="en-US"/>
        </w:rPr>
        <w:t xml:space="preserve"> Intra-Repetition Hopping with </w:t>
      </w:r>
      <w:r w:rsidRPr="00B42985">
        <w:rPr>
          <w:rFonts w:eastAsia="Malgun Gothic"/>
          <w:i/>
          <w:kern w:val="0"/>
          <w:sz w:val="28"/>
          <w:szCs w:val="14"/>
          <w:lang w:val="en-US"/>
          <w14:ligatures w14:val="none"/>
        </w:rPr>
        <w:t>R</w:t>
      </w:r>
      <w:r w:rsidRPr="00B42985">
        <w:rPr>
          <w:rFonts w:eastAsia="Malgun Gothic"/>
          <w:kern w:val="0"/>
          <w:sz w:val="28"/>
          <w:szCs w:val="14"/>
          <w:lang w:val="en-US"/>
          <w14:ligatures w14:val="none"/>
        </w:rPr>
        <w:t xml:space="preserve"> ≤ </w:t>
      </w:r>
      <w:r w:rsidRPr="00B42985">
        <w:rPr>
          <w:rFonts w:eastAsia="Malgun Gothic"/>
          <w:i/>
          <w:kern w:val="0"/>
          <w:sz w:val="28"/>
          <w:szCs w:val="18"/>
          <w:lang w:val="en-US"/>
          <w14:ligatures w14:val="none"/>
        </w:rPr>
        <w:t>P</w:t>
      </w:r>
      <w:r w:rsidRPr="00B42985">
        <w:rPr>
          <w:rFonts w:eastAsia="Malgun Gothic"/>
          <w:kern w:val="0"/>
          <w:sz w:val="28"/>
          <w:szCs w:val="18"/>
          <w:vertAlign w:val="subscript"/>
          <w:lang w:val="en-US"/>
          <w14:ligatures w14:val="none"/>
        </w:rPr>
        <w:t>F</w:t>
      </w:r>
      <w:r w:rsidRPr="00B42985">
        <w:rPr>
          <w:rFonts w:eastAsia="Malgun Gothic"/>
          <w:kern w:val="0"/>
          <w:sz w:val="28"/>
          <w:szCs w:val="14"/>
          <w:lang w:val="en-US"/>
          <w14:ligatures w14:val="none"/>
        </w:rPr>
        <w:t xml:space="preserve"> </w:t>
      </w:r>
    </w:p>
    <w:p w14:paraId="480AFCA2" w14:textId="58FFCD43" w:rsidR="004A0C0D" w:rsidRPr="00B42985" w:rsidRDefault="00DF6582" w:rsidP="00884F4E">
      <w:pPr>
        <w:overflowPunct w:val="0"/>
        <w:autoSpaceDE w:val="0"/>
        <w:autoSpaceDN w:val="0"/>
        <w:adjustRightInd w:val="0"/>
        <w:spacing w:after="180" w:line="240" w:lineRule="auto"/>
        <w:jc w:val="both"/>
        <w:textAlignment w:val="baseline"/>
        <w:rPr>
          <w:rFonts w:ascii="Times New Roman" w:eastAsia="Malgun Gothic" w:hAnsi="Times New Roman" w:cs="Times New Roman"/>
          <w:kern w:val="0"/>
          <w:sz w:val="20"/>
          <w:szCs w:val="20"/>
          <w14:ligatures w14:val="none"/>
        </w:rPr>
      </w:pPr>
      <w:r w:rsidRPr="00B42985">
        <w:rPr>
          <w:rFonts w:ascii="Times New Roman" w:eastAsia="Malgun Gothic" w:hAnsi="Times New Roman" w:cs="Times New Roman"/>
          <w:kern w:val="0"/>
          <w:sz w:val="20"/>
          <w:szCs w:val="20"/>
          <w14:ligatures w14:val="none"/>
        </w:rPr>
        <w:t>Regarding to</w:t>
      </w:r>
      <w:r w:rsidR="00102787" w:rsidRPr="00B42985">
        <w:rPr>
          <w:rFonts w:ascii="Times New Roman" w:eastAsia="Malgun Gothic" w:hAnsi="Times New Roman" w:cs="Times New Roman"/>
          <w:kern w:val="0"/>
          <w:sz w:val="20"/>
          <w:szCs w:val="20"/>
          <w14:ligatures w14:val="none"/>
        </w:rPr>
        <w:t xml:space="preserve"> </w:t>
      </w:r>
      <w:r w:rsidRPr="00B42985">
        <w:rPr>
          <w:rFonts w:ascii="Times New Roman" w:eastAsia="Malgun Gothic" w:hAnsi="Times New Roman" w:cs="Times New Roman"/>
          <w:kern w:val="0"/>
          <w:sz w:val="20"/>
          <w:szCs w:val="20"/>
          <w14:ligatures w14:val="none"/>
        </w:rPr>
        <w:t xml:space="preserve">RAN1#122 meeting agreement, </w:t>
      </w:r>
      <w:r w:rsidR="00DF2738" w:rsidRPr="00B42985">
        <w:rPr>
          <w:rFonts w:ascii="Times New Roman" w:eastAsia="Malgun Gothic" w:hAnsi="Times New Roman" w:cs="Times New Roman"/>
          <w:kern w:val="0"/>
          <w:sz w:val="20"/>
          <w:szCs w:val="20"/>
          <w14:ligatures w14:val="none"/>
        </w:rPr>
        <w:t xml:space="preserve">specification </w:t>
      </w:r>
      <w:r w:rsidR="009B0554" w:rsidRPr="00B42985">
        <w:rPr>
          <w:rFonts w:ascii="Times New Roman" w:eastAsia="Malgun Gothic" w:hAnsi="Times New Roman" w:cs="Times New Roman"/>
          <w:kern w:val="0"/>
          <w:sz w:val="20"/>
          <w:szCs w:val="20"/>
          <w14:ligatures w14:val="none"/>
        </w:rPr>
        <w:t xml:space="preserve">support </w:t>
      </w:r>
      <w:r w:rsidR="00412279" w:rsidRPr="00B42985">
        <w:rPr>
          <w:rFonts w:ascii="Times New Roman" w:eastAsia="Malgun Gothic" w:hAnsi="Times New Roman" w:cs="Times New Roman"/>
          <w:kern w:val="0"/>
          <w:sz w:val="20"/>
          <w:szCs w:val="20"/>
          <w14:ligatures w14:val="none"/>
        </w:rPr>
        <w:t xml:space="preserve">for </w:t>
      </w:r>
      <w:r w:rsidR="009B0554" w:rsidRPr="00B42985">
        <w:rPr>
          <w:rFonts w:ascii="Times New Roman" w:eastAsia="Malgun Gothic" w:hAnsi="Times New Roman" w:cs="Times New Roman"/>
          <w:kern w:val="0"/>
          <w:sz w:val="20"/>
          <w:szCs w:val="20"/>
          <w14:ligatures w14:val="none"/>
        </w:rPr>
        <w:t>multiple frequency locations</w:t>
      </w:r>
      <w:r w:rsidR="00C96C8E" w:rsidRPr="00B42985">
        <w:rPr>
          <w:rFonts w:ascii="Times New Roman" w:eastAsia="Malgun Gothic" w:hAnsi="Times New Roman" w:cs="Times New Roman"/>
          <w:kern w:val="0"/>
          <w:sz w:val="20"/>
          <w:szCs w:val="20"/>
          <w14:ligatures w14:val="none"/>
        </w:rPr>
        <w:t xml:space="preserve">, K, </w:t>
      </w:r>
      <w:r w:rsidR="00412279" w:rsidRPr="00B42985">
        <w:rPr>
          <w:rFonts w:ascii="Times New Roman" w:eastAsia="Malgun Gothic" w:hAnsi="Times New Roman" w:cs="Times New Roman"/>
          <w:kern w:val="0"/>
          <w:sz w:val="20"/>
          <w:szCs w:val="20"/>
          <w14:ligatures w14:val="none"/>
        </w:rPr>
        <w:t>with</w:t>
      </w:r>
      <w:r w:rsidR="009B0554" w:rsidRPr="00B42985">
        <w:rPr>
          <w:rFonts w:ascii="Times New Roman" w:eastAsia="Malgun Gothic" w:hAnsi="Times New Roman" w:cs="Times New Roman"/>
          <w:kern w:val="0"/>
          <w:sz w:val="20"/>
          <w:szCs w:val="20"/>
          <w14:ligatures w14:val="none"/>
        </w:rPr>
        <w:t xml:space="preserve"> PFS</w:t>
      </w:r>
      <w:r w:rsidR="00565889" w:rsidRPr="00B42985">
        <w:rPr>
          <w:rFonts w:ascii="Times New Roman" w:eastAsia="Malgun Gothic" w:hAnsi="Times New Roman" w:cs="Times New Roman"/>
          <w:kern w:val="0"/>
          <w:sz w:val="20"/>
          <w:szCs w:val="20"/>
          <w14:ligatures w14:val="none"/>
        </w:rPr>
        <w:t xml:space="preserve">, </w:t>
      </w:r>
      <w:r w:rsidR="00801A19" w:rsidRPr="00B42985">
        <w:rPr>
          <w:rFonts w:ascii="Times New Roman" w:eastAsia="Malgun Gothic" w:hAnsi="Times New Roman" w:cs="Times New Roman"/>
          <w:kern w:val="0"/>
          <w:sz w:val="20"/>
          <w:szCs w:val="20"/>
          <w14:ligatures w14:val="none"/>
        </w:rPr>
        <w:t>number of sub-hops</w:t>
      </w:r>
      <w:r w:rsidR="00565889" w:rsidRPr="00B42985">
        <w:rPr>
          <w:rFonts w:ascii="Times New Roman" w:eastAsia="Malgun Gothic" w:hAnsi="Times New Roman" w:cs="Times New Roman"/>
          <w:kern w:val="0"/>
          <w:sz w:val="20"/>
          <w:szCs w:val="20"/>
          <w14:ligatures w14:val="none"/>
        </w:rPr>
        <w:t xml:space="preserve"> </w:t>
      </w:r>
      <w:r w:rsidR="00565889" w:rsidRPr="00B42985">
        <w:rPr>
          <w:rFonts w:ascii="Times New Roman" w:eastAsia="Malgun Gothic" w:hAnsi="Times New Roman" w:cs="Times New Roman"/>
          <w:i/>
          <w:iCs/>
          <w:kern w:val="0"/>
          <w:sz w:val="20"/>
          <w:szCs w:val="20"/>
          <w14:ligatures w14:val="none"/>
        </w:rPr>
        <w:t>P</w:t>
      </w:r>
      <w:r w:rsidR="00565889" w:rsidRPr="00B42985">
        <w:rPr>
          <w:rFonts w:ascii="Times New Roman" w:eastAsia="Malgun Gothic" w:hAnsi="Times New Roman" w:cs="Times New Roman"/>
          <w:kern w:val="0"/>
          <w:sz w:val="20"/>
          <w:szCs w:val="20"/>
          <w:vertAlign w:val="subscript"/>
          <w14:ligatures w14:val="none"/>
        </w:rPr>
        <w:t>F</w:t>
      </w:r>
      <w:r w:rsidR="00565889" w:rsidRPr="00B42985">
        <w:rPr>
          <w:rFonts w:ascii="Times New Roman" w:eastAsia="Malgun Gothic" w:hAnsi="Times New Roman" w:cs="Times New Roman"/>
          <w:kern w:val="0"/>
          <w:sz w:val="20"/>
          <w:szCs w:val="20"/>
          <w14:ligatures w14:val="none"/>
        </w:rPr>
        <w:t xml:space="preserve">, </w:t>
      </w:r>
      <w:r w:rsidR="009B0554" w:rsidRPr="00B42985">
        <w:rPr>
          <w:rFonts w:ascii="Times New Roman" w:eastAsia="Malgun Gothic" w:hAnsi="Times New Roman" w:cs="Times New Roman"/>
          <w:kern w:val="0"/>
          <w:sz w:val="20"/>
          <w:szCs w:val="20"/>
          <w14:ligatures w14:val="none"/>
        </w:rPr>
        <w:t>repetition</w:t>
      </w:r>
      <w:r w:rsidR="00801A19" w:rsidRPr="00B42985">
        <w:rPr>
          <w:rFonts w:ascii="Times New Roman" w:eastAsia="Malgun Gothic" w:hAnsi="Times New Roman" w:cs="Times New Roman"/>
          <w:kern w:val="0"/>
          <w:sz w:val="20"/>
          <w:szCs w:val="20"/>
          <w14:ligatures w14:val="none"/>
        </w:rPr>
        <w:t xml:space="preserve">, </w:t>
      </w:r>
      <w:r w:rsidR="00801A19" w:rsidRPr="00B42985">
        <w:rPr>
          <w:rFonts w:ascii="Times New Roman" w:eastAsia="Malgun Gothic" w:hAnsi="Times New Roman" w:cs="Times New Roman"/>
          <w:i/>
          <w:kern w:val="0"/>
          <w:sz w:val="20"/>
          <w:szCs w:val="20"/>
          <w14:ligatures w14:val="none"/>
        </w:rPr>
        <w:t>R</w:t>
      </w:r>
      <w:r w:rsidR="00033C77" w:rsidRPr="00B42985">
        <w:rPr>
          <w:rFonts w:ascii="Times New Roman" w:eastAsia="Malgun Gothic" w:hAnsi="Times New Roman" w:cs="Times New Roman"/>
          <w:kern w:val="0"/>
          <w:sz w:val="20"/>
          <w:szCs w:val="20"/>
          <w14:ligatures w14:val="none"/>
        </w:rPr>
        <w:t>,</w:t>
      </w:r>
      <w:r w:rsidR="00801A19" w:rsidRPr="00B42985">
        <w:rPr>
          <w:rFonts w:ascii="Times New Roman" w:eastAsia="Malgun Gothic" w:hAnsi="Times New Roman" w:cs="Times New Roman"/>
          <w:kern w:val="0"/>
          <w:sz w:val="20"/>
          <w:szCs w:val="20"/>
          <w14:ligatures w14:val="none"/>
        </w:rPr>
        <w:t xml:space="preserve"> </w:t>
      </w:r>
      <w:r w:rsidR="007F6B75" w:rsidRPr="00B42985">
        <w:rPr>
          <w:rFonts w:ascii="Times New Roman" w:eastAsia="Malgun Gothic" w:hAnsi="Times New Roman" w:cs="Times New Roman"/>
          <w:kern w:val="0"/>
          <w:sz w:val="20"/>
          <w:szCs w:val="20"/>
          <w14:ligatures w14:val="none"/>
        </w:rPr>
        <w:t xml:space="preserve">with different </w:t>
      </w:r>
      <w:r w:rsidR="00913FCE" w:rsidRPr="00B42985">
        <w:rPr>
          <w:rFonts w:ascii="Times New Roman" w:eastAsia="Malgun Gothic" w:hAnsi="Times New Roman" w:cs="Times New Roman"/>
          <w:kern w:val="0"/>
          <w:sz w:val="20"/>
          <w:szCs w:val="20"/>
          <w14:ligatures w14:val="none"/>
        </w:rPr>
        <w:t>intra-repetition hopping patterns</w:t>
      </w:r>
      <w:r w:rsidR="00801A19" w:rsidRPr="00B42985">
        <w:rPr>
          <w:rFonts w:ascii="Times New Roman" w:eastAsia="Malgun Gothic" w:hAnsi="Times New Roman" w:cs="Times New Roman"/>
          <w:kern w:val="0"/>
          <w:sz w:val="20"/>
          <w:szCs w:val="20"/>
          <w14:ligatures w14:val="none"/>
        </w:rPr>
        <w:t xml:space="preserve"> </w:t>
      </w:r>
      <w:r w:rsidR="00667B58" w:rsidRPr="00B42985">
        <w:rPr>
          <w:rFonts w:ascii="Times New Roman" w:eastAsia="Malgun Gothic" w:hAnsi="Times New Roman" w:cs="Times New Roman"/>
          <w:i/>
          <w:kern w:val="0"/>
          <w:sz w:val="20"/>
          <w:szCs w:val="20"/>
          <w14:ligatures w14:val="none"/>
        </w:rPr>
        <w:t>K</w:t>
      </w:r>
      <w:r w:rsidR="00B62FDE" w:rsidRPr="00B42985">
        <w:rPr>
          <w:rFonts w:ascii="Times New Roman" w:eastAsia="Malgun Gothic" w:hAnsi="Times New Roman" w:cs="Times New Roman"/>
          <w:kern w:val="0"/>
          <w:sz w:val="20"/>
          <w:szCs w:val="20"/>
          <w14:ligatures w14:val="none"/>
        </w:rPr>
        <w:t>≤</w:t>
      </w:r>
      <w:r w:rsidR="00B62FDE" w:rsidRPr="00B42985">
        <w:rPr>
          <w:rFonts w:ascii="Times New Roman" w:eastAsia="Malgun Gothic" w:hAnsi="Times New Roman" w:cs="Times New Roman"/>
          <w:i/>
          <w:iCs/>
          <w:kern w:val="0"/>
          <w:sz w:val="20"/>
          <w:szCs w:val="20"/>
          <w14:ligatures w14:val="none"/>
        </w:rPr>
        <w:t xml:space="preserve"> P</w:t>
      </w:r>
      <w:r w:rsidR="00B62FDE" w:rsidRPr="00B42985">
        <w:rPr>
          <w:rFonts w:ascii="Times New Roman" w:eastAsia="Malgun Gothic" w:hAnsi="Times New Roman" w:cs="Times New Roman"/>
          <w:kern w:val="0"/>
          <w:sz w:val="20"/>
          <w:szCs w:val="20"/>
          <w:vertAlign w:val="subscript"/>
          <w14:ligatures w14:val="none"/>
        </w:rPr>
        <w:t>F</w:t>
      </w:r>
      <w:r w:rsidR="00667B58" w:rsidRPr="00B42985">
        <w:rPr>
          <w:rFonts w:ascii="Times New Roman" w:eastAsia="Malgun Gothic" w:hAnsi="Times New Roman" w:cs="Times New Roman"/>
          <w:kern w:val="0"/>
          <w:sz w:val="20"/>
          <w:szCs w:val="20"/>
          <w14:ligatures w14:val="none"/>
        </w:rPr>
        <w:t xml:space="preserve">, </w:t>
      </w:r>
      <w:r w:rsidR="00033C77" w:rsidRPr="00B42985">
        <w:rPr>
          <w:rFonts w:ascii="Times New Roman" w:eastAsia="Malgun Gothic" w:hAnsi="Times New Roman" w:cs="Times New Roman"/>
          <w:i/>
          <w:iCs/>
          <w:kern w:val="0"/>
          <w:sz w:val="20"/>
          <w:szCs w:val="20"/>
          <w14:ligatures w14:val="none"/>
        </w:rPr>
        <w:t>R</w:t>
      </w:r>
      <w:r w:rsidR="00033C77" w:rsidRPr="00B42985">
        <w:rPr>
          <w:rFonts w:ascii="Times New Roman" w:eastAsia="Malgun Gothic" w:hAnsi="Times New Roman" w:cs="Times New Roman"/>
          <w:kern w:val="0"/>
          <w:sz w:val="20"/>
          <w:szCs w:val="20"/>
          <w14:ligatures w14:val="none"/>
        </w:rPr>
        <w:t xml:space="preserve"> ≤ </w:t>
      </w:r>
      <w:r w:rsidR="00033C77" w:rsidRPr="00B42985">
        <w:rPr>
          <w:rFonts w:ascii="Times New Roman" w:eastAsia="Malgun Gothic" w:hAnsi="Times New Roman" w:cs="Times New Roman"/>
          <w:i/>
          <w:iCs/>
          <w:kern w:val="0"/>
          <w:sz w:val="20"/>
          <w:szCs w:val="20"/>
          <w14:ligatures w14:val="none"/>
        </w:rPr>
        <w:t>P</w:t>
      </w:r>
      <w:r w:rsidR="00033C77" w:rsidRPr="00B42985">
        <w:rPr>
          <w:rFonts w:ascii="Times New Roman" w:eastAsia="Malgun Gothic" w:hAnsi="Times New Roman" w:cs="Times New Roman"/>
          <w:kern w:val="0"/>
          <w:sz w:val="20"/>
          <w:szCs w:val="20"/>
          <w:vertAlign w:val="subscript"/>
          <w14:ligatures w14:val="none"/>
        </w:rPr>
        <w:t>F,</w:t>
      </w:r>
      <w:r w:rsidR="00F25D02" w:rsidRPr="00B42985">
        <w:rPr>
          <w:rFonts w:ascii="Times New Roman" w:eastAsia="Malgun Gothic" w:hAnsi="Times New Roman" w:cs="Times New Roman"/>
          <w:kern w:val="0"/>
          <w:sz w:val="20"/>
          <w:szCs w:val="20"/>
          <w14:ligatures w14:val="none"/>
        </w:rPr>
        <w:t xml:space="preserve"> is </w:t>
      </w:r>
    </w:p>
    <w:p w14:paraId="433F5E70" w14:textId="1A47EF61" w:rsidR="000F4CBD" w:rsidRPr="00B42985" w:rsidRDefault="00A5688B" w:rsidP="00AA2FA9">
      <w:pPr>
        <w:widowControl w:val="0"/>
        <w:spacing w:after="0" w:line="276" w:lineRule="auto"/>
        <w:jc w:val="both"/>
        <w:rPr>
          <w:rFonts w:ascii="Times New Roman" w:hAnsi="Times New Roman"/>
          <w:b/>
          <w:bCs/>
          <w:sz w:val="20"/>
          <w:szCs w:val="20"/>
          <w:u w:val="single"/>
        </w:rPr>
      </w:pPr>
      <w:r w:rsidRPr="00B42985">
        <w:rPr>
          <w:rFonts w:ascii="Times New Roman" w:hAnsi="Times New Roman"/>
          <w:b/>
          <w:sz w:val="20"/>
          <w:szCs w:val="20"/>
          <w:u w:val="single"/>
        </w:rPr>
        <w:t xml:space="preserve">Option A: </w:t>
      </w:r>
      <w:r w:rsidR="000F4CBD" w:rsidRPr="00B42985">
        <w:rPr>
          <w:rFonts w:ascii="Times New Roman" w:hAnsi="Times New Roman"/>
          <w:b/>
          <w:i/>
          <w:sz w:val="20"/>
          <w:szCs w:val="20"/>
          <w:u w:val="single"/>
        </w:rPr>
        <w:t>P</w:t>
      </w:r>
      <w:r w:rsidR="000F4CBD" w:rsidRPr="00B42985">
        <w:rPr>
          <w:rFonts w:ascii="Times New Roman" w:hAnsi="Times New Roman"/>
          <w:b/>
          <w:sz w:val="20"/>
          <w:szCs w:val="20"/>
          <w:u w:val="single"/>
          <w:vertAlign w:val="subscript"/>
        </w:rPr>
        <w:t>F</w:t>
      </w:r>
      <w:r w:rsidR="009337B5" w:rsidRPr="00B42985">
        <w:rPr>
          <w:rFonts w:ascii="Times New Roman" w:hAnsi="Times New Roman"/>
          <w:b/>
          <w:bCs/>
          <w:sz w:val="20"/>
          <w:szCs w:val="20"/>
          <w:u w:val="single"/>
          <w:vertAlign w:val="subscript"/>
        </w:rPr>
        <w:t xml:space="preserve"> </w:t>
      </w:r>
      <w:r w:rsidR="000F4CBD" w:rsidRPr="00B42985">
        <w:rPr>
          <w:rFonts w:ascii="Times New Roman" w:hAnsi="Times New Roman"/>
          <w:b/>
          <w:sz w:val="20"/>
          <w:szCs w:val="20"/>
          <w:u w:val="single"/>
        </w:rPr>
        <w:t>=</w:t>
      </w:r>
      <w:r w:rsidR="009337B5" w:rsidRPr="00B42985">
        <w:rPr>
          <w:rFonts w:ascii="Times New Roman" w:hAnsi="Times New Roman"/>
          <w:b/>
          <w:bCs/>
          <w:sz w:val="20"/>
          <w:szCs w:val="20"/>
          <w:u w:val="single"/>
        </w:rPr>
        <w:t xml:space="preserve"> </w:t>
      </w:r>
      <w:r w:rsidR="000F4CBD" w:rsidRPr="00B42985">
        <w:rPr>
          <w:rFonts w:ascii="Times New Roman" w:hAnsi="Times New Roman"/>
          <w:b/>
          <w:sz w:val="20"/>
          <w:szCs w:val="20"/>
          <w:u w:val="single"/>
        </w:rPr>
        <w:t>2</w:t>
      </w:r>
      <w:r w:rsidR="000F4CBD" w:rsidRPr="00B42985">
        <w:rPr>
          <w:rFonts w:ascii="Times New Roman" w:hAnsi="Times New Roman"/>
          <w:b/>
          <w:sz w:val="20"/>
          <w:szCs w:val="20"/>
          <w:u w:val="single"/>
          <w:lang w:eastAsia="zh-CN"/>
        </w:rPr>
        <w:t xml:space="preserve"> and</w:t>
      </w:r>
      <w:r w:rsidR="000F4CBD" w:rsidRPr="00B42985">
        <w:rPr>
          <w:rFonts w:ascii="Times New Roman" w:hAnsi="Times New Roman"/>
          <w:b/>
          <w:sz w:val="20"/>
          <w:szCs w:val="20"/>
          <w:u w:val="single"/>
        </w:rPr>
        <w:t xml:space="preserve"> </w:t>
      </w:r>
      <w:r w:rsidR="000F4CBD" w:rsidRPr="00B42985">
        <w:rPr>
          <w:rFonts w:ascii="Times New Roman" w:hAnsi="Times New Roman"/>
          <w:b/>
          <w:i/>
          <w:sz w:val="20"/>
          <w:szCs w:val="20"/>
          <w:u w:val="single"/>
        </w:rPr>
        <w:t>K</w:t>
      </w:r>
      <w:r w:rsidR="009337B5" w:rsidRPr="00B42985">
        <w:rPr>
          <w:rFonts w:ascii="Times New Roman" w:hAnsi="Times New Roman"/>
          <w:b/>
          <w:bCs/>
          <w:i/>
          <w:iCs/>
          <w:sz w:val="20"/>
          <w:szCs w:val="20"/>
          <w:u w:val="single"/>
        </w:rPr>
        <w:t xml:space="preserve"> </w:t>
      </w:r>
      <w:r w:rsidR="000F4CBD" w:rsidRPr="00B42985">
        <w:rPr>
          <w:rFonts w:ascii="Times New Roman" w:hAnsi="Times New Roman"/>
          <w:b/>
          <w:sz w:val="20"/>
          <w:szCs w:val="20"/>
          <w:u w:val="single"/>
        </w:rPr>
        <w:t>=</w:t>
      </w:r>
      <w:r w:rsidR="009337B5" w:rsidRPr="00B42985">
        <w:rPr>
          <w:rFonts w:ascii="Times New Roman" w:hAnsi="Times New Roman"/>
          <w:b/>
          <w:bCs/>
          <w:sz w:val="20"/>
          <w:szCs w:val="20"/>
          <w:u w:val="single"/>
        </w:rPr>
        <w:t xml:space="preserve"> </w:t>
      </w:r>
      <w:r w:rsidR="000F4CBD" w:rsidRPr="00B42985">
        <w:rPr>
          <w:rFonts w:ascii="Times New Roman" w:hAnsi="Times New Roman"/>
          <w:b/>
          <w:sz w:val="20"/>
          <w:szCs w:val="20"/>
          <w:u w:val="single"/>
        </w:rPr>
        <w:t>2</w:t>
      </w:r>
      <w:r w:rsidR="00B95CB0" w:rsidRPr="00B42985">
        <w:rPr>
          <w:rFonts w:ascii="Times New Roman" w:hAnsi="Times New Roman"/>
          <w:b/>
          <w:bCs/>
          <w:sz w:val="20"/>
          <w:szCs w:val="20"/>
          <w:u w:val="single"/>
        </w:rPr>
        <w:t>:</w:t>
      </w:r>
    </w:p>
    <w:p w14:paraId="2F9A5642" w14:textId="77777777" w:rsidR="00B95CB0" w:rsidRPr="00B42985" w:rsidRDefault="00B95CB0" w:rsidP="00884F4E">
      <w:pPr>
        <w:widowControl w:val="0"/>
        <w:spacing w:after="0" w:line="276" w:lineRule="auto"/>
        <w:jc w:val="both"/>
        <w:rPr>
          <w:rFonts w:ascii="Times New Roman" w:hAnsi="Times New Roman"/>
          <w:b/>
          <w:sz w:val="20"/>
          <w:szCs w:val="20"/>
          <w:u w:val="single"/>
        </w:rPr>
      </w:pPr>
    </w:p>
    <w:p w14:paraId="4A5203AC" w14:textId="49C1EEF0" w:rsidR="009F0EDA" w:rsidRPr="00B42985" w:rsidRDefault="0061503C" w:rsidP="00884F4E">
      <w:pPr>
        <w:overflowPunct w:val="0"/>
        <w:autoSpaceDE w:val="0"/>
        <w:autoSpaceDN w:val="0"/>
        <w:adjustRightInd w:val="0"/>
        <w:spacing w:after="180" w:line="240" w:lineRule="auto"/>
        <w:jc w:val="both"/>
        <w:textAlignment w:val="baseline"/>
        <w:rPr>
          <w:rFonts w:ascii="Times New Roman" w:eastAsia="Malgun Gothic" w:hAnsi="Times New Roman" w:cs="Times New Roman"/>
          <w:kern w:val="0"/>
          <w:sz w:val="20"/>
          <w:szCs w:val="20"/>
          <w14:ligatures w14:val="none"/>
        </w:rPr>
      </w:pPr>
      <w:r w:rsidRPr="00B42985">
        <w:rPr>
          <w:rFonts w:ascii="Times New Roman" w:eastAsia="Malgun Gothic" w:hAnsi="Times New Roman" w:cs="Times New Roman"/>
          <w:kern w:val="0"/>
          <w:sz w:val="20"/>
          <w:szCs w:val="20"/>
          <w14:ligatures w14:val="none"/>
        </w:rPr>
        <w:t>For example, w</w:t>
      </w:r>
      <w:r w:rsidR="003C44B2" w:rsidRPr="00B42985">
        <w:rPr>
          <w:rFonts w:ascii="Times New Roman" w:eastAsia="Malgun Gothic" w:hAnsi="Times New Roman" w:cs="Times New Roman"/>
          <w:kern w:val="0"/>
          <w:sz w:val="20"/>
          <w:szCs w:val="20"/>
          <w14:ligatures w14:val="none"/>
        </w:rPr>
        <w:t>hen</w:t>
      </w:r>
      <w:r w:rsidR="000D7BD9" w:rsidRPr="00B42985">
        <w:rPr>
          <w:rFonts w:ascii="Times New Roman" w:eastAsia="Malgun Gothic" w:hAnsi="Times New Roman" w:cs="Times New Roman"/>
          <w:kern w:val="0"/>
          <w:sz w:val="20"/>
          <w:szCs w:val="20"/>
          <w14:ligatures w14:val="none"/>
        </w:rPr>
        <w:t xml:space="preserve"> </w:t>
      </w:r>
      <w:proofErr w:type="gramStart"/>
      <w:r w:rsidR="000D7BD9" w:rsidRPr="00B42985">
        <w:rPr>
          <w:rFonts w:ascii="Times New Roman" w:eastAsia="Malgun Gothic" w:hAnsi="Times New Roman" w:cs="Times New Roman"/>
          <w:kern w:val="0"/>
          <w:sz w:val="20"/>
          <w:szCs w:val="20"/>
          <w14:ligatures w14:val="none"/>
        </w:rPr>
        <w:t>a</w:t>
      </w:r>
      <w:proofErr w:type="gramEnd"/>
      <w:r w:rsidR="003C44B2" w:rsidRPr="00B42985">
        <w:rPr>
          <w:rFonts w:ascii="Times New Roman" w:eastAsia="Malgun Gothic" w:hAnsi="Times New Roman" w:cs="Times New Roman"/>
          <w:kern w:val="0"/>
          <w:sz w:val="20"/>
          <w:szCs w:val="20"/>
          <w14:ligatures w14:val="none"/>
        </w:rPr>
        <w:t xml:space="preserve"> SRS resource is configured with frequency hopping </w:t>
      </w:r>
      <w:r w:rsidR="00BB3921" w:rsidRPr="00B42985">
        <w:rPr>
          <w:rFonts w:ascii="Times New Roman" w:eastAsia="Malgun Gothic" w:hAnsi="Times New Roman" w:cs="Times New Roman"/>
          <w:kern w:val="0"/>
          <w:sz w:val="20"/>
          <w:szCs w:val="20"/>
          <w14:ligatures w14:val="none"/>
        </w:rPr>
        <w:t>with intra-</w:t>
      </w:r>
      <w:r w:rsidR="009733DC" w:rsidRPr="00B42985">
        <w:rPr>
          <w:rFonts w:ascii="Times New Roman" w:eastAsia="Malgun Gothic" w:hAnsi="Times New Roman" w:cs="Times New Roman"/>
          <w:kern w:val="0"/>
          <w:sz w:val="20"/>
          <w:szCs w:val="20"/>
          <w14:ligatures w14:val="none"/>
        </w:rPr>
        <w:t>repetition hopping</w:t>
      </w:r>
      <w:r w:rsidRPr="00B42985">
        <w:rPr>
          <w:rFonts w:ascii="Times New Roman" w:eastAsia="Malgun Gothic" w:hAnsi="Times New Roman" w:cs="Times New Roman"/>
          <w:kern w:val="0"/>
          <w:sz w:val="20"/>
          <w:szCs w:val="20"/>
          <w14:ligatures w14:val="none"/>
        </w:rPr>
        <w:t>,</w:t>
      </w:r>
      <w:r w:rsidR="004A0C0D" w:rsidRPr="00B42985">
        <w:rPr>
          <w:rFonts w:ascii="Times New Roman" w:eastAsia="Malgun Gothic" w:hAnsi="Times New Roman" w:cs="Times New Roman"/>
          <w:kern w:val="0"/>
          <w:sz w:val="20"/>
          <w:szCs w:val="20"/>
          <w14:ligatures w14:val="none"/>
        </w:rPr>
        <w:t xml:space="preserve"> </w:t>
      </w:r>
      <m:oMath>
        <m:sSub>
          <m:sSubPr>
            <m:ctrlPr>
              <w:rPr>
                <w:rFonts w:ascii="Cambria Math" w:hAnsi="Cambria Math"/>
                <w:i/>
                <w:sz w:val="20"/>
                <w:szCs w:val="20"/>
              </w:rPr>
            </m:ctrlPr>
          </m:sSubPr>
          <m:e>
            <m:r>
              <w:rPr>
                <w:rFonts w:ascii="Cambria Math" w:hAnsi="Cambria Math"/>
                <w:sz w:val="20"/>
                <w:szCs w:val="20"/>
              </w:rPr>
              <m:t>P</m:t>
            </m:r>
          </m:e>
          <m:sub>
            <m:r>
              <m:rPr>
                <m:nor/>
              </m:rPr>
              <w:rPr>
                <w:rFonts w:ascii="Cambria Math" w:hAnsi="Cambria Math"/>
                <w:sz w:val="20"/>
                <w:szCs w:val="20"/>
              </w:rPr>
              <m:t>F</m:t>
            </m:r>
          </m:sub>
        </m:sSub>
      </m:oMath>
      <w:r w:rsidR="004A0C0D" w:rsidRPr="00B42985">
        <w:rPr>
          <w:rFonts w:ascii="Times New Roman" w:eastAsia="Malgun Gothic" w:hAnsi="Times New Roman" w:cs="Times New Roman"/>
          <w:kern w:val="0"/>
          <w:sz w:val="20"/>
          <w:szCs w:val="20"/>
          <w14:ligatures w14:val="none"/>
        </w:rPr>
        <w:t xml:space="preserve">=2 </w:t>
      </w:r>
      <w:r w:rsidRPr="00B42985">
        <w:rPr>
          <w:rFonts w:ascii="Times New Roman" w:eastAsia="Malgun Gothic" w:hAnsi="Times New Roman" w:cs="Times New Roman"/>
          <w:kern w:val="0"/>
          <w:sz w:val="20"/>
          <w:szCs w:val="20"/>
          <w14:ligatures w14:val="none"/>
        </w:rPr>
        <w:t>as well repet</w:t>
      </w:r>
      <w:r w:rsidR="00E20EE0" w:rsidRPr="00B42985">
        <w:rPr>
          <w:rFonts w:ascii="Times New Roman" w:eastAsia="Malgun Gothic" w:hAnsi="Times New Roman" w:cs="Times New Roman"/>
          <w:kern w:val="0"/>
          <w:sz w:val="20"/>
          <w:szCs w:val="20"/>
          <w14:ligatures w14:val="none"/>
        </w:rPr>
        <w:t>it</w:t>
      </w:r>
      <w:r w:rsidRPr="00B42985">
        <w:rPr>
          <w:rFonts w:ascii="Times New Roman" w:eastAsia="Malgun Gothic" w:hAnsi="Times New Roman" w:cs="Times New Roman"/>
          <w:kern w:val="0"/>
          <w:sz w:val="20"/>
          <w:szCs w:val="20"/>
          <w14:ligatures w14:val="none"/>
        </w:rPr>
        <w:t>ion</w:t>
      </w:r>
      <w:r w:rsidR="004A0C0D" w:rsidRPr="00B42985">
        <w:rPr>
          <w:rFonts w:ascii="Times New Roman" w:eastAsia="Malgun Gothic" w:hAnsi="Times New Roman" w:cs="Times New Roman"/>
          <w:kern w:val="0"/>
          <w:sz w:val="20"/>
          <w:szCs w:val="20"/>
          <w14:ligatures w14:val="none"/>
        </w:rPr>
        <w:t xml:space="preserve"> </w:t>
      </w:r>
      <w:r w:rsidR="00B521B2" w:rsidRPr="00B42985">
        <w:rPr>
          <w:rFonts w:ascii="Times New Roman" w:eastAsia="Malgun Gothic" w:hAnsi="Times New Roman" w:cs="Times New Roman"/>
          <w:i/>
          <w:iCs/>
          <w:kern w:val="0"/>
          <w:sz w:val="20"/>
          <w:szCs w:val="20"/>
          <w14:ligatures w14:val="none"/>
        </w:rPr>
        <w:t>R</w:t>
      </w:r>
      <w:r w:rsidR="00B521B2" w:rsidRPr="00B42985">
        <w:rPr>
          <w:rFonts w:ascii="Times New Roman" w:eastAsia="Malgun Gothic" w:hAnsi="Times New Roman" w:cs="Times New Roman"/>
          <w:kern w:val="0"/>
          <w:sz w:val="20"/>
          <w:szCs w:val="20"/>
          <w14:ligatures w14:val="none"/>
        </w:rPr>
        <w:t>=</w:t>
      </w:r>
      <w:r w:rsidR="004A0C0D" w:rsidRPr="00B42985">
        <w:rPr>
          <w:rFonts w:ascii="Times New Roman" w:eastAsia="Malgun Gothic" w:hAnsi="Times New Roman" w:cs="Times New Roman"/>
          <w:kern w:val="0"/>
          <w:sz w:val="20"/>
          <w:szCs w:val="20"/>
          <w14:ligatures w14:val="none"/>
        </w:rPr>
        <w:t xml:space="preserve"> 2</w:t>
      </w:r>
      <w:proofErr w:type="gramStart"/>
      <w:r w:rsidR="002278D6" w:rsidRPr="00B42985">
        <w:rPr>
          <w:rFonts w:ascii="Times New Roman" w:eastAsia="Malgun Gothic" w:hAnsi="Times New Roman" w:cs="Times New Roman"/>
          <w:kern w:val="0"/>
          <w:sz w:val="20"/>
          <w:szCs w:val="20"/>
          <w14:ligatures w14:val="none"/>
        </w:rPr>
        <w:t>,</w:t>
      </w:r>
      <w:r w:rsidR="006D509F" w:rsidRPr="00B42985">
        <w:rPr>
          <w:rFonts w:ascii="Times New Roman" w:eastAsia="Malgun Gothic" w:hAnsi="Times New Roman" w:cs="Times New Roman"/>
          <w:kern w:val="0"/>
          <w:sz w:val="20"/>
          <w:szCs w:val="20"/>
          <w14:ligatures w14:val="none"/>
        </w:rPr>
        <w:t xml:space="preserve"> </w:t>
      </w:r>
      <w:r w:rsidR="004A0C0D" w:rsidRPr="00B42985">
        <w:rPr>
          <w:rFonts w:ascii="Times New Roman" w:eastAsia="Malgun Gothic" w:hAnsi="Times New Roman" w:cs="Times New Roman"/>
          <w:kern w:val="0"/>
          <w:sz w:val="20"/>
          <w:szCs w:val="20"/>
          <w14:ligatures w14:val="none"/>
        </w:rPr>
        <w:t>,</w:t>
      </w:r>
      <w:proofErr w:type="gramEnd"/>
      <w:r w:rsidR="004A0C0D" w:rsidRPr="00B42985">
        <w:rPr>
          <w:rFonts w:ascii="Times New Roman" w:eastAsia="Malgun Gothic" w:hAnsi="Times New Roman" w:cs="Times New Roman"/>
          <w:kern w:val="0"/>
          <w:sz w:val="20"/>
          <w:szCs w:val="20"/>
          <w14:ligatures w14:val="none"/>
        </w:rPr>
        <w:t xml:space="preserve"> </w:t>
      </w:r>
      <w:r w:rsidR="00E20EE0" w:rsidRPr="00B42985">
        <w:rPr>
          <w:rFonts w:ascii="Times New Roman" w:eastAsia="Malgun Gothic" w:hAnsi="Times New Roman" w:cs="Times New Roman"/>
          <w:kern w:val="0"/>
          <w:sz w:val="20"/>
          <w:szCs w:val="20"/>
          <w14:ligatures w14:val="none"/>
        </w:rPr>
        <w:t xml:space="preserve">over four symbols, </w:t>
      </w:r>
      <w:r w:rsidR="007460C5" w:rsidRPr="00B42985">
        <w:rPr>
          <w:rFonts w:ascii="Times New Roman" w:eastAsia="Malgun Gothic" w:hAnsi="Times New Roman" w:cs="Times New Roman"/>
          <w:i/>
          <w:iCs/>
          <w:kern w:val="0"/>
          <w:sz w:val="20"/>
          <w:szCs w:val="20"/>
          <w14:ligatures w14:val="none"/>
        </w:rPr>
        <w:t>N</w:t>
      </w:r>
      <w:r w:rsidR="007460C5" w:rsidRPr="00B42985">
        <w:rPr>
          <w:rFonts w:ascii="Times New Roman" w:eastAsia="Malgun Gothic" w:hAnsi="Times New Roman" w:cs="Times New Roman"/>
          <w:kern w:val="0"/>
          <w:sz w:val="20"/>
          <w:szCs w:val="20"/>
          <w:vertAlign w:val="subscript"/>
          <w14:ligatures w14:val="none"/>
        </w:rPr>
        <w:t>s</w:t>
      </w:r>
      <w:r w:rsidR="007460C5" w:rsidRPr="00B42985">
        <w:rPr>
          <w:rFonts w:ascii="Times New Roman" w:eastAsia="Malgun Gothic" w:hAnsi="Times New Roman" w:cs="Times New Roman"/>
          <w:kern w:val="0"/>
          <w:sz w:val="20"/>
          <w:szCs w:val="20"/>
          <w14:ligatures w14:val="none"/>
        </w:rPr>
        <w:t>=</w:t>
      </w:r>
      <w:r w:rsidR="008A0ECF" w:rsidRPr="00B42985">
        <w:rPr>
          <w:rFonts w:ascii="Times New Roman" w:eastAsia="Malgun Gothic" w:hAnsi="Times New Roman" w:cs="Times New Roman"/>
          <w:kern w:val="0"/>
          <w:sz w:val="20"/>
          <w:szCs w:val="20"/>
          <w14:ligatures w14:val="none"/>
        </w:rPr>
        <w:t>4</w:t>
      </w:r>
      <w:r w:rsidR="007460C5" w:rsidRPr="00B42985">
        <w:rPr>
          <w:rFonts w:ascii="Times New Roman" w:eastAsia="Malgun Gothic" w:hAnsi="Times New Roman" w:cs="Times New Roman"/>
          <w:kern w:val="0"/>
          <w:sz w:val="20"/>
          <w:szCs w:val="20"/>
          <w14:ligatures w14:val="none"/>
        </w:rPr>
        <w:t xml:space="preserve">, the transmission of </w:t>
      </w:r>
      <w:r w:rsidR="000D7BD9" w:rsidRPr="00B42985">
        <w:rPr>
          <w:rFonts w:ascii="Times New Roman" w:eastAsia="Malgun Gothic" w:hAnsi="Times New Roman" w:cs="Times New Roman"/>
          <w:kern w:val="0"/>
          <w:sz w:val="20"/>
          <w:szCs w:val="20"/>
          <w14:ligatures w14:val="none"/>
        </w:rPr>
        <w:t xml:space="preserve">the </w:t>
      </w:r>
      <w:r w:rsidR="005E0C6B" w:rsidRPr="00B42985">
        <w:rPr>
          <w:rFonts w:ascii="Times New Roman" w:eastAsia="Malgun Gothic" w:hAnsi="Times New Roman" w:cs="Times New Roman"/>
          <w:kern w:val="0"/>
          <w:sz w:val="20"/>
          <w:szCs w:val="20"/>
          <w14:ligatures w14:val="none"/>
        </w:rPr>
        <w:t xml:space="preserve">SRS resource with </w:t>
      </w:r>
      <w:r w:rsidR="004A0C0D" w:rsidRPr="00B42985">
        <w:rPr>
          <w:rFonts w:ascii="Times New Roman" w:eastAsia="Malgun Gothic" w:hAnsi="Times New Roman" w:cs="Times New Roman"/>
          <w:kern w:val="0"/>
          <w:sz w:val="20"/>
          <w:szCs w:val="20"/>
          <w14:ligatures w14:val="none"/>
        </w:rPr>
        <w:t xml:space="preserve">different </w:t>
      </w:r>
      <w:r w:rsidR="0020096B" w:rsidRPr="00B42985">
        <w:rPr>
          <w:rFonts w:ascii="Times New Roman" w:eastAsia="Malgun Gothic" w:hAnsi="Times New Roman" w:cs="Times New Roman"/>
          <w:kern w:val="0"/>
          <w:sz w:val="20"/>
          <w:szCs w:val="20"/>
          <w14:ligatures w14:val="none"/>
        </w:rPr>
        <w:t>sub-band</w:t>
      </w:r>
      <w:r w:rsidR="00C23B13" w:rsidRPr="00B42985">
        <w:rPr>
          <w:rFonts w:ascii="Times New Roman" w:eastAsia="Malgun Gothic" w:hAnsi="Times New Roman" w:cs="Times New Roman"/>
          <w:kern w:val="0"/>
          <w:sz w:val="20"/>
          <w:szCs w:val="20"/>
          <w14:ligatures w14:val="none"/>
        </w:rPr>
        <w:t xml:space="preserve"> indices</w:t>
      </w:r>
      <w:r w:rsidR="001F2C00" w:rsidRPr="00B42985">
        <w:rPr>
          <w:rFonts w:ascii="Times New Roman" w:eastAsia="Malgun Gothic" w:hAnsi="Times New Roman" w:cs="Times New Roman"/>
          <w:kern w:val="0"/>
          <w:sz w:val="20"/>
          <w:szCs w:val="20"/>
          <w14:ligatures w14:val="none"/>
        </w:rPr>
        <w:t xml:space="preserve">, </w:t>
      </w:r>
      <w:r w:rsidR="001F2C00" w:rsidRPr="00B42985">
        <w:rPr>
          <w:rFonts w:ascii="Times New Roman" w:eastAsia="Malgun Gothic" w:hAnsi="Times New Roman" w:cs="Times New Roman"/>
          <w:i/>
          <w:iCs/>
          <w:kern w:val="0"/>
          <w:sz w:val="20"/>
          <w:szCs w:val="20"/>
          <w14:ligatures w14:val="none"/>
        </w:rPr>
        <w:t>K</w:t>
      </w:r>
      <w:r w:rsidR="001F2C00" w:rsidRPr="00B42985">
        <w:rPr>
          <w:rFonts w:ascii="Times New Roman" w:eastAsia="Malgun Gothic" w:hAnsi="Times New Roman" w:cs="Times New Roman"/>
          <w:kern w:val="0"/>
          <w:sz w:val="20"/>
          <w:szCs w:val="20"/>
          <w:vertAlign w:val="subscript"/>
          <w14:ligatures w14:val="none"/>
        </w:rPr>
        <w:t>F</w:t>
      </w:r>
      <w:r w:rsidR="004A0C0D" w:rsidRPr="00B42985">
        <w:rPr>
          <w:rFonts w:ascii="Times New Roman" w:eastAsia="Malgun Gothic" w:hAnsi="Times New Roman" w:cs="Times New Roman"/>
          <w:kern w:val="0"/>
          <w:sz w:val="20"/>
          <w:szCs w:val="20"/>
          <w14:ligatures w14:val="none"/>
        </w:rPr>
        <w:t xml:space="preserve"> </w:t>
      </w:r>
      <w:r w:rsidR="001F2C00" w:rsidRPr="00B42985">
        <w:rPr>
          <w:rFonts w:ascii="Times New Roman" w:eastAsia="Malgun Gothic" w:hAnsi="Times New Roman" w:cs="Times New Roman"/>
          <w:kern w:val="0"/>
          <w:sz w:val="20"/>
          <w:szCs w:val="20"/>
          <w14:ligatures w14:val="none"/>
        </w:rPr>
        <w:t xml:space="preserve">= </w:t>
      </w:r>
      <w:r w:rsidR="004A0C0D" w:rsidRPr="00B42985">
        <w:rPr>
          <w:rFonts w:ascii="Times New Roman" w:eastAsia="Malgun Gothic" w:hAnsi="Times New Roman" w:cs="Times New Roman"/>
          <w:kern w:val="0"/>
          <w:sz w:val="20"/>
          <w:szCs w:val="20"/>
          <w14:ligatures w14:val="none"/>
        </w:rPr>
        <w:t>0 or 1</w:t>
      </w:r>
      <w:r w:rsidR="001F2C00" w:rsidRPr="00B42985">
        <w:rPr>
          <w:rFonts w:ascii="Times New Roman" w:eastAsia="Malgun Gothic" w:hAnsi="Times New Roman" w:cs="Times New Roman"/>
          <w:kern w:val="0"/>
          <w:sz w:val="20"/>
          <w:szCs w:val="20"/>
          <w14:ligatures w14:val="none"/>
        </w:rPr>
        <w:t>,</w:t>
      </w:r>
      <w:r w:rsidR="004A0C0D" w:rsidRPr="00B42985">
        <w:rPr>
          <w:rFonts w:ascii="Times New Roman" w:eastAsia="Malgun Gothic" w:hAnsi="Times New Roman" w:cs="Times New Roman"/>
          <w:kern w:val="0"/>
          <w:sz w:val="20"/>
          <w:szCs w:val="20"/>
          <w14:ligatures w14:val="none"/>
        </w:rPr>
        <w:t xml:space="preserve"> can be </w:t>
      </w:r>
      <w:r w:rsidR="007460C5" w:rsidRPr="00B42985">
        <w:rPr>
          <w:rFonts w:ascii="Times New Roman" w:eastAsia="Malgun Gothic" w:hAnsi="Times New Roman" w:cs="Times New Roman"/>
          <w:kern w:val="0"/>
          <w:sz w:val="20"/>
          <w:szCs w:val="20"/>
          <w14:ligatures w14:val="none"/>
        </w:rPr>
        <w:t xml:space="preserve">associated with </w:t>
      </w:r>
      <w:r w:rsidR="000C6E4F" w:rsidRPr="00B42985">
        <w:rPr>
          <w:rFonts w:ascii="Times New Roman" w:eastAsia="Malgun Gothic" w:hAnsi="Times New Roman" w:cs="Times New Roman"/>
          <w:kern w:val="0"/>
          <w:sz w:val="20"/>
          <w:szCs w:val="20"/>
          <w14:ligatures w14:val="none"/>
        </w:rPr>
        <w:t xml:space="preserve">intra-repetition </w:t>
      </w:r>
      <w:r w:rsidR="00EE4DE1" w:rsidRPr="00B42985">
        <w:rPr>
          <w:rFonts w:ascii="Times New Roman" w:eastAsia="Malgun Gothic" w:hAnsi="Times New Roman" w:cs="Times New Roman"/>
          <w:kern w:val="0"/>
          <w:sz w:val="20"/>
          <w:szCs w:val="20"/>
          <w14:ligatures w14:val="none"/>
        </w:rPr>
        <w:t>ho</w:t>
      </w:r>
      <w:r w:rsidR="000C6E4F" w:rsidRPr="00B42985">
        <w:rPr>
          <w:rFonts w:ascii="Times New Roman" w:eastAsia="Malgun Gothic" w:hAnsi="Times New Roman" w:cs="Times New Roman"/>
          <w:kern w:val="0"/>
          <w:sz w:val="20"/>
          <w:szCs w:val="20"/>
          <w14:ligatures w14:val="none"/>
        </w:rPr>
        <w:t xml:space="preserve">pping pattern with </w:t>
      </w:r>
      <w:r w:rsidR="007460C5" w:rsidRPr="00B42985">
        <w:rPr>
          <w:rFonts w:ascii="Times New Roman" w:eastAsia="Malgun Gothic" w:hAnsi="Times New Roman" w:cs="Times New Roman"/>
          <w:kern w:val="0"/>
          <w:sz w:val="20"/>
          <w:szCs w:val="20"/>
          <w14:ligatures w14:val="none"/>
        </w:rPr>
        <w:t>different</w:t>
      </w:r>
      <w:r w:rsidR="00E773B8" w:rsidRPr="00B42985">
        <w:rPr>
          <w:rFonts w:ascii="Times New Roman" w:eastAsia="Malgun Gothic" w:hAnsi="Times New Roman" w:cs="Times New Roman"/>
          <w:kern w:val="0"/>
          <w:sz w:val="20"/>
          <w:szCs w:val="20"/>
          <w14:ligatures w14:val="none"/>
        </w:rPr>
        <w:t xml:space="preserve"> symbols</w:t>
      </w:r>
      <w:r w:rsidR="004A0C0D" w:rsidRPr="00B42985">
        <w:rPr>
          <w:rFonts w:ascii="Times New Roman" w:eastAsia="Malgun Gothic" w:hAnsi="Times New Roman" w:cs="Times New Roman"/>
          <w:kern w:val="0"/>
          <w:sz w:val="20"/>
          <w:szCs w:val="20"/>
          <w14:ligatures w14:val="none"/>
        </w:rPr>
        <w:t xml:space="preserve">. </w:t>
      </w:r>
      <w:r w:rsidR="0077308A" w:rsidRPr="00B42985">
        <w:rPr>
          <w:rFonts w:ascii="Times New Roman" w:eastAsia="Malgun Gothic" w:hAnsi="Times New Roman" w:cs="Times New Roman"/>
          <w:kern w:val="0"/>
          <w:sz w:val="20"/>
          <w:szCs w:val="20"/>
          <w14:ligatures w14:val="none"/>
        </w:rPr>
        <w:t>As a result of this,</w:t>
      </w:r>
      <w:r w:rsidR="004A0C0D" w:rsidRPr="00B42985">
        <w:rPr>
          <w:rFonts w:ascii="Times New Roman" w:eastAsia="Malgun Gothic" w:hAnsi="Times New Roman" w:cs="Times New Roman"/>
          <w:kern w:val="0"/>
          <w:sz w:val="20"/>
          <w:szCs w:val="20"/>
          <w14:ligatures w14:val="none"/>
        </w:rPr>
        <w:t xml:space="preserve"> </w:t>
      </w:r>
      <w:r w:rsidR="00C46E97" w:rsidRPr="00B42985">
        <w:rPr>
          <w:rFonts w:ascii="Times New Roman" w:eastAsia="Malgun Gothic" w:hAnsi="Times New Roman" w:cs="Times New Roman"/>
          <w:kern w:val="0"/>
          <w:sz w:val="20"/>
          <w:szCs w:val="20"/>
          <w14:ligatures w14:val="none"/>
        </w:rPr>
        <w:t>two</w:t>
      </w:r>
      <w:r w:rsidR="004A0C0D" w:rsidRPr="00B42985">
        <w:rPr>
          <w:rFonts w:ascii="Times New Roman" w:eastAsia="Malgun Gothic" w:hAnsi="Times New Roman" w:cs="Times New Roman"/>
          <w:kern w:val="0"/>
          <w:sz w:val="20"/>
          <w:szCs w:val="20"/>
          <w14:ligatures w14:val="none"/>
        </w:rPr>
        <w:t xml:space="preserve"> </w:t>
      </w:r>
      <w:r w:rsidR="001F4B6A" w:rsidRPr="00B42985">
        <w:rPr>
          <w:rFonts w:ascii="Times New Roman" w:eastAsia="Malgun Gothic" w:hAnsi="Times New Roman" w:cs="Times New Roman"/>
          <w:kern w:val="0"/>
          <w:sz w:val="20"/>
          <w:szCs w:val="20"/>
          <w14:ligatures w14:val="none"/>
        </w:rPr>
        <w:t xml:space="preserve">different </w:t>
      </w:r>
      <w:r w:rsidR="00D76D94" w:rsidRPr="00B42985">
        <w:rPr>
          <w:rFonts w:ascii="Times New Roman" w:eastAsia="Malgun Gothic" w:hAnsi="Times New Roman" w:cs="Times New Roman"/>
          <w:kern w:val="0"/>
          <w:sz w:val="20"/>
          <w:szCs w:val="20"/>
          <w14:ligatures w14:val="none"/>
        </w:rPr>
        <w:t>intra</w:t>
      </w:r>
      <w:r w:rsidR="00644BB7" w:rsidRPr="00B42985">
        <w:rPr>
          <w:rFonts w:ascii="Times New Roman" w:eastAsia="Malgun Gothic" w:hAnsi="Times New Roman" w:cs="Times New Roman"/>
          <w:kern w:val="0"/>
          <w:sz w:val="20"/>
          <w:szCs w:val="20"/>
          <w14:ligatures w14:val="none"/>
        </w:rPr>
        <w:t>-</w:t>
      </w:r>
      <w:r w:rsidR="00D76D94" w:rsidRPr="00B42985">
        <w:rPr>
          <w:rFonts w:ascii="Times New Roman" w:eastAsia="Malgun Gothic" w:hAnsi="Times New Roman" w:cs="Times New Roman"/>
          <w:kern w:val="0"/>
          <w:sz w:val="20"/>
          <w:szCs w:val="20"/>
          <w14:ligatures w14:val="none"/>
        </w:rPr>
        <w:t xml:space="preserve">repetition </w:t>
      </w:r>
      <w:r w:rsidR="00116E07" w:rsidRPr="00B42985">
        <w:rPr>
          <w:rFonts w:ascii="Times New Roman" w:eastAsia="Malgun Gothic" w:hAnsi="Times New Roman" w:cs="Times New Roman"/>
          <w:kern w:val="0"/>
          <w:sz w:val="20"/>
          <w:szCs w:val="20"/>
          <w14:ligatures w14:val="none"/>
        </w:rPr>
        <w:t xml:space="preserve">hopping </w:t>
      </w:r>
      <w:r w:rsidR="0025720B" w:rsidRPr="00B42985">
        <w:rPr>
          <w:rFonts w:ascii="Times New Roman" w:eastAsia="Malgun Gothic" w:hAnsi="Times New Roman" w:cs="Times New Roman"/>
          <w:kern w:val="0"/>
          <w:sz w:val="20"/>
          <w:szCs w:val="20"/>
          <w14:ligatures w14:val="none"/>
        </w:rPr>
        <w:t>pattern</w:t>
      </w:r>
      <w:r w:rsidR="001F4B6A" w:rsidRPr="00B42985">
        <w:rPr>
          <w:rFonts w:ascii="Times New Roman" w:eastAsia="Malgun Gothic" w:hAnsi="Times New Roman" w:cs="Times New Roman"/>
          <w:kern w:val="0"/>
          <w:sz w:val="20"/>
          <w:szCs w:val="20"/>
          <w14:ligatures w14:val="none"/>
        </w:rPr>
        <w:t>s</w:t>
      </w:r>
      <w:r w:rsidR="00DC3821" w:rsidRPr="00B42985">
        <w:rPr>
          <w:rFonts w:ascii="Times New Roman" w:eastAsia="Malgun Gothic" w:hAnsi="Times New Roman" w:cs="Times New Roman"/>
          <w:kern w:val="0"/>
          <w:sz w:val="20"/>
          <w:szCs w:val="20"/>
          <w14:ligatures w14:val="none"/>
        </w:rPr>
        <w:t>, K=2,</w:t>
      </w:r>
      <w:r w:rsidR="001F4B6A" w:rsidRPr="00B42985">
        <w:rPr>
          <w:rFonts w:ascii="Times New Roman" w:eastAsia="Malgun Gothic" w:hAnsi="Times New Roman" w:cs="Times New Roman"/>
          <w:kern w:val="0"/>
          <w:sz w:val="20"/>
          <w:szCs w:val="20"/>
          <w14:ligatures w14:val="none"/>
        </w:rPr>
        <w:t xml:space="preserve"> </w:t>
      </w:r>
      <w:r w:rsidR="0025720B" w:rsidRPr="00B42985">
        <w:rPr>
          <w:rFonts w:ascii="Times New Roman" w:eastAsia="Malgun Gothic" w:hAnsi="Times New Roman" w:cs="Times New Roman"/>
          <w:kern w:val="0"/>
          <w:sz w:val="20"/>
          <w:szCs w:val="20"/>
          <w14:ligatures w14:val="none"/>
        </w:rPr>
        <w:t xml:space="preserve">for each </w:t>
      </w:r>
      <w:r w:rsidR="00F664AF" w:rsidRPr="00B42985">
        <w:rPr>
          <w:rFonts w:ascii="Times New Roman" w:eastAsia="Malgun Gothic" w:hAnsi="Times New Roman" w:cs="Times New Roman"/>
          <w:kern w:val="0"/>
          <w:sz w:val="20"/>
          <w:szCs w:val="20"/>
          <w14:ligatures w14:val="none"/>
        </w:rPr>
        <w:t xml:space="preserve">frequency </w:t>
      </w:r>
      <w:r w:rsidR="000420A0" w:rsidRPr="00B42985">
        <w:rPr>
          <w:rFonts w:ascii="Times New Roman" w:eastAsia="Malgun Gothic" w:hAnsi="Times New Roman" w:cs="Times New Roman"/>
          <w:kern w:val="0"/>
          <w:sz w:val="20"/>
          <w:szCs w:val="20"/>
          <w14:ligatures w14:val="none"/>
        </w:rPr>
        <w:t>hop</w:t>
      </w:r>
      <w:r w:rsidR="00F664AF" w:rsidRPr="00B42985">
        <w:rPr>
          <w:rFonts w:ascii="Times New Roman" w:eastAsia="Malgun Gothic" w:hAnsi="Times New Roman" w:cs="Times New Roman"/>
          <w:kern w:val="0"/>
          <w:sz w:val="20"/>
          <w:szCs w:val="20"/>
          <w14:ligatures w14:val="none"/>
        </w:rPr>
        <w:t xml:space="preserve"> with </w:t>
      </w:r>
      <w:r w:rsidR="00505F0A" w:rsidRPr="00B42985">
        <w:rPr>
          <w:rFonts w:ascii="Times New Roman" w:eastAsia="Malgun Gothic" w:hAnsi="Times New Roman" w:cs="Times New Roman"/>
          <w:i/>
          <w:iCs/>
          <w:kern w:val="0"/>
          <w:sz w:val="20"/>
          <w:szCs w:val="20"/>
          <w14:ligatures w14:val="none"/>
        </w:rPr>
        <w:t>F</w:t>
      </w:r>
      <w:r w:rsidR="00C46E97" w:rsidRPr="00B42985">
        <w:rPr>
          <w:rFonts w:ascii="Times New Roman" w:eastAsia="Malgun Gothic" w:hAnsi="Times New Roman" w:cs="Times New Roman"/>
          <w:i/>
          <w:iCs/>
          <w:kern w:val="0"/>
          <w:sz w:val="20"/>
          <w:szCs w:val="20"/>
          <w:vertAlign w:val="superscript"/>
          <w14:ligatures w14:val="none"/>
        </w:rPr>
        <w:t>0</w:t>
      </w:r>
      <w:r w:rsidR="0020510A" w:rsidRPr="00B42985">
        <w:rPr>
          <w:rFonts w:ascii="Times New Roman" w:eastAsia="Malgun Gothic" w:hAnsi="Times New Roman" w:cs="Times New Roman"/>
          <w:i/>
          <w:iCs/>
          <w:kern w:val="0"/>
          <w:sz w:val="20"/>
          <w:szCs w:val="20"/>
          <w:vertAlign w:val="subscript"/>
          <w14:ligatures w14:val="none"/>
        </w:rPr>
        <w:t>l</w:t>
      </w:r>
      <w:r w:rsidR="0020510A" w:rsidRPr="00B42985">
        <w:rPr>
          <w:rFonts w:ascii="Times New Roman" w:eastAsia="Malgun Gothic" w:hAnsi="Times New Roman" w:cs="Times New Roman"/>
          <w:i/>
          <w:iCs/>
          <w:kern w:val="0"/>
          <w:sz w:val="20"/>
          <w:szCs w:val="20"/>
          <w14:ligatures w14:val="none"/>
        </w:rPr>
        <w:t>,</w:t>
      </w:r>
      <w:r w:rsidR="006D188D" w:rsidRPr="00B42985">
        <w:rPr>
          <w:rFonts w:ascii="Times New Roman" w:eastAsia="Malgun Gothic" w:hAnsi="Times New Roman" w:cs="Times New Roman"/>
          <w:kern w:val="0"/>
          <w:sz w:val="20"/>
          <w:szCs w:val="20"/>
          <w:vertAlign w:val="subscript"/>
          <w14:ligatures w14:val="none"/>
        </w:rPr>
        <w:t>R=</w:t>
      </w:r>
      <w:r w:rsidR="007D43CC" w:rsidRPr="00B42985">
        <w:rPr>
          <w:rFonts w:ascii="Times New Roman" w:eastAsia="Malgun Gothic" w:hAnsi="Times New Roman" w:cs="Times New Roman"/>
          <w:kern w:val="0"/>
          <w:sz w:val="20"/>
          <w:szCs w:val="20"/>
          <w:vertAlign w:val="subscript"/>
          <w14:ligatures w14:val="none"/>
        </w:rPr>
        <w:t>2</w:t>
      </w:r>
      <w:r w:rsidR="00505F0A" w:rsidRPr="00B42985">
        <w:rPr>
          <w:rFonts w:ascii="Times New Roman" w:eastAsia="Malgun Gothic" w:hAnsi="Times New Roman" w:cs="Times New Roman"/>
          <w:kern w:val="0"/>
          <w:sz w:val="20"/>
          <w:szCs w:val="20"/>
          <w14:ligatures w14:val="none"/>
        </w:rPr>
        <w:t xml:space="preserve"> </w:t>
      </w:r>
      <w:r w:rsidR="00F664AF" w:rsidRPr="00B42985">
        <w:rPr>
          <w:rFonts w:ascii="Times New Roman" w:eastAsia="Malgun Gothic" w:hAnsi="Times New Roman" w:cs="Times New Roman"/>
          <w:kern w:val="0"/>
          <w:sz w:val="20"/>
          <w:szCs w:val="20"/>
          <w14:ligatures w14:val="none"/>
        </w:rPr>
        <w:t>sub-band</w:t>
      </w:r>
      <w:r w:rsidR="009F0EDA" w:rsidRPr="00B42985">
        <w:rPr>
          <w:rFonts w:ascii="Times New Roman" w:eastAsia="Malgun Gothic" w:hAnsi="Times New Roman" w:cs="Times New Roman"/>
          <w:kern w:val="0"/>
          <w:sz w:val="20"/>
          <w:szCs w:val="20"/>
          <w14:ligatures w14:val="none"/>
        </w:rPr>
        <w:t xml:space="preserve"> </w:t>
      </w:r>
      <w:r w:rsidR="00831DC4" w:rsidRPr="00B42985">
        <w:rPr>
          <w:rFonts w:ascii="Times New Roman" w:eastAsia="Malgun Gothic" w:hAnsi="Times New Roman" w:cs="Times New Roman"/>
          <w:kern w:val="0"/>
          <w:sz w:val="20"/>
          <w:szCs w:val="20"/>
          <w14:ligatures w14:val="none"/>
        </w:rPr>
        <w:t xml:space="preserve">hopping </w:t>
      </w:r>
      <w:r w:rsidR="00253031" w:rsidRPr="00B42985">
        <w:rPr>
          <w:rFonts w:ascii="Times New Roman" w:eastAsia="Malgun Gothic" w:hAnsi="Times New Roman" w:cs="Times New Roman"/>
          <w:kern w:val="0"/>
          <w:sz w:val="20"/>
          <w:szCs w:val="20"/>
          <w14:ligatures w14:val="none"/>
        </w:rPr>
        <w:t>indices</w:t>
      </w:r>
      <w:r w:rsidR="000E30D1" w:rsidRPr="00B42985">
        <w:rPr>
          <w:rFonts w:ascii="Times New Roman" w:eastAsia="Malgun Gothic" w:hAnsi="Times New Roman" w:cs="Times New Roman"/>
          <w:kern w:val="0"/>
          <w:sz w:val="20"/>
          <w:szCs w:val="20"/>
          <w14:ligatures w14:val="none"/>
        </w:rPr>
        <w:t xml:space="preserve"> over</w:t>
      </w:r>
      <w:r w:rsidR="000E30D1" w:rsidRPr="00B42985">
        <w:rPr>
          <w:rFonts w:ascii="Times New Roman" w:eastAsia="Malgun Gothic" w:hAnsi="Times New Roman" w:cs="Times New Roman"/>
          <w:i/>
          <w:iCs/>
          <w:kern w:val="0"/>
          <w:sz w:val="20"/>
          <w:szCs w:val="20"/>
          <w14:ligatures w14:val="none"/>
        </w:rPr>
        <w:t xml:space="preserve"> </w:t>
      </w:r>
      <w:r w:rsidR="00784B97" w:rsidRPr="00B42985">
        <w:rPr>
          <w:rFonts w:ascii="Times New Roman" w:eastAsia="Malgun Gothic" w:hAnsi="Times New Roman" w:cs="Times New Roman"/>
          <w:i/>
          <w:iCs/>
          <w:kern w:val="0"/>
          <w:sz w:val="20"/>
          <w:szCs w:val="20"/>
          <w14:ligatures w14:val="none"/>
        </w:rPr>
        <w:t>l+</w:t>
      </w:r>
      <w:r w:rsidR="008C67BE" w:rsidRPr="00B42985">
        <w:rPr>
          <w:rFonts w:ascii="Times New Roman" w:eastAsia="Malgun Gothic" w:hAnsi="Times New Roman" w:cs="Times New Roman"/>
          <w:i/>
          <w:iCs/>
          <w:kern w:val="0"/>
          <w:sz w:val="20"/>
          <w:szCs w:val="20"/>
          <w14:ligatures w14:val="none"/>
        </w:rPr>
        <w:t>R</w:t>
      </w:r>
      <w:r w:rsidR="00784B97" w:rsidRPr="00B42985">
        <w:rPr>
          <w:rFonts w:ascii="Times New Roman" w:eastAsia="Malgun Gothic" w:hAnsi="Times New Roman" w:cs="Times New Roman"/>
          <w:i/>
          <w:iCs/>
          <w:kern w:val="0"/>
          <w:sz w:val="20"/>
          <w:szCs w:val="20"/>
          <w14:ligatures w14:val="none"/>
        </w:rPr>
        <w:t>-1</w:t>
      </w:r>
      <w:r w:rsidR="008C67BE" w:rsidRPr="00B42985">
        <w:rPr>
          <w:rFonts w:ascii="Times New Roman" w:eastAsia="Malgun Gothic" w:hAnsi="Times New Roman" w:cs="Times New Roman"/>
          <w:kern w:val="0"/>
          <w:sz w:val="20"/>
          <w:szCs w:val="20"/>
          <w14:ligatures w14:val="none"/>
        </w:rPr>
        <w:t xml:space="preserve"> </w:t>
      </w:r>
      <w:r w:rsidR="000E30D1" w:rsidRPr="00B42985">
        <w:rPr>
          <w:rFonts w:ascii="Times New Roman" w:eastAsia="Malgun Gothic" w:hAnsi="Times New Roman" w:cs="Times New Roman"/>
          <w:kern w:val="0"/>
          <w:sz w:val="20"/>
          <w:szCs w:val="20"/>
          <w14:ligatures w14:val="none"/>
        </w:rPr>
        <w:t>symbol</w:t>
      </w:r>
      <w:r w:rsidR="00831DCF" w:rsidRPr="00B42985">
        <w:rPr>
          <w:rFonts w:ascii="Times New Roman" w:eastAsia="Malgun Gothic" w:hAnsi="Times New Roman" w:cs="Times New Roman"/>
          <w:kern w:val="0"/>
          <w:sz w:val="20"/>
          <w:szCs w:val="20"/>
          <w14:ligatures w14:val="none"/>
        </w:rPr>
        <w:t>s</w:t>
      </w:r>
      <w:r w:rsidR="000E30D1" w:rsidRPr="00B42985">
        <w:rPr>
          <w:rFonts w:ascii="Times New Roman" w:eastAsia="Malgun Gothic" w:hAnsi="Times New Roman" w:cs="Times New Roman"/>
          <w:kern w:val="0"/>
          <w:sz w:val="20"/>
          <w:szCs w:val="20"/>
          <w14:ligatures w14:val="none"/>
        </w:rPr>
        <w:t xml:space="preserve"> </w:t>
      </w:r>
      <w:r w:rsidR="009F0EDA" w:rsidRPr="00B42985">
        <w:rPr>
          <w:rFonts w:ascii="Times New Roman" w:eastAsia="Malgun Gothic" w:hAnsi="Times New Roman" w:cs="Times New Roman"/>
          <w:kern w:val="0"/>
          <w:sz w:val="20"/>
          <w:szCs w:val="20"/>
          <w14:ligatures w14:val="none"/>
        </w:rPr>
        <w:t xml:space="preserve">can be defined </w:t>
      </w:r>
      <w:r w:rsidR="00B47C24" w:rsidRPr="00B42985">
        <w:rPr>
          <w:rFonts w:ascii="Times New Roman" w:eastAsia="Malgun Gothic" w:hAnsi="Times New Roman" w:cs="Times New Roman"/>
          <w:kern w:val="0"/>
          <w:sz w:val="20"/>
          <w:szCs w:val="20"/>
          <w14:ligatures w14:val="none"/>
        </w:rPr>
        <w:t>as {0, 1} or {1, 0}</w:t>
      </w:r>
      <w:r w:rsidR="00031E2F" w:rsidRPr="00B42985">
        <w:rPr>
          <w:rFonts w:ascii="Times New Roman" w:eastAsia="Malgun Gothic" w:hAnsi="Times New Roman" w:cs="Times New Roman"/>
          <w:kern w:val="0"/>
          <w:sz w:val="20"/>
          <w:szCs w:val="20"/>
          <w14:ligatures w14:val="none"/>
        </w:rPr>
        <w:t xml:space="preserve"> referred also as K</w:t>
      </w:r>
      <w:r w:rsidR="00B47C24" w:rsidRPr="00B42985">
        <w:rPr>
          <w:rFonts w:ascii="Times New Roman" w:eastAsia="Malgun Gothic" w:hAnsi="Times New Roman" w:cs="Times New Roman"/>
          <w:kern w:val="0"/>
          <w:sz w:val="20"/>
          <w:szCs w:val="20"/>
          <w14:ligatures w14:val="none"/>
        </w:rPr>
        <w:t xml:space="preserve">. </w:t>
      </w:r>
      <w:r w:rsidR="00FD3E54" w:rsidRPr="00B42985">
        <w:rPr>
          <w:rFonts w:ascii="Times New Roman" w:eastAsia="Malgun Gothic" w:hAnsi="Times New Roman" w:cs="Times New Roman"/>
          <w:kern w:val="0"/>
          <w:sz w:val="20"/>
          <w:szCs w:val="20"/>
          <w14:ligatures w14:val="none"/>
        </w:rPr>
        <w:fldChar w:fldCharType="begin"/>
      </w:r>
      <w:r w:rsidR="00FD3E54" w:rsidRPr="00B42985">
        <w:rPr>
          <w:rFonts w:ascii="Times New Roman" w:eastAsia="Malgun Gothic" w:hAnsi="Times New Roman" w:cs="Times New Roman"/>
          <w:kern w:val="0"/>
          <w:sz w:val="20"/>
          <w:szCs w:val="20"/>
          <w14:ligatures w14:val="none"/>
        </w:rPr>
        <w:instrText xml:space="preserve"> REF _Ref205992544 \h </w:instrText>
      </w:r>
      <w:r w:rsidR="00436D26" w:rsidRPr="00B42985">
        <w:rPr>
          <w:rFonts w:ascii="Times New Roman" w:eastAsia="Malgun Gothic" w:hAnsi="Times New Roman" w:cs="Times New Roman"/>
          <w:kern w:val="0"/>
          <w:sz w:val="20"/>
          <w:szCs w:val="20"/>
          <w14:ligatures w14:val="none"/>
        </w:rPr>
        <w:instrText xml:space="preserve"> \* MERGEFORMAT </w:instrText>
      </w:r>
      <w:r w:rsidR="00FD3E54" w:rsidRPr="00B42985">
        <w:rPr>
          <w:rFonts w:ascii="Times New Roman" w:eastAsia="Malgun Gothic" w:hAnsi="Times New Roman" w:cs="Times New Roman"/>
          <w:kern w:val="0"/>
          <w:sz w:val="20"/>
          <w:szCs w:val="20"/>
          <w14:ligatures w14:val="none"/>
        </w:rPr>
      </w:r>
      <w:r w:rsidR="00FD3E54" w:rsidRPr="00B42985">
        <w:rPr>
          <w:rFonts w:ascii="Times New Roman" w:eastAsia="Malgun Gothic" w:hAnsi="Times New Roman" w:cs="Times New Roman"/>
          <w:kern w:val="0"/>
          <w:sz w:val="20"/>
          <w:szCs w:val="20"/>
          <w14:ligatures w14:val="none"/>
        </w:rPr>
        <w:fldChar w:fldCharType="separate"/>
      </w:r>
      <w:r w:rsidR="002E2F70" w:rsidRPr="00B42985">
        <w:rPr>
          <w:rFonts w:ascii="Times New Roman" w:hAnsi="Times New Roman" w:cs="Times New Roman"/>
          <w:sz w:val="20"/>
          <w:szCs w:val="20"/>
        </w:rPr>
        <w:t xml:space="preserve">Figure </w:t>
      </w:r>
      <w:r w:rsidR="002E2F70" w:rsidRPr="00B42985">
        <w:rPr>
          <w:rFonts w:ascii="Times New Roman" w:hAnsi="Times New Roman" w:cs="Times New Roman"/>
          <w:noProof/>
          <w:sz w:val="20"/>
          <w:szCs w:val="20"/>
        </w:rPr>
        <w:t>1</w:t>
      </w:r>
      <w:r w:rsidR="00FD3E54" w:rsidRPr="00B42985">
        <w:rPr>
          <w:rFonts w:ascii="Times New Roman" w:eastAsia="Malgun Gothic" w:hAnsi="Times New Roman" w:cs="Times New Roman"/>
          <w:kern w:val="0"/>
          <w:sz w:val="20"/>
          <w:szCs w:val="20"/>
          <w14:ligatures w14:val="none"/>
        </w:rPr>
        <w:fldChar w:fldCharType="end"/>
      </w:r>
      <w:r w:rsidR="00FD3E54" w:rsidRPr="00B42985">
        <w:rPr>
          <w:rFonts w:ascii="Times New Roman" w:eastAsia="Malgun Gothic" w:hAnsi="Times New Roman" w:cs="Times New Roman"/>
          <w:kern w:val="0"/>
          <w:sz w:val="20"/>
          <w:szCs w:val="20"/>
          <w14:ligatures w14:val="none"/>
        </w:rPr>
        <w:t xml:space="preserve"> </w:t>
      </w:r>
      <w:r w:rsidR="007D7487" w:rsidRPr="00B42985">
        <w:rPr>
          <w:rFonts w:ascii="Times New Roman" w:eastAsia="Malgun Gothic" w:hAnsi="Times New Roman" w:cs="Times New Roman"/>
          <w:kern w:val="0"/>
          <w:sz w:val="20"/>
          <w:szCs w:val="20"/>
          <w14:ligatures w14:val="none"/>
        </w:rPr>
        <w:t>shows an example of intra-repetition hopping associated with ho</w:t>
      </w:r>
      <w:r w:rsidR="005D4FB1" w:rsidRPr="00B42985">
        <w:rPr>
          <w:rFonts w:ascii="Times New Roman" w:eastAsia="Malgun Gothic" w:hAnsi="Times New Roman" w:cs="Times New Roman"/>
          <w:kern w:val="0"/>
          <w:sz w:val="20"/>
          <w:szCs w:val="20"/>
          <w14:ligatures w14:val="none"/>
        </w:rPr>
        <w:t>pping pattern</w:t>
      </w:r>
      <w:r w:rsidR="007807EE" w:rsidRPr="00B42985">
        <w:rPr>
          <w:rFonts w:ascii="Times New Roman" w:eastAsia="Malgun Gothic" w:hAnsi="Times New Roman" w:cs="Times New Roman"/>
          <w:kern w:val="0"/>
          <w:sz w:val="20"/>
          <w:szCs w:val="20"/>
          <w14:ligatures w14:val="none"/>
        </w:rPr>
        <w:t>, K=2.</w:t>
      </w:r>
      <w:r w:rsidR="00FD3E54" w:rsidRPr="00B42985">
        <w:rPr>
          <w:rFonts w:ascii="Times New Roman" w:eastAsia="Malgun Gothic" w:hAnsi="Times New Roman" w:cs="Times New Roman"/>
          <w:kern w:val="0"/>
          <w:sz w:val="20"/>
          <w:szCs w:val="20"/>
          <w14:ligatures w14:val="none"/>
        </w:rPr>
        <w:t xml:space="preserve"> </w:t>
      </w:r>
      <w:r w:rsidR="00D74A03" w:rsidRPr="00B42985">
        <w:rPr>
          <w:rFonts w:ascii="Times New Roman" w:eastAsia="Malgun Gothic" w:hAnsi="Times New Roman" w:cs="Times New Roman"/>
          <w:kern w:val="0"/>
          <w:sz w:val="20"/>
          <w:szCs w:val="20"/>
          <w14:ligatures w14:val="none"/>
        </w:rPr>
        <w:t xml:space="preserve">for </w:t>
      </w:r>
      <w:r w:rsidR="00491D0A" w:rsidRPr="00B42985">
        <w:rPr>
          <w:rFonts w:ascii="Times New Roman" w:eastAsia="Malgun Gothic" w:hAnsi="Times New Roman" w:cs="Times New Roman"/>
          <w:i/>
          <w:iCs/>
          <w:kern w:val="0"/>
          <w:sz w:val="20"/>
          <w:szCs w:val="20"/>
          <w14:ligatures w14:val="none"/>
        </w:rPr>
        <w:t>F</w:t>
      </w:r>
      <w:r w:rsidR="00491D0A" w:rsidRPr="00B42985">
        <w:rPr>
          <w:rFonts w:ascii="Times New Roman" w:eastAsia="Malgun Gothic" w:hAnsi="Times New Roman" w:cs="Times New Roman"/>
          <w:i/>
          <w:iCs/>
          <w:kern w:val="0"/>
          <w:sz w:val="20"/>
          <w:szCs w:val="20"/>
          <w:vertAlign w:val="superscript"/>
          <w14:ligatures w14:val="none"/>
        </w:rPr>
        <w:t>0</w:t>
      </w:r>
      <w:proofErr w:type="gramStart"/>
      <w:r w:rsidR="00491D0A" w:rsidRPr="00B42985">
        <w:rPr>
          <w:rFonts w:ascii="Times New Roman" w:eastAsia="Malgun Gothic" w:hAnsi="Times New Roman" w:cs="Times New Roman"/>
          <w:i/>
          <w:iCs/>
          <w:kern w:val="0"/>
          <w:sz w:val="20"/>
          <w:szCs w:val="20"/>
          <w:vertAlign w:val="subscript"/>
          <w14:ligatures w14:val="none"/>
        </w:rPr>
        <w:t>l</w:t>
      </w:r>
      <w:r w:rsidR="00491D0A" w:rsidRPr="00B42985">
        <w:rPr>
          <w:rFonts w:ascii="Times New Roman" w:eastAsia="Malgun Gothic" w:hAnsi="Times New Roman" w:cs="Times New Roman"/>
          <w:i/>
          <w:iCs/>
          <w:kern w:val="0"/>
          <w:sz w:val="20"/>
          <w:szCs w:val="20"/>
          <w14:ligatures w14:val="none"/>
        </w:rPr>
        <w:t>,</w:t>
      </w:r>
      <w:r w:rsidR="00491D0A" w:rsidRPr="00B42985">
        <w:rPr>
          <w:rFonts w:ascii="Times New Roman" w:eastAsia="Malgun Gothic" w:hAnsi="Times New Roman" w:cs="Times New Roman"/>
          <w:i/>
          <w:iCs/>
          <w:kern w:val="0"/>
          <w:sz w:val="20"/>
          <w:szCs w:val="20"/>
          <w:vertAlign w:val="subscript"/>
          <w14:ligatures w14:val="none"/>
        </w:rPr>
        <w:t>R</w:t>
      </w:r>
      <w:proofErr w:type="gramEnd"/>
      <w:r w:rsidR="00491D0A" w:rsidRPr="00B42985">
        <w:rPr>
          <w:rFonts w:ascii="Times New Roman" w:eastAsia="Malgun Gothic" w:hAnsi="Times New Roman" w:cs="Times New Roman"/>
          <w:kern w:val="0"/>
          <w:sz w:val="20"/>
          <w:szCs w:val="20"/>
          <w:vertAlign w:val="subscript"/>
          <w14:ligatures w14:val="none"/>
        </w:rPr>
        <w:t>=2</w:t>
      </w:r>
      <w:r w:rsidR="00491D0A" w:rsidRPr="00B42985">
        <w:rPr>
          <w:rFonts w:ascii="Times New Roman" w:eastAsia="Malgun Gothic" w:hAnsi="Times New Roman" w:cs="Times New Roman"/>
          <w:kern w:val="0"/>
          <w:sz w:val="20"/>
          <w:szCs w:val="20"/>
          <w14:ligatures w14:val="none"/>
        </w:rPr>
        <w:t xml:space="preserve"> and </w:t>
      </w:r>
      <w:r w:rsidR="00491D0A" w:rsidRPr="00B42985">
        <w:rPr>
          <w:rFonts w:ascii="Times New Roman" w:eastAsia="Malgun Gothic" w:hAnsi="Times New Roman" w:cs="Times New Roman"/>
          <w:i/>
          <w:iCs/>
          <w:kern w:val="0"/>
          <w:sz w:val="20"/>
          <w:szCs w:val="20"/>
          <w14:ligatures w14:val="none"/>
        </w:rPr>
        <w:t>F</w:t>
      </w:r>
      <w:r w:rsidR="00491D0A" w:rsidRPr="00B42985">
        <w:rPr>
          <w:rFonts w:ascii="Times New Roman" w:eastAsia="Malgun Gothic" w:hAnsi="Times New Roman" w:cs="Times New Roman"/>
          <w:i/>
          <w:iCs/>
          <w:kern w:val="0"/>
          <w:sz w:val="20"/>
          <w:szCs w:val="20"/>
          <w:vertAlign w:val="superscript"/>
          <w14:ligatures w14:val="none"/>
        </w:rPr>
        <w:t>1</w:t>
      </w:r>
      <w:proofErr w:type="gramStart"/>
      <w:r w:rsidR="00491D0A" w:rsidRPr="00B42985">
        <w:rPr>
          <w:rFonts w:ascii="Times New Roman" w:eastAsia="Malgun Gothic" w:hAnsi="Times New Roman" w:cs="Times New Roman"/>
          <w:i/>
          <w:iCs/>
          <w:kern w:val="0"/>
          <w:sz w:val="20"/>
          <w:szCs w:val="20"/>
          <w:vertAlign w:val="subscript"/>
          <w14:ligatures w14:val="none"/>
        </w:rPr>
        <w:t>l</w:t>
      </w:r>
      <w:r w:rsidR="00491D0A" w:rsidRPr="00B42985">
        <w:rPr>
          <w:rFonts w:ascii="Times New Roman" w:eastAsia="Malgun Gothic" w:hAnsi="Times New Roman" w:cs="Times New Roman"/>
          <w:i/>
          <w:iCs/>
          <w:kern w:val="0"/>
          <w:sz w:val="20"/>
          <w:szCs w:val="20"/>
          <w14:ligatures w14:val="none"/>
        </w:rPr>
        <w:t>,</w:t>
      </w:r>
      <w:r w:rsidR="00491D0A" w:rsidRPr="00B42985">
        <w:rPr>
          <w:rFonts w:ascii="Times New Roman" w:eastAsia="Malgun Gothic" w:hAnsi="Times New Roman" w:cs="Times New Roman"/>
          <w:i/>
          <w:iCs/>
          <w:kern w:val="0"/>
          <w:sz w:val="20"/>
          <w:szCs w:val="20"/>
          <w:vertAlign w:val="subscript"/>
          <w14:ligatures w14:val="none"/>
        </w:rPr>
        <w:t>R</w:t>
      </w:r>
      <w:proofErr w:type="gramEnd"/>
      <w:r w:rsidR="00491D0A" w:rsidRPr="00B42985">
        <w:rPr>
          <w:rFonts w:ascii="Times New Roman" w:eastAsia="Malgun Gothic" w:hAnsi="Times New Roman" w:cs="Times New Roman"/>
          <w:kern w:val="0"/>
          <w:sz w:val="20"/>
          <w:szCs w:val="20"/>
          <w:vertAlign w:val="subscript"/>
          <w14:ligatures w14:val="none"/>
        </w:rPr>
        <w:t>=2</w:t>
      </w:r>
      <w:r w:rsidR="00C31E9E" w:rsidRPr="00B42985">
        <w:rPr>
          <w:rFonts w:ascii="Times New Roman" w:eastAsia="Malgun Gothic" w:hAnsi="Times New Roman" w:cs="Times New Roman"/>
          <w:kern w:val="0"/>
          <w:sz w:val="20"/>
          <w:szCs w:val="20"/>
          <w:vertAlign w:val="subscript"/>
          <w14:ligatures w14:val="none"/>
        </w:rPr>
        <w:t xml:space="preserve"> </w:t>
      </w:r>
      <w:r w:rsidR="00C31E9E" w:rsidRPr="00B42985">
        <w:rPr>
          <w:rFonts w:ascii="Times New Roman" w:eastAsia="Malgun Gothic" w:hAnsi="Times New Roman" w:cs="Times New Roman"/>
          <w:kern w:val="0"/>
          <w:sz w:val="20"/>
          <w:szCs w:val="20"/>
          <w14:ligatures w14:val="none"/>
        </w:rPr>
        <w:t xml:space="preserve">and two </w:t>
      </w:r>
      <w:r w:rsidR="009D68E5" w:rsidRPr="00B42985">
        <w:rPr>
          <w:rFonts w:ascii="Times New Roman" w:eastAsia="Malgun Gothic" w:hAnsi="Times New Roman" w:cs="Times New Roman"/>
          <w:kern w:val="0"/>
          <w:sz w:val="20"/>
          <w:szCs w:val="20"/>
          <w14:ligatures w14:val="none"/>
        </w:rPr>
        <w:t>frequency hops.</w:t>
      </w:r>
    </w:p>
    <w:p w14:paraId="1B25D88E" w14:textId="55E8B330" w:rsidR="00CC359F" w:rsidRPr="00B42985" w:rsidRDefault="0067098D" w:rsidP="00884F4E">
      <w:pPr>
        <w:pStyle w:val="ListParagraph"/>
        <w:spacing w:after="120" w:line="264" w:lineRule="auto"/>
        <w:ind w:left="0"/>
        <w:jc w:val="both"/>
        <w:rPr>
          <w:rFonts w:ascii="Times New Roman" w:hAnsi="Times New Roman" w:cs="Times New Roman"/>
          <w:b/>
          <w:bCs/>
          <w:sz w:val="20"/>
          <w:szCs w:val="20"/>
        </w:rPr>
      </w:pPr>
      <w:r w:rsidRPr="00B42985">
        <w:rPr>
          <w:rFonts w:ascii="Times New Roman" w:hAnsi="Times New Roman" w:cs="Times New Roman"/>
          <w:b/>
          <w:sz w:val="20"/>
          <w:szCs w:val="20"/>
        </w:rPr>
        <w:t xml:space="preserve">Observation 1: </w:t>
      </w:r>
      <w:r w:rsidR="00CC359F" w:rsidRPr="00B42985">
        <w:rPr>
          <w:rFonts w:ascii="Times New Roman" w:hAnsi="Times New Roman" w:cs="Times New Roman"/>
          <w:b/>
          <w:sz w:val="20"/>
          <w:szCs w:val="20"/>
        </w:rPr>
        <w:t xml:space="preserve">For </w:t>
      </w:r>
      <m:oMath>
        <m:sSub>
          <m:sSubPr>
            <m:ctrlPr>
              <w:rPr>
                <w:rFonts w:ascii="Cambria Math" w:hAnsi="Cambria Math" w:cs="Times New Roman"/>
                <w:b/>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bCs/>
                <w:sz w:val="20"/>
                <w:szCs w:val="20"/>
              </w:rPr>
              <m:t>F</m:t>
            </m:r>
          </m:sub>
        </m:sSub>
      </m:oMath>
      <w:r w:rsidR="00CC359F" w:rsidRPr="00B42985">
        <w:rPr>
          <w:rFonts w:ascii="Times New Roman" w:hAnsi="Times New Roman" w:cs="Times New Roman"/>
          <w:b/>
          <w:sz w:val="20"/>
          <w:szCs w:val="20"/>
        </w:rPr>
        <w:t>=</w:t>
      </w:r>
      <w:proofErr w:type="gramStart"/>
      <w:r w:rsidR="00CC359F" w:rsidRPr="00B42985">
        <w:rPr>
          <w:rFonts w:ascii="Times New Roman" w:hAnsi="Times New Roman" w:cs="Times New Roman"/>
          <w:b/>
          <w:sz w:val="20"/>
          <w:szCs w:val="20"/>
        </w:rPr>
        <w:t xml:space="preserve">2 </w:t>
      </w:r>
      <w:r w:rsidR="00DB45FB" w:rsidRPr="00B42985">
        <w:rPr>
          <w:rFonts w:ascii="Times New Roman" w:hAnsi="Times New Roman" w:cs="Times New Roman"/>
          <w:b/>
          <w:sz w:val="20"/>
          <w:szCs w:val="20"/>
        </w:rPr>
        <w:t>,</w:t>
      </w:r>
      <w:proofErr w:type="gramEnd"/>
      <w:r w:rsidR="00DB45FB" w:rsidRPr="00B42985">
        <w:rPr>
          <w:rFonts w:ascii="Times New Roman" w:hAnsi="Times New Roman" w:cs="Times New Roman"/>
          <w:b/>
          <w:sz w:val="20"/>
          <w:szCs w:val="20"/>
        </w:rPr>
        <w:t xml:space="preserve"> </w:t>
      </w:r>
      <w:r w:rsidR="00047DBE" w:rsidRPr="00B42985">
        <w:rPr>
          <w:rFonts w:ascii="Times New Roman" w:hAnsi="Times New Roman" w:cs="Times New Roman"/>
          <w:b/>
          <w:i/>
          <w:sz w:val="20"/>
          <w:szCs w:val="20"/>
        </w:rPr>
        <w:t>K</w:t>
      </w:r>
      <w:r w:rsidR="00CC359F" w:rsidRPr="00B42985">
        <w:rPr>
          <w:rFonts w:ascii="Times New Roman" w:hAnsi="Times New Roman" w:cs="Times New Roman"/>
          <w:b/>
          <w:sz w:val="20"/>
          <w:szCs w:val="20"/>
        </w:rPr>
        <w:t>=2,</w:t>
      </w:r>
      <w:r w:rsidR="00545EAF" w:rsidRPr="00B42985">
        <w:rPr>
          <w:rFonts w:ascii="Times New Roman" w:hAnsi="Times New Roman" w:cs="Times New Roman"/>
          <w:b/>
          <w:sz w:val="20"/>
          <w:szCs w:val="20"/>
        </w:rPr>
        <w:t xml:space="preserve"> </w:t>
      </w:r>
      <w:r w:rsidR="00CC359F" w:rsidRPr="00B42985">
        <w:rPr>
          <w:rFonts w:ascii="Times New Roman" w:hAnsi="Times New Roman" w:cs="Times New Roman"/>
          <w:b/>
          <w:sz w:val="20"/>
          <w:szCs w:val="20"/>
        </w:rPr>
        <w:t>two different intra-repetition hopping patterns</w:t>
      </w:r>
      <w:r w:rsidR="00545EAF" w:rsidRPr="00B42985">
        <w:rPr>
          <w:rFonts w:ascii="Times New Roman" w:hAnsi="Times New Roman" w:cs="Times New Roman"/>
          <w:b/>
          <w:sz w:val="20"/>
          <w:szCs w:val="20"/>
        </w:rPr>
        <w:t xml:space="preserve"> </w:t>
      </w:r>
      <w:r w:rsidR="00CC359F" w:rsidRPr="00B42985">
        <w:rPr>
          <w:rFonts w:ascii="Times New Roman" w:hAnsi="Times New Roman" w:cs="Times New Roman"/>
          <w:b/>
          <w:sz w:val="20"/>
          <w:szCs w:val="20"/>
        </w:rPr>
        <w:t>can be</w:t>
      </w:r>
      <w:r w:rsidR="00CC359F" w:rsidRPr="00B42985">
        <w:rPr>
          <w:rFonts w:ascii="Times New Roman" w:hAnsi="Times New Roman" w:cs="Times New Roman"/>
          <w:b/>
          <w:bCs/>
          <w:sz w:val="20"/>
          <w:szCs w:val="20"/>
        </w:rPr>
        <w:t xml:space="preserve"> defined.</w:t>
      </w:r>
    </w:p>
    <w:p w14:paraId="1C8F2363" w14:textId="0ACC258F" w:rsidR="00C54FF3" w:rsidRPr="00B42985" w:rsidRDefault="009E55B7" w:rsidP="00884F4E">
      <w:pPr>
        <w:overflowPunct w:val="0"/>
        <w:autoSpaceDE w:val="0"/>
        <w:autoSpaceDN w:val="0"/>
        <w:adjustRightInd w:val="0"/>
        <w:spacing w:after="180" w:line="240" w:lineRule="auto"/>
        <w:ind w:left="1988"/>
        <w:jc w:val="both"/>
        <w:textAlignment w:val="baseline"/>
        <w:rPr>
          <w:rFonts w:ascii="Times New Roman" w:eastAsia="Malgun Gothic" w:hAnsi="Times New Roman" w:cs="Times New Roman"/>
          <w:kern w:val="0"/>
          <w:sz w:val="20"/>
          <w:szCs w:val="20"/>
          <w14:ligatures w14:val="none"/>
        </w:rPr>
      </w:pPr>
      <w:r w:rsidRPr="00B42985">
        <w:rPr>
          <w:noProof/>
          <w14:ligatures w14:val="none"/>
        </w:rPr>
        <w:drawing>
          <wp:inline distT="0" distB="0" distL="0" distR="0" wp14:anchorId="7147EB70" wp14:editId="563EE346">
            <wp:extent cx="2798067" cy="1129240"/>
            <wp:effectExtent l="0" t="0" r="2540" b="0"/>
            <wp:docPr id="1876697266" name="Picture 1" descr="A diagram of a shopping patter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697266" name="Picture 1" descr="A diagram of a shopping pattern&#10;&#10;AI-generated content may be incorrect."/>
                    <pic:cNvPicPr/>
                  </pic:nvPicPr>
                  <pic:blipFill>
                    <a:blip r:embed="rId14"/>
                    <a:stretch>
                      <a:fillRect/>
                    </a:stretch>
                  </pic:blipFill>
                  <pic:spPr>
                    <a:xfrm>
                      <a:off x="0" y="0"/>
                      <a:ext cx="2874723" cy="1160177"/>
                    </a:xfrm>
                    <a:prstGeom prst="rect">
                      <a:avLst/>
                    </a:prstGeom>
                  </pic:spPr>
                </pic:pic>
              </a:graphicData>
            </a:graphic>
          </wp:inline>
        </w:drawing>
      </w:r>
    </w:p>
    <w:p w14:paraId="66E976DE" w14:textId="0B16625D" w:rsidR="00C54FF3" w:rsidRPr="00B42985" w:rsidRDefault="00C54FF3" w:rsidP="00884F4E">
      <w:pPr>
        <w:pStyle w:val="Caption"/>
        <w:jc w:val="both"/>
        <w:rPr>
          <w:rFonts w:ascii="Times New Roman" w:eastAsia="Malgun Gothic" w:hAnsi="Times New Roman" w:cs="Times New Roman"/>
          <w:kern w:val="0"/>
          <w:sz w:val="20"/>
          <w:szCs w:val="20"/>
          <w14:ligatures w14:val="none"/>
        </w:rPr>
      </w:pPr>
      <w:bookmarkStart w:id="2" w:name="_Ref205992544"/>
      <w:r w:rsidRPr="00B42985">
        <w:rPr>
          <w:rFonts w:ascii="Times New Roman" w:hAnsi="Times New Roman" w:cs="Times New Roman"/>
          <w:sz w:val="20"/>
          <w:szCs w:val="20"/>
        </w:rPr>
        <w:t xml:space="preserve">Figure </w:t>
      </w:r>
      <w:r w:rsidRPr="00B42985">
        <w:rPr>
          <w:rFonts w:ascii="Times New Roman" w:hAnsi="Times New Roman" w:cs="Times New Roman"/>
          <w:sz w:val="20"/>
          <w:szCs w:val="20"/>
        </w:rPr>
        <w:fldChar w:fldCharType="begin"/>
      </w:r>
      <w:r w:rsidRPr="00CC2224">
        <w:rPr>
          <w:rFonts w:ascii="Times New Roman" w:hAnsi="Times New Roman" w:cs="Times New Roman"/>
          <w:sz w:val="20"/>
          <w:szCs w:val="20"/>
        </w:rPr>
        <w:instrText xml:space="preserve"> SEQ Figure \* ARABIC </w:instrText>
      </w:r>
      <w:r w:rsidRPr="00B42985">
        <w:rPr>
          <w:rFonts w:ascii="Times New Roman" w:hAnsi="Times New Roman" w:cs="Times New Roman"/>
          <w:sz w:val="20"/>
          <w:szCs w:val="20"/>
        </w:rPr>
        <w:fldChar w:fldCharType="separate"/>
      </w:r>
      <w:r w:rsidR="002E2F70" w:rsidRPr="00B42985">
        <w:rPr>
          <w:rFonts w:ascii="Times New Roman" w:hAnsi="Times New Roman" w:cs="Times New Roman"/>
          <w:noProof/>
          <w:sz w:val="20"/>
          <w:szCs w:val="20"/>
        </w:rPr>
        <w:t>1</w:t>
      </w:r>
      <w:r w:rsidRPr="00B42985">
        <w:rPr>
          <w:rFonts w:ascii="Times New Roman" w:hAnsi="Times New Roman" w:cs="Times New Roman"/>
          <w:sz w:val="20"/>
          <w:szCs w:val="20"/>
        </w:rPr>
        <w:fldChar w:fldCharType="end"/>
      </w:r>
      <w:bookmarkEnd w:id="2"/>
      <w:r w:rsidR="00A6508B" w:rsidRPr="00B42985">
        <w:rPr>
          <w:rFonts w:ascii="Times New Roman" w:hAnsi="Times New Roman" w:cs="Times New Roman"/>
          <w:sz w:val="20"/>
          <w:szCs w:val="20"/>
        </w:rPr>
        <w:t xml:space="preserve"> an example of intra-repetition hopping patterns with frequency hopping with </w:t>
      </w:r>
      <w:r w:rsidR="0048671F" w:rsidRPr="00B42985">
        <w:rPr>
          <w:rFonts w:ascii="Times New Roman" w:hAnsi="Times New Roman" w:cs="Times New Roman"/>
          <w:sz w:val="20"/>
          <w:szCs w:val="20"/>
        </w:rPr>
        <w:t xml:space="preserve">one </w:t>
      </w:r>
      <w:r w:rsidR="00A6508B" w:rsidRPr="00B42985">
        <w:rPr>
          <w:rFonts w:ascii="Times New Roman" w:hAnsi="Times New Roman" w:cs="Times New Roman"/>
          <w:sz w:val="20"/>
          <w:szCs w:val="20"/>
        </w:rPr>
        <w:t xml:space="preserve">hop, </w:t>
      </w:r>
      <m:oMath>
        <m:sSub>
          <m:sSubPr>
            <m:ctrlPr>
              <w:rPr>
                <w:rFonts w:ascii="Cambria Math" w:hAnsi="Cambria Math" w:cs="Times New Roman"/>
                <w:i/>
                <w:sz w:val="20"/>
                <w:szCs w:val="20"/>
              </w:rPr>
            </m:ctrlPr>
          </m:sSubPr>
          <m:e>
            <m:r>
              <m:rPr>
                <m:sty m:val="bi"/>
              </m:rPr>
              <w:rPr>
                <w:rFonts w:ascii="Cambria Math" w:hAnsi="Cambria Math" w:cs="Times New Roman"/>
                <w:sz w:val="20"/>
                <w:szCs w:val="20"/>
              </w:rPr>
              <m:t xml:space="preserve"> P</m:t>
            </m:r>
          </m:e>
          <m:sub>
            <m:r>
              <m:rPr>
                <m:nor/>
              </m:rPr>
              <w:rPr>
                <w:rFonts w:ascii="Times New Roman" w:hAnsi="Times New Roman" w:cs="Times New Roman"/>
                <w:sz w:val="20"/>
                <w:szCs w:val="20"/>
              </w:rPr>
              <m:t>F</m:t>
            </m:r>
          </m:sub>
        </m:sSub>
      </m:oMath>
      <w:r w:rsidR="008A0ECF" w:rsidRPr="00B42985">
        <w:rPr>
          <w:rFonts w:ascii="Times New Roman" w:eastAsia="Malgun Gothic" w:hAnsi="Times New Roman" w:cs="Times New Roman"/>
          <w:kern w:val="0"/>
          <w:sz w:val="20"/>
          <w:szCs w:val="20"/>
          <w14:ligatures w14:val="none"/>
        </w:rPr>
        <w:t xml:space="preserve">=2 and </w:t>
      </w:r>
      <w:r w:rsidR="008A0ECF" w:rsidRPr="00B42985">
        <w:rPr>
          <w:rFonts w:ascii="Times New Roman" w:eastAsia="Malgun Gothic" w:hAnsi="Times New Roman" w:cs="Times New Roman"/>
          <w:i/>
          <w:kern w:val="0"/>
          <w:sz w:val="20"/>
          <w:szCs w:val="20"/>
          <w14:ligatures w14:val="none"/>
        </w:rPr>
        <w:t>R</w:t>
      </w:r>
      <w:r w:rsidR="008A0ECF" w:rsidRPr="00B42985">
        <w:rPr>
          <w:rFonts w:ascii="Times New Roman" w:eastAsia="Malgun Gothic" w:hAnsi="Times New Roman" w:cs="Times New Roman"/>
          <w:kern w:val="0"/>
          <w:sz w:val="20"/>
          <w:szCs w:val="20"/>
          <w14:ligatures w14:val="none"/>
        </w:rPr>
        <w:t>= 2,</w:t>
      </w:r>
      <w:r w:rsidR="00D90AE0" w:rsidRPr="00B42985">
        <w:rPr>
          <w:rFonts w:ascii="Times New Roman" w:eastAsia="Malgun Gothic" w:hAnsi="Times New Roman" w:cs="Times New Roman"/>
          <w:kern w:val="0"/>
          <w:sz w:val="20"/>
          <w:szCs w:val="20"/>
          <w14:ligatures w14:val="none"/>
        </w:rPr>
        <w:t xml:space="preserve"> </w:t>
      </w:r>
      <w:r w:rsidR="00D90AE0" w:rsidRPr="00B42985">
        <w:rPr>
          <w:rFonts w:ascii="Times New Roman" w:eastAsia="Malgun Gothic" w:hAnsi="Times New Roman" w:cs="Times New Roman"/>
          <w:i/>
          <w:kern w:val="0"/>
          <w:sz w:val="20"/>
          <w:szCs w:val="20"/>
          <w14:ligatures w14:val="none"/>
        </w:rPr>
        <w:t>K</w:t>
      </w:r>
      <w:r w:rsidR="00D90AE0" w:rsidRPr="00B42985">
        <w:rPr>
          <w:rFonts w:ascii="Times New Roman" w:eastAsia="Malgun Gothic" w:hAnsi="Times New Roman" w:cs="Times New Roman"/>
          <w:kern w:val="0"/>
          <w:sz w:val="20"/>
          <w:szCs w:val="20"/>
          <w14:ligatures w14:val="none"/>
        </w:rPr>
        <w:t>=2,</w:t>
      </w:r>
      <w:r w:rsidR="008A0ECF" w:rsidRPr="00B42985">
        <w:rPr>
          <w:rFonts w:ascii="Times New Roman" w:eastAsia="Malgun Gothic" w:hAnsi="Times New Roman" w:cs="Times New Roman"/>
          <w:kern w:val="0"/>
          <w:sz w:val="20"/>
          <w:szCs w:val="20"/>
          <w14:ligatures w14:val="none"/>
        </w:rPr>
        <w:t xml:space="preserve"> and </w:t>
      </w:r>
      <w:r w:rsidR="008A0ECF" w:rsidRPr="00B42985">
        <w:rPr>
          <w:rFonts w:ascii="Times New Roman" w:eastAsia="Malgun Gothic" w:hAnsi="Times New Roman" w:cs="Times New Roman"/>
          <w:i/>
          <w:kern w:val="0"/>
          <w:sz w:val="20"/>
          <w:szCs w:val="20"/>
          <w14:ligatures w14:val="none"/>
        </w:rPr>
        <w:t>N</w:t>
      </w:r>
      <w:r w:rsidR="008A0ECF" w:rsidRPr="00B42985">
        <w:rPr>
          <w:rFonts w:ascii="Times New Roman" w:eastAsia="Malgun Gothic" w:hAnsi="Times New Roman" w:cs="Times New Roman"/>
          <w:kern w:val="0"/>
          <w:sz w:val="20"/>
          <w:szCs w:val="20"/>
          <w:vertAlign w:val="subscript"/>
          <w14:ligatures w14:val="none"/>
        </w:rPr>
        <w:t>s</w:t>
      </w:r>
      <w:r w:rsidR="008A0ECF" w:rsidRPr="00B42985">
        <w:rPr>
          <w:rFonts w:ascii="Times New Roman" w:eastAsia="Malgun Gothic" w:hAnsi="Times New Roman" w:cs="Times New Roman"/>
          <w:kern w:val="0"/>
          <w:sz w:val="20"/>
          <w:szCs w:val="20"/>
          <w14:ligatures w14:val="none"/>
        </w:rPr>
        <w:t>=4.</w:t>
      </w:r>
    </w:p>
    <w:p w14:paraId="01688D59" w14:textId="36BB776C" w:rsidR="002B150A" w:rsidRPr="00B42985" w:rsidRDefault="00AB570C" w:rsidP="00AA2FA9">
      <w:pPr>
        <w:spacing w:after="120" w:line="264" w:lineRule="auto"/>
        <w:jc w:val="both"/>
        <w:rPr>
          <w:rFonts w:ascii="Times New Roman" w:eastAsia="Malgun Gothic" w:hAnsi="Times New Roman" w:cs="Times New Roman"/>
          <w:kern w:val="0"/>
          <w:sz w:val="20"/>
          <w:szCs w:val="20"/>
          <w14:ligatures w14:val="none"/>
        </w:rPr>
      </w:pPr>
      <w:r w:rsidRPr="00B42985">
        <w:rPr>
          <w:rFonts w:ascii="Times New Roman" w:eastAsia="Malgun Gothic" w:hAnsi="Times New Roman" w:cs="Times New Roman"/>
          <w:kern w:val="0"/>
          <w:sz w:val="20"/>
          <w:szCs w:val="20"/>
          <w14:ligatures w14:val="none"/>
        </w:rPr>
        <w:t>When</w:t>
      </w:r>
      <w:r w:rsidR="002B150A" w:rsidRPr="00B42985">
        <w:rPr>
          <w:rFonts w:ascii="Times New Roman" w:eastAsia="Malgun Gothic" w:hAnsi="Times New Roman" w:cs="Times New Roman"/>
          <w:kern w:val="0"/>
          <w:sz w:val="20"/>
          <w:szCs w:val="20"/>
          <w14:ligatures w14:val="none"/>
        </w:rPr>
        <w:t xml:space="preserve"> </w:t>
      </w:r>
      <w:r w:rsidRPr="00B42985">
        <w:rPr>
          <w:rFonts w:ascii="Times New Roman" w:eastAsia="Malgun Gothic" w:hAnsi="Times New Roman" w:cs="Times New Roman"/>
          <w:kern w:val="0"/>
          <w:sz w:val="20"/>
          <w:szCs w:val="20"/>
          <w14:ligatures w14:val="none"/>
        </w:rPr>
        <w:t xml:space="preserve">SRS is configured with </w:t>
      </w:r>
      <w:r w:rsidR="002B150A" w:rsidRPr="00B42985">
        <w:rPr>
          <w:rFonts w:ascii="Times New Roman" w:eastAsia="Malgun Gothic" w:hAnsi="Times New Roman" w:cs="Times New Roman"/>
          <w:kern w:val="0"/>
          <w:sz w:val="20"/>
          <w:szCs w:val="20"/>
          <w14:ligatures w14:val="none"/>
        </w:rPr>
        <w:t>intra-repetition hopping, sub-hop locations of the SRS resource can be distributed across SRS transmission</w:t>
      </w:r>
      <w:r w:rsidR="002B150A" w:rsidRPr="00B42985" w:rsidDel="00BD0461">
        <w:rPr>
          <w:rFonts w:ascii="Times New Roman" w:eastAsia="Malgun Gothic" w:hAnsi="Times New Roman" w:cs="Times New Roman"/>
          <w:kern w:val="0"/>
          <w:sz w:val="20"/>
          <w:szCs w:val="20"/>
          <w14:ligatures w14:val="none"/>
        </w:rPr>
        <w:t xml:space="preserve"> </w:t>
      </w:r>
      <w:r w:rsidR="002B150A" w:rsidRPr="00B42985">
        <w:rPr>
          <w:rFonts w:ascii="Times New Roman" w:eastAsia="Malgun Gothic" w:hAnsi="Times New Roman" w:cs="Times New Roman"/>
          <w:kern w:val="0"/>
          <w:sz w:val="20"/>
          <w:szCs w:val="20"/>
          <w14:ligatures w14:val="none"/>
        </w:rPr>
        <w:t>bandwidth with or without frequency hopping. As a result of this, enhanced frequency diversity as well as accuracy of DL/UL CSI across SRS transmission bandwidth without introducing any additional UL SRS resource overhead</w:t>
      </w:r>
      <w:r w:rsidR="00A2621C" w:rsidRPr="00B42985">
        <w:rPr>
          <w:rFonts w:ascii="Times New Roman" w:eastAsia="Malgun Gothic" w:hAnsi="Times New Roman" w:cs="Times New Roman"/>
          <w:kern w:val="0"/>
          <w:sz w:val="20"/>
          <w:szCs w:val="20"/>
          <w14:ligatures w14:val="none"/>
        </w:rPr>
        <w:t xml:space="preserve"> </w:t>
      </w:r>
      <w:r w:rsidR="002B150A" w:rsidRPr="00B42985">
        <w:rPr>
          <w:rFonts w:ascii="Times New Roman" w:eastAsia="Malgun Gothic" w:hAnsi="Times New Roman" w:cs="Times New Roman"/>
          <w:kern w:val="0"/>
          <w:sz w:val="20"/>
          <w:szCs w:val="20"/>
          <w14:ligatures w14:val="none"/>
        </w:rPr>
        <w:t>can be obtained.</w:t>
      </w:r>
    </w:p>
    <w:p w14:paraId="1F918850" w14:textId="3F84A649" w:rsidR="00914ED2" w:rsidRPr="00B42985" w:rsidRDefault="008009F8" w:rsidP="00884F4E">
      <w:pPr>
        <w:pStyle w:val="ListParagraph"/>
        <w:spacing w:after="120" w:line="264" w:lineRule="auto"/>
        <w:ind w:left="0"/>
        <w:jc w:val="both"/>
        <w:rPr>
          <w:rFonts w:ascii="Times New Roman" w:hAnsi="Times New Roman" w:cs="Times New Roman"/>
          <w:b/>
          <w:bCs/>
          <w:sz w:val="20"/>
          <w:szCs w:val="20"/>
        </w:rPr>
      </w:pPr>
      <w:r w:rsidRPr="00B42985">
        <w:rPr>
          <w:rFonts w:ascii="Times New Roman" w:hAnsi="Times New Roman" w:cs="Times New Roman"/>
          <w:b/>
          <w:bCs/>
          <w:sz w:val="20"/>
          <w:szCs w:val="20"/>
        </w:rPr>
        <w:t xml:space="preserve">Observation 2: </w:t>
      </w:r>
      <w:r w:rsidR="00BE42EF" w:rsidRPr="00B42985">
        <w:rPr>
          <w:rFonts w:ascii="Times New Roman" w:hAnsi="Times New Roman" w:cs="Times New Roman"/>
          <w:b/>
          <w:sz w:val="20"/>
          <w:szCs w:val="20"/>
        </w:rPr>
        <w:t xml:space="preserve">When SRS resource is configured with </w:t>
      </w:r>
      <w:r w:rsidR="009B3DBA" w:rsidRPr="00B42985">
        <w:rPr>
          <w:rFonts w:ascii="Times New Roman" w:hAnsi="Times New Roman" w:cs="Times New Roman"/>
          <w:b/>
          <w:sz w:val="20"/>
          <w:szCs w:val="20"/>
        </w:rPr>
        <w:t>intra-rep</w:t>
      </w:r>
      <w:r w:rsidR="00E557A5" w:rsidRPr="00B42985">
        <w:rPr>
          <w:rFonts w:ascii="Times New Roman" w:hAnsi="Times New Roman" w:cs="Times New Roman"/>
          <w:b/>
          <w:sz w:val="20"/>
          <w:szCs w:val="20"/>
        </w:rPr>
        <w:t>etition hopping with</w:t>
      </w:r>
      <w:r w:rsidR="00BE42EF" w:rsidRPr="00B42985">
        <w:rPr>
          <w:rFonts w:ascii="Times New Roman" w:hAnsi="Times New Roman" w:cs="Times New Roman"/>
          <w:b/>
          <w:sz w:val="20"/>
          <w:szCs w:val="20"/>
        </w:rPr>
        <w:t xml:space="preserve"> </w:t>
      </w:r>
      <m:oMath>
        <m:sSub>
          <m:sSubPr>
            <m:ctrlPr>
              <w:rPr>
                <w:rFonts w:ascii="Cambria Math" w:hAnsi="Cambria Math" w:cs="Times New Roman"/>
                <w:b/>
                <w:bCs/>
                <w:sz w:val="20"/>
                <w:szCs w:val="20"/>
              </w:rPr>
            </m:ctrlPr>
          </m:sSubPr>
          <m:e>
            <m:r>
              <m:rPr>
                <m:sty m:val="bi"/>
              </m:rPr>
              <w:rPr>
                <w:rFonts w:ascii="Cambria Math" w:hAnsi="Cambria Math"/>
                <w:sz w:val="20"/>
                <w:szCs w:val="20"/>
              </w:rPr>
              <m:t>P</m:t>
            </m:r>
          </m:e>
          <m:sub>
            <m:r>
              <m:rPr>
                <m:nor/>
              </m:rPr>
              <w:rPr>
                <w:rFonts w:ascii="Times New Roman" w:hAnsi="Times New Roman" w:cs="Times New Roman"/>
                <w:b/>
                <w:bCs/>
                <w:sz w:val="20"/>
                <w:szCs w:val="20"/>
              </w:rPr>
              <m:t>F</m:t>
            </m:r>
          </m:sub>
        </m:sSub>
      </m:oMath>
      <w:r w:rsidR="00A50041" w:rsidRPr="00B42985">
        <w:rPr>
          <w:rFonts w:ascii="Times New Roman" w:eastAsia="Malgun Gothic" w:hAnsi="Times New Roman" w:cs="Times New Roman"/>
          <w:b/>
          <w:sz w:val="20"/>
          <w:szCs w:val="20"/>
        </w:rPr>
        <w:t xml:space="preserve"> </w:t>
      </w:r>
      <w:r w:rsidR="00A50041" w:rsidRPr="00B42985">
        <w:rPr>
          <w:rFonts w:ascii="Times New Roman" w:hAnsi="Times New Roman" w:cs="Times New Roman"/>
          <w:b/>
          <w:bCs/>
          <w:sz w:val="20"/>
          <w:szCs w:val="20"/>
        </w:rPr>
        <w:t xml:space="preserve">= </w:t>
      </w:r>
      <w:r w:rsidR="00B94444" w:rsidRPr="00B42985">
        <w:rPr>
          <w:rFonts w:ascii="Times New Roman" w:hAnsi="Times New Roman" w:cs="Times New Roman"/>
          <w:b/>
          <w:bCs/>
          <w:i/>
          <w:iCs/>
          <w:sz w:val="20"/>
          <w:szCs w:val="20"/>
        </w:rPr>
        <w:t>K</w:t>
      </w:r>
      <w:r w:rsidR="00A2621C" w:rsidRPr="00B42985">
        <w:rPr>
          <w:rFonts w:ascii="Times New Roman" w:hAnsi="Times New Roman" w:cs="Times New Roman"/>
          <w:b/>
          <w:bCs/>
          <w:i/>
          <w:iCs/>
          <w:sz w:val="20"/>
          <w:szCs w:val="20"/>
        </w:rPr>
        <w:t xml:space="preserve">, </w:t>
      </w:r>
      <w:r w:rsidR="00A2621C" w:rsidRPr="00B42985">
        <w:rPr>
          <w:rFonts w:ascii="Times New Roman" w:eastAsia="Malgun Gothic" w:hAnsi="Times New Roman" w:cs="Times New Roman"/>
          <w:b/>
          <w:kern w:val="0"/>
          <w:sz w:val="20"/>
          <w:szCs w:val="20"/>
          <w14:ligatures w14:val="none"/>
        </w:rPr>
        <w:t>enhanced frequency diversity as well as accuracy of DL/UL CSI across SRS transmission bandwidth without introducing any additional UL SRS resource overhead can be obtained</w:t>
      </w:r>
      <w:r w:rsidR="00981F9F" w:rsidRPr="00B42985">
        <w:rPr>
          <w:rFonts w:ascii="Times New Roman" w:hAnsi="Times New Roman" w:cs="Times New Roman"/>
          <w:b/>
          <w:bCs/>
          <w:sz w:val="20"/>
          <w:szCs w:val="20"/>
        </w:rPr>
        <w:t>.</w:t>
      </w:r>
      <w:r w:rsidR="003D0A8A" w:rsidRPr="00B42985">
        <w:rPr>
          <w:rFonts w:ascii="Times New Roman" w:hAnsi="Times New Roman" w:cs="Times New Roman"/>
          <w:b/>
          <w:bCs/>
          <w:sz w:val="20"/>
          <w:szCs w:val="20"/>
        </w:rPr>
        <w:t xml:space="preserve"> </w:t>
      </w:r>
    </w:p>
    <w:p w14:paraId="04BC291D" w14:textId="3AF93FDD" w:rsidR="00CC359F" w:rsidRPr="00B42985" w:rsidRDefault="00CC359F" w:rsidP="00AA2FA9">
      <w:pPr>
        <w:pStyle w:val="ListParagraph"/>
        <w:spacing w:after="120" w:line="264" w:lineRule="auto"/>
        <w:ind w:left="0"/>
        <w:jc w:val="both"/>
        <w:rPr>
          <w:rFonts w:ascii="Times New Roman" w:hAnsi="Times New Roman" w:cs="Times New Roman"/>
          <w:b/>
          <w:bCs/>
          <w:sz w:val="20"/>
          <w:szCs w:val="20"/>
        </w:rPr>
      </w:pPr>
    </w:p>
    <w:p w14:paraId="55E35807" w14:textId="1307ED27" w:rsidR="00B95CB0" w:rsidRPr="00B42985" w:rsidRDefault="00B95CB0" w:rsidP="00AA2FA9">
      <w:pPr>
        <w:widowControl w:val="0"/>
        <w:spacing w:after="0" w:line="276" w:lineRule="auto"/>
        <w:jc w:val="both"/>
        <w:rPr>
          <w:rFonts w:ascii="Times New Roman" w:hAnsi="Times New Roman"/>
          <w:b/>
          <w:sz w:val="20"/>
          <w:szCs w:val="20"/>
          <w:u w:val="single"/>
        </w:rPr>
      </w:pPr>
      <w:r w:rsidRPr="00B42985">
        <w:rPr>
          <w:rFonts w:ascii="Times New Roman" w:hAnsi="Times New Roman"/>
          <w:b/>
          <w:sz w:val="20"/>
          <w:szCs w:val="20"/>
          <w:u w:val="single"/>
        </w:rPr>
        <w:t xml:space="preserve">Option B: </w:t>
      </w:r>
      <w:r w:rsidRPr="00B42985">
        <w:rPr>
          <w:rFonts w:ascii="Times New Roman" w:hAnsi="Times New Roman"/>
          <w:b/>
          <w:i/>
          <w:sz w:val="20"/>
          <w:szCs w:val="20"/>
          <w:u w:val="single"/>
        </w:rPr>
        <w:t>P</w:t>
      </w:r>
      <w:r w:rsidRPr="00B42985">
        <w:rPr>
          <w:rFonts w:ascii="Times New Roman" w:hAnsi="Times New Roman"/>
          <w:b/>
          <w:sz w:val="20"/>
          <w:szCs w:val="20"/>
          <w:u w:val="single"/>
          <w:vertAlign w:val="subscript"/>
        </w:rPr>
        <w:t>F</w:t>
      </w:r>
      <w:r w:rsidRPr="00B42985">
        <w:rPr>
          <w:rFonts w:ascii="Times New Roman" w:hAnsi="Times New Roman"/>
          <w:b/>
          <w:sz w:val="20"/>
          <w:szCs w:val="20"/>
          <w:u w:val="single"/>
        </w:rPr>
        <w:t>=4</w:t>
      </w:r>
      <w:r w:rsidRPr="00B42985">
        <w:rPr>
          <w:rFonts w:ascii="Times New Roman" w:hAnsi="Times New Roman"/>
          <w:b/>
          <w:sz w:val="20"/>
          <w:szCs w:val="20"/>
          <w:u w:val="single"/>
          <w:lang w:eastAsia="zh-CN"/>
        </w:rPr>
        <w:t xml:space="preserve"> and</w:t>
      </w:r>
      <w:r w:rsidRPr="00B42985">
        <w:rPr>
          <w:rFonts w:ascii="Times New Roman" w:hAnsi="Times New Roman"/>
          <w:b/>
          <w:sz w:val="20"/>
          <w:szCs w:val="20"/>
          <w:u w:val="single"/>
        </w:rPr>
        <w:t xml:space="preserve"> </w:t>
      </w:r>
      <w:r w:rsidRPr="00B42985">
        <w:rPr>
          <w:rFonts w:ascii="Times New Roman" w:hAnsi="Times New Roman"/>
          <w:b/>
          <w:i/>
          <w:sz w:val="20"/>
          <w:szCs w:val="20"/>
          <w:u w:val="single"/>
        </w:rPr>
        <w:t>K</w:t>
      </w:r>
      <w:r w:rsidRPr="00B42985">
        <w:rPr>
          <w:rFonts w:ascii="Times New Roman" w:hAnsi="Times New Roman"/>
          <w:b/>
          <w:sz w:val="20"/>
          <w:szCs w:val="20"/>
          <w:u w:val="single"/>
        </w:rPr>
        <w:t>=2</w:t>
      </w:r>
      <w:r w:rsidRPr="00B42985">
        <w:rPr>
          <w:rFonts w:ascii="Times New Roman" w:hAnsi="Times New Roman"/>
          <w:b/>
          <w:bCs/>
          <w:sz w:val="20"/>
          <w:szCs w:val="20"/>
          <w:u w:val="single"/>
        </w:rPr>
        <w:t>:</w:t>
      </w:r>
    </w:p>
    <w:p w14:paraId="5352DC5E" w14:textId="77777777" w:rsidR="00B95CB0" w:rsidRPr="00B42985" w:rsidRDefault="00B95CB0" w:rsidP="00884F4E">
      <w:pPr>
        <w:overflowPunct w:val="0"/>
        <w:autoSpaceDE w:val="0"/>
        <w:autoSpaceDN w:val="0"/>
        <w:adjustRightInd w:val="0"/>
        <w:spacing w:after="180" w:line="240" w:lineRule="auto"/>
        <w:jc w:val="both"/>
        <w:textAlignment w:val="baseline"/>
        <w:rPr>
          <w:rFonts w:ascii="Times New Roman" w:eastAsia="Malgun Gothic" w:hAnsi="Times New Roman" w:cs="Times New Roman"/>
          <w:kern w:val="0"/>
          <w:sz w:val="20"/>
          <w:szCs w:val="20"/>
          <w14:ligatures w14:val="none"/>
        </w:rPr>
      </w:pPr>
    </w:p>
    <w:p w14:paraId="5EFDDFC1" w14:textId="199B69E6" w:rsidR="00487757" w:rsidRPr="00B42985" w:rsidRDefault="004A0C0D" w:rsidP="00884F4E">
      <w:pPr>
        <w:overflowPunct w:val="0"/>
        <w:autoSpaceDE w:val="0"/>
        <w:autoSpaceDN w:val="0"/>
        <w:adjustRightInd w:val="0"/>
        <w:spacing w:after="180" w:line="240" w:lineRule="auto"/>
        <w:jc w:val="both"/>
        <w:textAlignment w:val="baseline"/>
        <w:rPr>
          <w:rFonts w:ascii="Times New Roman" w:eastAsia="Malgun Gothic" w:hAnsi="Times New Roman" w:cs="Times New Roman"/>
          <w:kern w:val="0"/>
          <w:sz w:val="20"/>
          <w:szCs w:val="20"/>
          <w14:ligatures w14:val="none"/>
        </w:rPr>
      </w:pPr>
      <w:r w:rsidRPr="00B42985">
        <w:rPr>
          <w:rFonts w:ascii="Times New Roman" w:eastAsia="Malgun Gothic" w:hAnsi="Times New Roman" w:cs="Times New Roman"/>
          <w:kern w:val="0"/>
          <w:sz w:val="20"/>
          <w:szCs w:val="20"/>
          <w14:ligatures w14:val="none"/>
        </w:rPr>
        <w:t>When</w:t>
      </w:r>
      <w:r w:rsidR="007C753A" w:rsidRPr="00B42985">
        <w:rPr>
          <w:rFonts w:ascii="Times New Roman" w:eastAsia="Malgun Gothic" w:hAnsi="Times New Roman" w:cs="Times New Roman"/>
          <w:kern w:val="0"/>
          <w:sz w:val="20"/>
          <w:szCs w:val="20"/>
          <w14:ligatures w14:val="none"/>
        </w:rPr>
        <w:t xml:space="preserve"> </w:t>
      </w:r>
      <w:proofErr w:type="gramStart"/>
      <w:r w:rsidR="00EA470A" w:rsidRPr="00B42985">
        <w:rPr>
          <w:rFonts w:ascii="Times New Roman" w:eastAsia="Malgun Gothic" w:hAnsi="Times New Roman" w:cs="Times New Roman"/>
          <w:kern w:val="0"/>
          <w:sz w:val="20"/>
          <w:szCs w:val="20"/>
          <w14:ligatures w14:val="none"/>
        </w:rPr>
        <w:t>a</w:t>
      </w:r>
      <w:proofErr w:type="gramEnd"/>
      <w:r w:rsidR="00EA470A" w:rsidRPr="00B42985">
        <w:rPr>
          <w:rFonts w:ascii="Times New Roman" w:eastAsia="Malgun Gothic" w:hAnsi="Times New Roman" w:cs="Times New Roman"/>
          <w:kern w:val="0"/>
          <w:sz w:val="20"/>
          <w:szCs w:val="20"/>
          <w14:ligatures w14:val="none"/>
        </w:rPr>
        <w:t xml:space="preserve"> </w:t>
      </w:r>
      <w:r w:rsidR="007C753A" w:rsidRPr="00B42985">
        <w:rPr>
          <w:rFonts w:ascii="Times New Roman" w:eastAsia="Malgun Gothic" w:hAnsi="Times New Roman" w:cs="Times New Roman"/>
          <w:kern w:val="0"/>
          <w:sz w:val="20"/>
          <w:szCs w:val="20"/>
          <w14:ligatures w14:val="none"/>
        </w:rPr>
        <w:t>SRS</w:t>
      </w:r>
      <w:r w:rsidR="005637CD" w:rsidRPr="00B42985">
        <w:rPr>
          <w:rFonts w:ascii="Times New Roman" w:eastAsia="Malgun Gothic" w:hAnsi="Times New Roman" w:cs="Times New Roman"/>
          <w:kern w:val="0"/>
          <w:sz w:val="20"/>
          <w:szCs w:val="20"/>
          <w14:ligatures w14:val="none"/>
        </w:rPr>
        <w:t xml:space="preserve"> resource is </w:t>
      </w:r>
      <w:r w:rsidR="007C753A" w:rsidRPr="00B42985">
        <w:rPr>
          <w:rFonts w:ascii="Times New Roman" w:eastAsia="Malgun Gothic" w:hAnsi="Times New Roman" w:cs="Times New Roman"/>
          <w:kern w:val="0"/>
          <w:sz w:val="20"/>
          <w:szCs w:val="20"/>
          <w14:ligatures w14:val="none"/>
        </w:rPr>
        <w:t>configured with</w:t>
      </w:r>
      <w:r w:rsidR="005637CD" w:rsidRPr="00B42985">
        <w:rPr>
          <w:rFonts w:ascii="Times New Roman" w:eastAsia="Malgun Gothic" w:hAnsi="Times New Roman" w:cs="Times New Roman"/>
          <w:kern w:val="0"/>
          <w:sz w:val="20"/>
          <w:szCs w:val="20"/>
          <w14:ligatures w14:val="none"/>
        </w:rPr>
        <w:t xml:space="preserve"> </w:t>
      </w:r>
      <w:r w:rsidR="003B6BE4" w:rsidRPr="00B42985">
        <w:rPr>
          <w:rFonts w:ascii="Times New Roman" w:eastAsia="Malgun Gothic" w:hAnsi="Times New Roman" w:cs="Times New Roman"/>
          <w:kern w:val="0"/>
          <w:sz w:val="20"/>
          <w:szCs w:val="20"/>
          <w14:ligatures w14:val="none"/>
        </w:rPr>
        <w:t xml:space="preserve">intra-repetition hopping </w:t>
      </w:r>
      <w:proofErr w:type="gramStart"/>
      <w:r w:rsidR="003B6BE4" w:rsidRPr="00B42985">
        <w:rPr>
          <w:rFonts w:ascii="Times New Roman" w:eastAsia="Malgun Gothic" w:hAnsi="Times New Roman" w:cs="Times New Roman"/>
          <w:kern w:val="0"/>
          <w:sz w:val="20"/>
          <w:szCs w:val="20"/>
          <w14:ligatures w14:val="none"/>
        </w:rPr>
        <w:t xml:space="preserve">with </w:t>
      </w:r>
      <w:r w:rsidR="005637CD" w:rsidRPr="00B42985">
        <w:rPr>
          <w:rFonts w:ascii="Times New Roman" w:eastAsia="Malgun Gothic" w:hAnsi="Times New Roman" w:cs="Times New Roman"/>
          <w:kern w:val="0"/>
          <w:sz w:val="20"/>
          <w:szCs w:val="20"/>
          <w14:ligatures w14:val="none"/>
        </w:rPr>
        <w:t>,</w:t>
      </w:r>
      <w:proofErr w:type="gramEnd"/>
      <w:r w:rsidR="00525B0E" w:rsidRPr="00B42985">
        <w:rPr>
          <w:rFonts w:ascii="Times New Roman" w:eastAsia="Malgun Gothic" w:hAnsi="Times New Roman" w:cs="Times New Roman"/>
          <w:kern w:val="0"/>
          <w:sz w:val="20"/>
          <w:szCs w:val="20"/>
          <w14:ligatures w14:val="none"/>
        </w:rPr>
        <w:t xml:space="preserve"> </w:t>
      </w:r>
      <m:oMath>
        <m:sSub>
          <m:sSubPr>
            <m:ctrlPr>
              <w:rPr>
                <w:rFonts w:ascii="Cambria Math" w:hAnsi="Cambria Math"/>
                <w:i/>
                <w:sz w:val="20"/>
                <w:szCs w:val="20"/>
              </w:rPr>
            </m:ctrlPr>
          </m:sSubPr>
          <m:e>
            <m:r>
              <w:rPr>
                <w:rFonts w:ascii="Cambria Math" w:hAnsi="Cambria Math"/>
                <w:sz w:val="20"/>
                <w:szCs w:val="20"/>
              </w:rPr>
              <m:t>P</m:t>
            </m:r>
          </m:e>
          <m:sub>
            <m:r>
              <m:rPr>
                <m:nor/>
              </m:rPr>
              <w:rPr>
                <w:rFonts w:ascii="Cambria Math" w:hAnsi="Cambria Math"/>
                <w:sz w:val="20"/>
                <w:szCs w:val="20"/>
              </w:rPr>
              <m:t>F</m:t>
            </m:r>
          </m:sub>
        </m:sSub>
      </m:oMath>
      <w:r w:rsidRPr="00B42985">
        <w:rPr>
          <w:rFonts w:ascii="Times New Roman" w:eastAsia="Malgun Gothic" w:hAnsi="Times New Roman" w:cs="Times New Roman"/>
          <w:kern w:val="0"/>
          <w:sz w:val="20"/>
          <w:szCs w:val="20"/>
          <w14:ligatures w14:val="none"/>
        </w:rPr>
        <w:t>=4</w:t>
      </w:r>
      <w:r w:rsidR="00D20A69" w:rsidRPr="00B42985">
        <w:rPr>
          <w:rFonts w:ascii="Times New Roman" w:eastAsia="Malgun Gothic" w:hAnsi="Times New Roman" w:cs="Times New Roman"/>
          <w:kern w:val="0"/>
          <w:sz w:val="20"/>
          <w:szCs w:val="20"/>
          <w14:ligatures w14:val="none"/>
        </w:rPr>
        <w:t xml:space="preserve">, </w:t>
      </w:r>
      <w:r w:rsidR="003B6BE4" w:rsidRPr="00B42985">
        <w:rPr>
          <w:rFonts w:ascii="Times New Roman" w:eastAsia="Malgun Gothic" w:hAnsi="Times New Roman" w:cs="Times New Roman"/>
          <w:i/>
          <w:kern w:val="0"/>
          <w:sz w:val="20"/>
          <w:szCs w:val="20"/>
          <w14:ligatures w14:val="none"/>
        </w:rPr>
        <w:t>K</w:t>
      </w:r>
      <w:r w:rsidR="003B6BE4" w:rsidRPr="00B42985">
        <w:rPr>
          <w:rFonts w:ascii="Times New Roman" w:eastAsia="Malgun Gothic" w:hAnsi="Times New Roman" w:cs="Times New Roman"/>
          <w:kern w:val="0"/>
          <w:sz w:val="20"/>
          <w:szCs w:val="20"/>
          <w14:ligatures w14:val="none"/>
        </w:rPr>
        <w:t>=2</w:t>
      </w:r>
      <w:r w:rsidR="00D20A69" w:rsidRPr="00B42985">
        <w:rPr>
          <w:rFonts w:ascii="Times New Roman" w:eastAsia="Malgun Gothic" w:hAnsi="Times New Roman" w:cs="Times New Roman"/>
          <w:kern w:val="0"/>
          <w:sz w:val="20"/>
          <w:szCs w:val="20"/>
          <w14:ligatures w14:val="none"/>
        </w:rPr>
        <w:t xml:space="preserve">, </w:t>
      </w:r>
      <w:proofErr w:type="gramStart"/>
      <w:r w:rsidR="005B731F" w:rsidRPr="00B42985">
        <w:rPr>
          <w:rFonts w:ascii="Times New Roman" w:eastAsia="Malgun Gothic" w:hAnsi="Times New Roman" w:cs="Times New Roman"/>
          <w:kern w:val="0"/>
          <w:sz w:val="20"/>
          <w:szCs w:val="20"/>
          <w14:ligatures w14:val="none"/>
        </w:rPr>
        <w:t xml:space="preserve">and </w:t>
      </w:r>
      <w:r w:rsidR="00875256" w:rsidRPr="00B42985">
        <w:rPr>
          <w:rFonts w:ascii="Times New Roman" w:eastAsia="Malgun Gothic" w:hAnsi="Times New Roman" w:cs="Times New Roman"/>
          <w:kern w:val="0"/>
          <w:sz w:val="20"/>
          <w:szCs w:val="20"/>
          <w14:ligatures w14:val="none"/>
        </w:rPr>
        <w:t xml:space="preserve"> with</w:t>
      </w:r>
      <w:proofErr w:type="gramEnd"/>
      <w:r w:rsidR="00875256" w:rsidRPr="00B42985">
        <w:rPr>
          <w:rFonts w:ascii="Times New Roman" w:eastAsia="Malgun Gothic" w:hAnsi="Times New Roman" w:cs="Times New Roman"/>
          <w:kern w:val="0"/>
          <w:sz w:val="20"/>
          <w:szCs w:val="20"/>
          <w14:ligatures w14:val="none"/>
        </w:rPr>
        <w:t xml:space="preserve"> </w:t>
      </w:r>
      <w:r w:rsidR="00B25ACD" w:rsidRPr="00B42985">
        <w:rPr>
          <w:rFonts w:ascii="Times New Roman" w:eastAsia="Malgun Gothic" w:hAnsi="Times New Roman" w:cs="Times New Roman"/>
          <w:kern w:val="0"/>
          <w:sz w:val="20"/>
          <w:szCs w:val="20"/>
          <w14:ligatures w14:val="none"/>
        </w:rPr>
        <w:t>r</w:t>
      </w:r>
      <w:r w:rsidRPr="00B42985">
        <w:rPr>
          <w:rFonts w:ascii="Times New Roman" w:eastAsia="Malgun Gothic" w:hAnsi="Times New Roman" w:cs="Times New Roman"/>
          <w:kern w:val="0"/>
          <w:sz w:val="20"/>
          <w:szCs w:val="20"/>
          <w14:ligatures w14:val="none"/>
        </w:rPr>
        <w:t xml:space="preserve">epetition </w:t>
      </w:r>
      <w:r w:rsidR="000C7579" w:rsidRPr="00B42985">
        <w:rPr>
          <w:rFonts w:ascii="Times New Roman" w:eastAsia="Malgun Gothic" w:hAnsi="Times New Roman" w:cs="Times New Roman"/>
          <w:i/>
          <w:iCs/>
          <w:kern w:val="0"/>
          <w:sz w:val="20"/>
          <w:szCs w:val="20"/>
          <w14:ligatures w14:val="none"/>
        </w:rPr>
        <w:t>R</w:t>
      </w:r>
      <w:r w:rsidR="00B25ACD" w:rsidRPr="00B42985">
        <w:rPr>
          <w:rFonts w:ascii="Times New Roman" w:eastAsia="Malgun Gothic" w:hAnsi="Times New Roman" w:cs="Times New Roman"/>
          <w:kern w:val="0"/>
          <w:sz w:val="20"/>
          <w:szCs w:val="20"/>
          <w14:ligatures w14:val="none"/>
        </w:rPr>
        <w:t xml:space="preserve"> </w:t>
      </w:r>
      <m:oMath>
        <m:r>
          <w:rPr>
            <w:rFonts w:ascii="Cambria Math" w:eastAsia="Malgun Gothic" w:hAnsi="Cambria Math" w:cs="Times New Roman"/>
            <w:kern w:val="0"/>
            <w:sz w:val="20"/>
            <w:szCs w:val="20"/>
            <w:vertAlign w:val="subscript"/>
            <w14:ligatures w14:val="none"/>
          </w:rPr>
          <m:t>∈</m:t>
        </m:r>
      </m:oMath>
      <w:r w:rsidR="00856BC7" w:rsidRPr="00B42985">
        <w:rPr>
          <w:rFonts w:ascii="Times New Roman" w:eastAsia="Malgun Gothic" w:hAnsi="Times New Roman" w:cs="Times New Roman"/>
          <w:kern w:val="0"/>
          <w:sz w:val="20"/>
          <w:szCs w:val="20"/>
          <w14:ligatures w14:val="none"/>
        </w:rPr>
        <w:t>{2,</w:t>
      </w:r>
      <w:r w:rsidR="00D31A01" w:rsidRPr="00B42985" w:rsidDel="00D31A01">
        <w:rPr>
          <w:rFonts w:ascii="Times New Roman" w:eastAsia="Malgun Gothic" w:hAnsi="Times New Roman" w:cs="Times New Roman"/>
          <w:kern w:val="0"/>
          <w:sz w:val="20"/>
          <w:szCs w:val="20"/>
          <w14:ligatures w14:val="none"/>
        </w:rPr>
        <w:t xml:space="preserve"> </w:t>
      </w:r>
      <w:proofErr w:type="gramStart"/>
      <w:r w:rsidR="00856BC7" w:rsidRPr="00B42985">
        <w:rPr>
          <w:rFonts w:ascii="Times New Roman" w:eastAsia="Malgun Gothic" w:hAnsi="Times New Roman" w:cs="Times New Roman"/>
          <w:kern w:val="0"/>
          <w:sz w:val="20"/>
          <w:szCs w:val="20"/>
          <w14:ligatures w14:val="none"/>
        </w:rPr>
        <w:t>4}</w:t>
      </w:r>
      <w:r w:rsidR="0092372A" w:rsidRPr="00B42985">
        <w:rPr>
          <w:rFonts w:ascii="Times New Roman" w:eastAsia="Malgun Gothic" w:hAnsi="Times New Roman" w:cs="Times New Roman"/>
          <w:kern w:val="0"/>
          <w:sz w:val="20"/>
          <w:szCs w:val="20"/>
          <w14:ligatures w14:val="none"/>
        </w:rPr>
        <w:t>,</w:t>
      </w:r>
      <w:proofErr w:type="gramEnd"/>
      <w:r w:rsidR="0092372A" w:rsidRPr="00B42985">
        <w:rPr>
          <w:rFonts w:ascii="Times New Roman" w:eastAsia="Malgun Gothic" w:hAnsi="Times New Roman" w:cs="Times New Roman"/>
          <w:kern w:val="0"/>
          <w:sz w:val="20"/>
          <w:szCs w:val="20"/>
          <w14:ligatures w14:val="none"/>
        </w:rPr>
        <w:t xml:space="preserve"> </w:t>
      </w:r>
      <w:r w:rsidR="00380574" w:rsidRPr="00B42985">
        <w:rPr>
          <w:rFonts w:ascii="Times New Roman" w:eastAsia="Malgun Gothic" w:hAnsi="Times New Roman" w:cs="Times New Roman"/>
          <w:kern w:val="0"/>
          <w:sz w:val="20"/>
          <w:szCs w:val="20"/>
          <w14:ligatures w14:val="none"/>
        </w:rPr>
        <w:t>a</w:t>
      </w:r>
      <w:r w:rsidR="00525B0E" w:rsidRPr="00B42985">
        <w:rPr>
          <w:rFonts w:ascii="Times New Roman" w:eastAsia="Malgun Gothic" w:hAnsi="Times New Roman" w:cs="Times New Roman"/>
          <w:kern w:val="0"/>
          <w:sz w:val="20"/>
          <w:szCs w:val="20"/>
          <w14:ligatures w14:val="none"/>
        </w:rPr>
        <w:t xml:space="preserve"> </w:t>
      </w:r>
      <w:r w:rsidR="0092372A" w:rsidRPr="00B42985">
        <w:rPr>
          <w:rFonts w:ascii="Times New Roman" w:eastAsia="Malgun Gothic" w:hAnsi="Times New Roman" w:cs="Times New Roman"/>
          <w:kern w:val="0"/>
          <w:sz w:val="20"/>
          <w:szCs w:val="20"/>
          <w14:ligatures w14:val="none"/>
        </w:rPr>
        <w:t>transmission of the SRS resource can be associated with intra-repetition hopping pattern</w:t>
      </w:r>
      <w:r w:rsidR="002F23B4" w:rsidRPr="00B42985">
        <w:rPr>
          <w:rFonts w:ascii="Times New Roman" w:eastAsia="Malgun Gothic" w:hAnsi="Times New Roman" w:cs="Times New Roman"/>
          <w:kern w:val="0"/>
          <w:sz w:val="20"/>
          <w:szCs w:val="20"/>
          <w14:ligatures w14:val="none"/>
        </w:rPr>
        <w:t xml:space="preserve"> with different sub-</w:t>
      </w:r>
      <w:r w:rsidR="00E17F76" w:rsidRPr="00B42985">
        <w:rPr>
          <w:rFonts w:ascii="Times New Roman" w:eastAsia="Malgun Gothic" w:hAnsi="Times New Roman" w:cs="Times New Roman"/>
          <w:kern w:val="0"/>
          <w:sz w:val="20"/>
          <w:szCs w:val="20"/>
          <w14:ligatures w14:val="none"/>
        </w:rPr>
        <w:t xml:space="preserve">hop </w:t>
      </w:r>
      <w:r w:rsidR="002F23B4" w:rsidRPr="00B42985">
        <w:rPr>
          <w:rFonts w:ascii="Times New Roman" w:eastAsia="Malgun Gothic" w:hAnsi="Times New Roman" w:cs="Times New Roman"/>
          <w:kern w:val="0"/>
          <w:sz w:val="20"/>
          <w:szCs w:val="20"/>
          <w14:ligatures w14:val="none"/>
        </w:rPr>
        <w:t>indices</w:t>
      </w:r>
      <w:r w:rsidR="00D31A01" w:rsidRPr="00B42985">
        <w:rPr>
          <w:rFonts w:ascii="Times New Roman" w:eastAsia="Malgun Gothic" w:hAnsi="Times New Roman" w:cs="Times New Roman"/>
          <w:kern w:val="0"/>
          <w:sz w:val="20"/>
          <w:szCs w:val="20"/>
          <w14:ligatures w14:val="none"/>
        </w:rPr>
        <w:t xml:space="preserve">, </w:t>
      </w:r>
      <w:r w:rsidR="002F23B4" w:rsidRPr="00B42985">
        <w:rPr>
          <w:rFonts w:ascii="Times New Roman" w:eastAsia="Malgun Gothic" w:hAnsi="Times New Roman" w:cs="Times New Roman"/>
          <w:i/>
          <w:iCs/>
          <w:kern w:val="0"/>
          <w:sz w:val="20"/>
          <w:szCs w:val="20"/>
          <w14:ligatures w14:val="none"/>
        </w:rPr>
        <w:t>K</w:t>
      </w:r>
      <w:r w:rsidR="002F23B4" w:rsidRPr="00B42985">
        <w:rPr>
          <w:rFonts w:ascii="Times New Roman" w:eastAsia="Malgun Gothic" w:hAnsi="Times New Roman" w:cs="Times New Roman"/>
          <w:kern w:val="0"/>
          <w:sz w:val="20"/>
          <w:szCs w:val="20"/>
          <w:vertAlign w:val="subscript"/>
          <w14:ligatures w14:val="none"/>
        </w:rPr>
        <w:t>F</w:t>
      </w:r>
      <w:r w:rsidR="002F23B4" w:rsidRPr="00B42985">
        <w:rPr>
          <w:rFonts w:ascii="Times New Roman" w:eastAsia="Malgun Gothic" w:hAnsi="Times New Roman" w:cs="Times New Roman"/>
          <w:kern w:val="0"/>
          <w:sz w:val="20"/>
          <w:szCs w:val="20"/>
          <w14:ligatures w14:val="none"/>
        </w:rPr>
        <w:t xml:space="preserve"> = 0 or 1 or 2 or 3 </w:t>
      </w:r>
      <w:r w:rsidR="00503EF3" w:rsidRPr="00B42985">
        <w:rPr>
          <w:rFonts w:ascii="Times New Roman" w:eastAsia="Malgun Gothic" w:hAnsi="Times New Roman" w:cs="Times New Roman"/>
          <w:kern w:val="0"/>
          <w:sz w:val="20"/>
          <w:szCs w:val="20"/>
          <w14:ligatures w14:val="none"/>
        </w:rPr>
        <w:t>over</w:t>
      </w:r>
      <w:r w:rsidR="0092372A" w:rsidRPr="00B42985">
        <w:rPr>
          <w:rFonts w:ascii="Times New Roman" w:eastAsia="Malgun Gothic" w:hAnsi="Times New Roman" w:cs="Times New Roman"/>
          <w:kern w:val="0"/>
          <w:sz w:val="20"/>
          <w:szCs w:val="20"/>
          <w14:ligatures w14:val="none"/>
        </w:rPr>
        <w:t xml:space="preserve"> </w:t>
      </w:r>
      <w:r w:rsidR="000838C9" w:rsidRPr="00B42985">
        <w:rPr>
          <w:rFonts w:ascii="Times New Roman" w:eastAsia="Malgun Gothic" w:hAnsi="Times New Roman" w:cs="Times New Roman"/>
          <w:i/>
          <w:iCs/>
          <w:kern w:val="0"/>
          <w:sz w:val="20"/>
          <w:szCs w:val="20"/>
          <w14:ligatures w14:val="none"/>
        </w:rPr>
        <w:t>R</w:t>
      </w:r>
      <w:r w:rsidR="0092372A" w:rsidRPr="00B42985">
        <w:rPr>
          <w:rFonts w:ascii="Times New Roman" w:eastAsia="Malgun Gothic" w:hAnsi="Times New Roman" w:cs="Times New Roman"/>
          <w:kern w:val="0"/>
          <w:sz w:val="20"/>
          <w:szCs w:val="20"/>
          <w14:ligatures w14:val="none"/>
        </w:rPr>
        <w:t xml:space="preserve"> symbols</w:t>
      </w:r>
      <w:r w:rsidR="0049523F" w:rsidRPr="00B42985">
        <w:rPr>
          <w:rFonts w:ascii="Times New Roman" w:eastAsia="Malgun Gothic" w:hAnsi="Times New Roman" w:cs="Times New Roman"/>
          <w:kern w:val="0"/>
          <w:sz w:val="20"/>
          <w:szCs w:val="20"/>
          <w14:ligatures w14:val="none"/>
        </w:rPr>
        <w:t>.</w:t>
      </w:r>
      <w:r w:rsidRPr="00B42985">
        <w:rPr>
          <w:rFonts w:ascii="Times New Roman" w:eastAsia="Malgun Gothic" w:hAnsi="Times New Roman" w:cs="Times New Roman"/>
          <w:kern w:val="0"/>
          <w:sz w:val="20"/>
          <w:szCs w:val="20"/>
          <w14:ligatures w14:val="none"/>
        </w:rPr>
        <w:t xml:space="preserve"> </w:t>
      </w:r>
      <w:r w:rsidR="000C7579" w:rsidRPr="00B42985">
        <w:rPr>
          <w:rFonts w:ascii="Times New Roman" w:eastAsia="Malgun Gothic" w:hAnsi="Times New Roman" w:cs="Times New Roman"/>
          <w:kern w:val="0"/>
          <w:sz w:val="20"/>
          <w:szCs w:val="20"/>
          <w14:ligatures w14:val="none"/>
        </w:rPr>
        <w:t xml:space="preserve">As a result of this, </w:t>
      </w:r>
      <w:r w:rsidR="0049523F" w:rsidRPr="00B42985">
        <w:rPr>
          <w:rFonts w:ascii="Times New Roman" w:eastAsia="Malgun Gothic" w:hAnsi="Times New Roman" w:cs="Times New Roman"/>
          <w:kern w:val="0"/>
          <w:sz w:val="20"/>
          <w:szCs w:val="20"/>
          <w14:ligatures w14:val="none"/>
        </w:rPr>
        <w:t xml:space="preserve">different </w:t>
      </w:r>
      <w:r w:rsidR="000C7579" w:rsidRPr="00B42985">
        <w:rPr>
          <w:rFonts w:ascii="Times New Roman" w:eastAsia="Malgun Gothic" w:hAnsi="Times New Roman" w:cs="Times New Roman"/>
          <w:kern w:val="0"/>
          <w:sz w:val="20"/>
          <w:szCs w:val="20"/>
          <w14:ligatures w14:val="none"/>
        </w:rPr>
        <w:t>intra-repetition hopping pattern</w:t>
      </w:r>
      <w:r w:rsidR="0049523F" w:rsidRPr="00B42985">
        <w:rPr>
          <w:rFonts w:ascii="Times New Roman" w:eastAsia="Malgun Gothic" w:hAnsi="Times New Roman" w:cs="Times New Roman"/>
          <w:kern w:val="0"/>
          <w:sz w:val="20"/>
          <w:szCs w:val="20"/>
          <w14:ligatures w14:val="none"/>
        </w:rPr>
        <w:t xml:space="preserve"> </w:t>
      </w:r>
      <w:proofErr w:type="gramStart"/>
      <w:r w:rsidR="0049523F" w:rsidRPr="00B42985">
        <w:rPr>
          <w:rFonts w:ascii="Times New Roman" w:eastAsia="Malgun Gothic" w:hAnsi="Times New Roman" w:cs="Times New Roman"/>
          <w:kern w:val="0"/>
          <w:sz w:val="20"/>
          <w:szCs w:val="20"/>
          <w14:ligatures w14:val="none"/>
        </w:rPr>
        <w:t>options</w:t>
      </w:r>
      <w:r w:rsidR="00366476" w:rsidRPr="00B42985">
        <w:rPr>
          <w:rFonts w:ascii="Times New Roman" w:eastAsia="Malgun Gothic" w:hAnsi="Times New Roman" w:cs="Times New Roman"/>
          <w:kern w:val="0"/>
          <w:sz w:val="20"/>
          <w:szCs w:val="20"/>
          <w14:ligatures w14:val="none"/>
        </w:rPr>
        <w:t>,</w:t>
      </w:r>
      <w:proofErr w:type="gramEnd"/>
      <w:r w:rsidR="00366476" w:rsidRPr="00B42985">
        <w:rPr>
          <w:rFonts w:ascii="Times New Roman" w:eastAsia="Malgun Gothic" w:hAnsi="Times New Roman" w:cs="Times New Roman"/>
          <w:kern w:val="0"/>
          <w:sz w:val="20"/>
          <w:szCs w:val="20"/>
          <w14:ligatures w14:val="none"/>
        </w:rPr>
        <w:t xml:space="preserve"> can be de</w:t>
      </w:r>
      <w:r w:rsidR="00503EF3" w:rsidRPr="00B42985">
        <w:rPr>
          <w:rFonts w:ascii="Times New Roman" w:eastAsia="Malgun Gothic" w:hAnsi="Times New Roman" w:cs="Times New Roman"/>
          <w:kern w:val="0"/>
          <w:sz w:val="20"/>
          <w:szCs w:val="20"/>
          <w14:ligatures w14:val="none"/>
        </w:rPr>
        <w:t>termined</w:t>
      </w:r>
      <w:r w:rsidR="00366476" w:rsidRPr="00B42985">
        <w:rPr>
          <w:rFonts w:ascii="Times New Roman" w:eastAsia="Malgun Gothic" w:hAnsi="Times New Roman" w:cs="Times New Roman"/>
          <w:kern w:val="0"/>
          <w:sz w:val="20"/>
          <w:szCs w:val="20"/>
          <w14:ligatures w14:val="none"/>
        </w:rPr>
        <w:t>.</w:t>
      </w:r>
      <w:r w:rsidR="00A838ED" w:rsidRPr="00B42985">
        <w:rPr>
          <w:rFonts w:ascii="Times New Roman" w:eastAsia="Malgun Gothic" w:hAnsi="Times New Roman" w:cs="Times New Roman"/>
          <w:kern w:val="0"/>
          <w:sz w:val="20"/>
          <w:szCs w:val="20"/>
          <w14:ligatures w14:val="none"/>
        </w:rPr>
        <w:t xml:space="preserve"> For example, </w:t>
      </w:r>
      <w:r w:rsidR="00A838ED" w:rsidRPr="00B42985">
        <w:rPr>
          <w:rFonts w:ascii="Times New Roman" w:eastAsia="Malgun Gothic" w:hAnsi="Times New Roman" w:cs="Times New Roman"/>
          <w:i/>
          <w:iCs/>
          <w:kern w:val="0"/>
          <w:sz w:val="20"/>
          <w:szCs w:val="20"/>
          <w14:ligatures w14:val="none"/>
        </w:rPr>
        <w:t>R</w:t>
      </w:r>
      <w:r w:rsidR="00A838ED" w:rsidRPr="00B42985">
        <w:rPr>
          <w:rFonts w:ascii="Times New Roman" w:eastAsia="Malgun Gothic" w:hAnsi="Times New Roman" w:cs="Times New Roman"/>
          <w:kern w:val="0"/>
          <w:sz w:val="20"/>
          <w:szCs w:val="20"/>
          <w14:ligatures w14:val="none"/>
        </w:rPr>
        <w:t xml:space="preserve">=2, </w:t>
      </w:r>
      <w:r w:rsidR="004E5784" w:rsidRPr="00B42985">
        <w:rPr>
          <w:rFonts w:ascii="Times New Roman" w:eastAsia="Malgun Gothic" w:hAnsi="Times New Roman" w:cs="Times New Roman"/>
          <w:kern w:val="0"/>
          <w:sz w:val="20"/>
          <w:szCs w:val="20"/>
          <w14:ligatures w14:val="none"/>
        </w:rPr>
        <w:t>four different hopping</w:t>
      </w:r>
      <w:r w:rsidR="00374C9B" w:rsidRPr="00B42985">
        <w:rPr>
          <w:rFonts w:ascii="Times New Roman" w:eastAsia="Malgun Gothic" w:hAnsi="Times New Roman" w:cs="Times New Roman"/>
          <w:kern w:val="0"/>
          <w:sz w:val="20"/>
          <w:szCs w:val="20"/>
          <w14:ligatures w14:val="none"/>
        </w:rPr>
        <w:t xml:space="preserve"> </w:t>
      </w:r>
      <w:r w:rsidR="004E5784" w:rsidRPr="00B42985">
        <w:rPr>
          <w:rFonts w:ascii="Times New Roman" w:eastAsia="Malgun Gothic" w:hAnsi="Times New Roman" w:cs="Times New Roman"/>
          <w:kern w:val="0"/>
          <w:sz w:val="20"/>
          <w:szCs w:val="20"/>
          <w14:ligatures w14:val="none"/>
        </w:rPr>
        <w:t xml:space="preserve"> patterns</w:t>
      </w:r>
      <w:r w:rsidR="00110432" w:rsidRPr="00B42985">
        <w:rPr>
          <w:rFonts w:ascii="Times New Roman" w:eastAsia="Malgun Gothic" w:hAnsi="Times New Roman" w:cs="Times New Roman"/>
          <w:kern w:val="0"/>
          <w:sz w:val="20"/>
          <w:szCs w:val="20"/>
          <w14:ligatures w14:val="none"/>
        </w:rPr>
        <w:t xml:space="preserve"> with</w:t>
      </w:r>
      <w:r w:rsidR="00DC0B65" w:rsidRPr="00B42985">
        <w:rPr>
          <w:rFonts w:ascii="Times New Roman" w:eastAsia="Malgun Gothic" w:hAnsi="Times New Roman" w:cs="Times New Roman"/>
          <w:kern w:val="0"/>
          <w:sz w:val="20"/>
          <w:szCs w:val="20"/>
          <w14:ligatures w14:val="none"/>
        </w:rPr>
        <w:t xml:space="preserve"> </w:t>
      </w:r>
      <w:r w:rsidR="00DC0B65" w:rsidRPr="00B42985">
        <w:rPr>
          <w:rFonts w:ascii="Times New Roman" w:eastAsia="Malgun Gothic" w:hAnsi="Times New Roman" w:cs="Times New Roman"/>
          <w:i/>
          <w:kern w:val="0"/>
          <w:sz w:val="20"/>
          <w:szCs w:val="20"/>
          <w14:ligatures w14:val="none"/>
        </w:rPr>
        <w:t>K</w:t>
      </w:r>
      <w:r w:rsidR="00DC0B65" w:rsidRPr="00B42985">
        <w:rPr>
          <w:rFonts w:ascii="Times New Roman" w:eastAsia="Malgun Gothic" w:hAnsi="Times New Roman" w:cs="Times New Roman"/>
          <w:kern w:val="0"/>
          <w:sz w:val="20"/>
          <w:szCs w:val="20"/>
          <w14:ligatures w14:val="none"/>
        </w:rPr>
        <w:t>=</w:t>
      </w:r>
      <w:r w:rsidR="006D3568" w:rsidRPr="00B42985">
        <w:rPr>
          <w:rFonts w:ascii="Times New Roman" w:eastAsia="Malgun Gothic" w:hAnsi="Times New Roman" w:cs="Times New Roman"/>
          <w:kern w:val="0"/>
          <w:sz w:val="20"/>
          <w:szCs w:val="20"/>
          <w14:ligatures w14:val="none"/>
        </w:rPr>
        <w:t>2</w:t>
      </w:r>
      <w:r w:rsidR="00DC0B65" w:rsidRPr="00B42985">
        <w:rPr>
          <w:rFonts w:ascii="Times New Roman" w:eastAsia="Malgun Gothic" w:hAnsi="Times New Roman" w:cs="Times New Roman"/>
          <w:kern w:val="0"/>
          <w:sz w:val="20"/>
          <w:szCs w:val="20"/>
          <w14:ligatures w14:val="none"/>
        </w:rPr>
        <w:t xml:space="preserve"> </w:t>
      </w:r>
      <w:r w:rsidR="004E5784" w:rsidRPr="00B42985">
        <w:rPr>
          <w:rFonts w:ascii="Times New Roman" w:eastAsia="Malgun Gothic" w:hAnsi="Times New Roman" w:cs="Times New Roman"/>
          <w:kern w:val="0"/>
          <w:sz w:val="20"/>
          <w:szCs w:val="20"/>
          <w14:ligatures w14:val="none"/>
        </w:rPr>
        <w:t>can be defined as</w:t>
      </w:r>
      <w:r w:rsidR="00487757" w:rsidRPr="00B42985">
        <w:rPr>
          <w:rFonts w:ascii="Times New Roman" w:eastAsia="Malgun Gothic" w:hAnsi="Times New Roman" w:cs="Times New Roman"/>
          <w:kern w:val="0"/>
          <w:sz w:val="20"/>
          <w:szCs w:val="20"/>
          <w14:ligatures w14:val="none"/>
        </w:rPr>
        <w:t xml:space="preserve"> </w:t>
      </w:r>
      <w:r w:rsidR="00312CC1" w:rsidRPr="00B42985">
        <w:rPr>
          <w:rFonts w:ascii="Times New Roman" w:eastAsia="Malgun Gothic" w:hAnsi="Times New Roman" w:cs="Times New Roman"/>
          <w:i/>
          <w:iCs/>
          <w:kern w:val="0"/>
          <w:sz w:val="20"/>
          <w:szCs w:val="20"/>
          <w14:ligatures w14:val="none"/>
        </w:rPr>
        <w:t>F</w:t>
      </w:r>
      <w:r w:rsidR="00312CC1" w:rsidRPr="00B42985">
        <w:rPr>
          <w:rFonts w:ascii="Times New Roman" w:eastAsia="Malgun Gothic" w:hAnsi="Times New Roman" w:cs="Times New Roman"/>
          <w:i/>
          <w:iCs/>
          <w:kern w:val="0"/>
          <w:sz w:val="20"/>
          <w:szCs w:val="20"/>
          <w:vertAlign w:val="superscript"/>
          <w14:ligatures w14:val="none"/>
        </w:rPr>
        <w:t>0</w:t>
      </w:r>
      <w:r w:rsidR="00312CC1" w:rsidRPr="00B42985">
        <w:rPr>
          <w:rFonts w:ascii="Times New Roman" w:eastAsia="Malgun Gothic" w:hAnsi="Times New Roman" w:cs="Times New Roman"/>
          <w:i/>
          <w:iCs/>
          <w:kern w:val="0"/>
          <w:sz w:val="20"/>
          <w:szCs w:val="20"/>
          <w:vertAlign w:val="subscript"/>
          <w14:ligatures w14:val="none"/>
        </w:rPr>
        <w:t>l</w:t>
      </w:r>
      <w:r w:rsidR="00312CC1" w:rsidRPr="00B42985">
        <w:rPr>
          <w:rFonts w:ascii="Times New Roman" w:eastAsia="Malgun Gothic" w:hAnsi="Times New Roman" w:cs="Times New Roman"/>
          <w:i/>
          <w:iCs/>
          <w:kern w:val="0"/>
          <w:sz w:val="20"/>
          <w:szCs w:val="20"/>
          <w14:ligatures w14:val="none"/>
        </w:rPr>
        <w:t>,</w:t>
      </w:r>
      <w:r w:rsidR="00312CC1" w:rsidRPr="00B42985">
        <w:rPr>
          <w:rFonts w:ascii="Times New Roman" w:eastAsia="Malgun Gothic" w:hAnsi="Times New Roman" w:cs="Times New Roman"/>
          <w:i/>
          <w:iCs/>
          <w:kern w:val="0"/>
          <w:sz w:val="20"/>
          <w:szCs w:val="20"/>
          <w:vertAlign w:val="subscript"/>
          <w14:ligatures w14:val="none"/>
        </w:rPr>
        <w:t>R</w:t>
      </w:r>
      <w:r w:rsidR="00312CC1" w:rsidRPr="00B42985">
        <w:rPr>
          <w:rFonts w:ascii="Times New Roman" w:eastAsia="Malgun Gothic" w:hAnsi="Times New Roman" w:cs="Times New Roman"/>
          <w:kern w:val="0"/>
          <w:sz w:val="20"/>
          <w:szCs w:val="20"/>
          <w:vertAlign w:val="subscript"/>
          <w14:ligatures w14:val="none"/>
        </w:rPr>
        <w:t>=2</w:t>
      </w:r>
      <w:r w:rsidR="00312CC1" w:rsidRPr="00B42985">
        <w:rPr>
          <w:rFonts w:ascii="Times New Roman" w:eastAsia="Malgun Gothic" w:hAnsi="Times New Roman" w:cs="Times New Roman"/>
          <w:kern w:val="0"/>
          <w:sz w:val="20"/>
          <w:szCs w:val="20"/>
          <w14:ligatures w14:val="none"/>
        </w:rPr>
        <w:t xml:space="preserve"> ={0,1} , </w:t>
      </w:r>
      <w:r w:rsidR="00312CC1" w:rsidRPr="00B42985">
        <w:rPr>
          <w:rFonts w:ascii="Times New Roman" w:eastAsia="Malgun Gothic" w:hAnsi="Times New Roman" w:cs="Times New Roman"/>
          <w:i/>
          <w:iCs/>
          <w:kern w:val="0"/>
          <w:sz w:val="20"/>
          <w:szCs w:val="20"/>
          <w14:ligatures w14:val="none"/>
        </w:rPr>
        <w:t>F</w:t>
      </w:r>
      <w:r w:rsidR="00312CC1" w:rsidRPr="00B42985">
        <w:rPr>
          <w:rFonts w:ascii="Times New Roman" w:eastAsia="Malgun Gothic" w:hAnsi="Times New Roman" w:cs="Times New Roman"/>
          <w:i/>
          <w:iCs/>
          <w:kern w:val="0"/>
          <w:sz w:val="20"/>
          <w:szCs w:val="20"/>
          <w:vertAlign w:val="superscript"/>
          <w14:ligatures w14:val="none"/>
        </w:rPr>
        <w:t>1</w:t>
      </w:r>
      <w:r w:rsidR="00312CC1" w:rsidRPr="00B42985">
        <w:rPr>
          <w:rFonts w:ascii="Times New Roman" w:eastAsia="Malgun Gothic" w:hAnsi="Times New Roman" w:cs="Times New Roman"/>
          <w:i/>
          <w:iCs/>
          <w:kern w:val="0"/>
          <w:sz w:val="20"/>
          <w:szCs w:val="20"/>
          <w:vertAlign w:val="subscript"/>
          <w14:ligatures w14:val="none"/>
        </w:rPr>
        <w:t>l</w:t>
      </w:r>
      <w:r w:rsidR="00312CC1" w:rsidRPr="00B42985">
        <w:rPr>
          <w:rFonts w:ascii="Times New Roman" w:eastAsia="Malgun Gothic" w:hAnsi="Times New Roman" w:cs="Times New Roman"/>
          <w:i/>
          <w:iCs/>
          <w:kern w:val="0"/>
          <w:sz w:val="20"/>
          <w:szCs w:val="20"/>
          <w14:ligatures w14:val="none"/>
        </w:rPr>
        <w:t>,</w:t>
      </w:r>
      <w:r w:rsidR="00312CC1" w:rsidRPr="00B42985">
        <w:rPr>
          <w:rFonts w:ascii="Times New Roman" w:eastAsia="Malgun Gothic" w:hAnsi="Times New Roman" w:cs="Times New Roman"/>
          <w:i/>
          <w:iCs/>
          <w:kern w:val="0"/>
          <w:sz w:val="20"/>
          <w:szCs w:val="20"/>
          <w:vertAlign w:val="subscript"/>
          <w14:ligatures w14:val="none"/>
        </w:rPr>
        <w:t>R</w:t>
      </w:r>
      <w:r w:rsidR="00312CC1" w:rsidRPr="00B42985">
        <w:rPr>
          <w:rFonts w:ascii="Times New Roman" w:eastAsia="Malgun Gothic" w:hAnsi="Times New Roman" w:cs="Times New Roman"/>
          <w:kern w:val="0"/>
          <w:sz w:val="20"/>
          <w:szCs w:val="20"/>
          <w:vertAlign w:val="subscript"/>
          <w14:ligatures w14:val="none"/>
        </w:rPr>
        <w:t>=2</w:t>
      </w:r>
      <w:r w:rsidR="00312CC1" w:rsidRPr="00B42985">
        <w:rPr>
          <w:rFonts w:ascii="Times New Roman" w:eastAsia="Malgun Gothic" w:hAnsi="Times New Roman" w:cs="Times New Roman"/>
          <w:kern w:val="0"/>
          <w:sz w:val="20"/>
          <w:szCs w:val="20"/>
          <w14:ligatures w14:val="none"/>
        </w:rPr>
        <w:t xml:space="preserve"> ={1,0}, </w:t>
      </w:r>
      <w:r w:rsidR="00312CC1" w:rsidRPr="00B42985">
        <w:rPr>
          <w:rFonts w:ascii="Times New Roman" w:eastAsia="Malgun Gothic" w:hAnsi="Times New Roman" w:cs="Times New Roman"/>
          <w:i/>
          <w:iCs/>
          <w:kern w:val="0"/>
          <w:sz w:val="20"/>
          <w:szCs w:val="20"/>
          <w14:ligatures w14:val="none"/>
        </w:rPr>
        <w:t>F</w:t>
      </w:r>
      <w:r w:rsidR="00312CC1" w:rsidRPr="00B42985">
        <w:rPr>
          <w:rFonts w:ascii="Times New Roman" w:eastAsia="Malgun Gothic" w:hAnsi="Times New Roman" w:cs="Times New Roman"/>
          <w:i/>
          <w:iCs/>
          <w:kern w:val="0"/>
          <w:sz w:val="20"/>
          <w:szCs w:val="20"/>
          <w:vertAlign w:val="superscript"/>
          <w14:ligatures w14:val="none"/>
        </w:rPr>
        <w:t>2</w:t>
      </w:r>
      <w:r w:rsidR="00312CC1" w:rsidRPr="00B42985">
        <w:rPr>
          <w:rFonts w:ascii="Times New Roman" w:eastAsia="Malgun Gothic" w:hAnsi="Times New Roman" w:cs="Times New Roman"/>
          <w:i/>
          <w:iCs/>
          <w:kern w:val="0"/>
          <w:sz w:val="20"/>
          <w:szCs w:val="20"/>
          <w:vertAlign w:val="subscript"/>
          <w14:ligatures w14:val="none"/>
        </w:rPr>
        <w:t>l</w:t>
      </w:r>
      <w:r w:rsidR="00312CC1" w:rsidRPr="00B42985">
        <w:rPr>
          <w:rFonts w:ascii="Times New Roman" w:eastAsia="Malgun Gothic" w:hAnsi="Times New Roman" w:cs="Times New Roman"/>
          <w:i/>
          <w:iCs/>
          <w:kern w:val="0"/>
          <w:sz w:val="20"/>
          <w:szCs w:val="20"/>
          <w14:ligatures w14:val="none"/>
        </w:rPr>
        <w:t>,</w:t>
      </w:r>
      <w:r w:rsidR="00312CC1" w:rsidRPr="00B42985">
        <w:rPr>
          <w:rFonts w:ascii="Times New Roman" w:eastAsia="Malgun Gothic" w:hAnsi="Times New Roman" w:cs="Times New Roman"/>
          <w:i/>
          <w:iCs/>
          <w:kern w:val="0"/>
          <w:sz w:val="20"/>
          <w:szCs w:val="20"/>
          <w:vertAlign w:val="subscript"/>
          <w14:ligatures w14:val="none"/>
        </w:rPr>
        <w:t>R</w:t>
      </w:r>
      <w:r w:rsidR="00312CC1" w:rsidRPr="00B42985">
        <w:rPr>
          <w:rFonts w:ascii="Times New Roman" w:eastAsia="Malgun Gothic" w:hAnsi="Times New Roman" w:cs="Times New Roman"/>
          <w:kern w:val="0"/>
          <w:sz w:val="20"/>
          <w:szCs w:val="20"/>
          <w:vertAlign w:val="subscript"/>
          <w14:ligatures w14:val="none"/>
        </w:rPr>
        <w:t>=2</w:t>
      </w:r>
      <w:r w:rsidR="00312CC1" w:rsidRPr="00B42985">
        <w:rPr>
          <w:rFonts w:ascii="Times New Roman" w:eastAsia="Malgun Gothic" w:hAnsi="Times New Roman" w:cs="Times New Roman"/>
          <w:kern w:val="0"/>
          <w:sz w:val="20"/>
          <w:szCs w:val="20"/>
          <w14:ligatures w14:val="none"/>
        </w:rPr>
        <w:t xml:space="preserve"> ={2,3} and </w:t>
      </w:r>
      <w:r w:rsidR="00312CC1" w:rsidRPr="00B42985">
        <w:rPr>
          <w:rFonts w:ascii="Times New Roman" w:eastAsia="Malgun Gothic" w:hAnsi="Times New Roman" w:cs="Times New Roman"/>
          <w:i/>
          <w:iCs/>
          <w:kern w:val="0"/>
          <w:sz w:val="20"/>
          <w:szCs w:val="20"/>
          <w14:ligatures w14:val="none"/>
        </w:rPr>
        <w:t>F</w:t>
      </w:r>
      <w:r w:rsidR="00312CC1" w:rsidRPr="00B42985">
        <w:rPr>
          <w:rFonts w:ascii="Times New Roman" w:eastAsia="Malgun Gothic" w:hAnsi="Times New Roman" w:cs="Times New Roman"/>
          <w:i/>
          <w:iCs/>
          <w:kern w:val="0"/>
          <w:sz w:val="20"/>
          <w:szCs w:val="20"/>
          <w:vertAlign w:val="superscript"/>
          <w14:ligatures w14:val="none"/>
        </w:rPr>
        <w:t>2</w:t>
      </w:r>
      <w:r w:rsidR="00312CC1" w:rsidRPr="00B42985">
        <w:rPr>
          <w:rFonts w:ascii="Times New Roman" w:eastAsia="Malgun Gothic" w:hAnsi="Times New Roman" w:cs="Times New Roman"/>
          <w:i/>
          <w:iCs/>
          <w:kern w:val="0"/>
          <w:sz w:val="20"/>
          <w:szCs w:val="20"/>
          <w:vertAlign w:val="subscript"/>
          <w14:ligatures w14:val="none"/>
        </w:rPr>
        <w:t>l</w:t>
      </w:r>
      <w:r w:rsidR="00312CC1" w:rsidRPr="00B42985">
        <w:rPr>
          <w:rFonts w:ascii="Times New Roman" w:eastAsia="Malgun Gothic" w:hAnsi="Times New Roman" w:cs="Times New Roman"/>
          <w:i/>
          <w:iCs/>
          <w:kern w:val="0"/>
          <w:sz w:val="20"/>
          <w:szCs w:val="20"/>
          <w14:ligatures w14:val="none"/>
        </w:rPr>
        <w:t>,</w:t>
      </w:r>
      <w:r w:rsidR="00312CC1" w:rsidRPr="00B42985">
        <w:rPr>
          <w:rFonts w:ascii="Times New Roman" w:eastAsia="Malgun Gothic" w:hAnsi="Times New Roman" w:cs="Times New Roman"/>
          <w:i/>
          <w:iCs/>
          <w:kern w:val="0"/>
          <w:sz w:val="20"/>
          <w:szCs w:val="20"/>
          <w:vertAlign w:val="subscript"/>
          <w14:ligatures w14:val="none"/>
        </w:rPr>
        <w:t>R</w:t>
      </w:r>
      <w:r w:rsidR="00312CC1" w:rsidRPr="00B42985">
        <w:rPr>
          <w:rFonts w:ascii="Times New Roman" w:eastAsia="Malgun Gothic" w:hAnsi="Times New Roman" w:cs="Times New Roman"/>
          <w:kern w:val="0"/>
          <w:sz w:val="20"/>
          <w:szCs w:val="20"/>
          <w:vertAlign w:val="subscript"/>
          <w14:ligatures w14:val="none"/>
        </w:rPr>
        <w:t>=2</w:t>
      </w:r>
      <w:r w:rsidR="00312CC1" w:rsidRPr="00B42985">
        <w:rPr>
          <w:rFonts w:ascii="Times New Roman" w:eastAsia="Malgun Gothic" w:hAnsi="Times New Roman" w:cs="Times New Roman"/>
          <w:kern w:val="0"/>
          <w:sz w:val="20"/>
          <w:szCs w:val="20"/>
          <w14:ligatures w14:val="none"/>
        </w:rPr>
        <w:t xml:space="preserve"> ={3,2} </w:t>
      </w:r>
      <w:r w:rsidR="00374C9B" w:rsidRPr="00B42985">
        <w:rPr>
          <w:rFonts w:ascii="Times New Roman" w:eastAsia="Malgun Gothic" w:hAnsi="Times New Roman" w:cs="Times New Roman"/>
          <w:kern w:val="0"/>
          <w:sz w:val="20"/>
          <w:szCs w:val="20"/>
          <w14:ligatures w14:val="none"/>
        </w:rPr>
        <w:t xml:space="preserve"> or, alternatively, </w:t>
      </w:r>
      <w:r w:rsidR="00487757" w:rsidRPr="00B42985">
        <w:rPr>
          <w:rFonts w:ascii="Times New Roman" w:eastAsia="Malgun Gothic" w:hAnsi="Times New Roman" w:cs="Times New Roman"/>
          <w:i/>
          <w:iCs/>
          <w:kern w:val="0"/>
          <w:sz w:val="20"/>
          <w:szCs w:val="20"/>
          <w14:ligatures w14:val="none"/>
        </w:rPr>
        <w:t>F</w:t>
      </w:r>
      <w:r w:rsidR="00487757" w:rsidRPr="00B42985">
        <w:rPr>
          <w:rFonts w:ascii="Times New Roman" w:eastAsia="Malgun Gothic" w:hAnsi="Times New Roman" w:cs="Times New Roman"/>
          <w:i/>
          <w:iCs/>
          <w:kern w:val="0"/>
          <w:sz w:val="20"/>
          <w:szCs w:val="20"/>
          <w:vertAlign w:val="superscript"/>
          <w14:ligatures w14:val="none"/>
        </w:rPr>
        <w:t>0</w:t>
      </w:r>
      <w:r w:rsidR="00487757" w:rsidRPr="00B42985">
        <w:rPr>
          <w:rFonts w:ascii="Times New Roman" w:eastAsia="Malgun Gothic" w:hAnsi="Times New Roman" w:cs="Times New Roman"/>
          <w:i/>
          <w:iCs/>
          <w:kern w:val="0"/>
          <w:sz w:val="20"/>
          <w:szCs w:val="20"/>
          <w:vertAlign w:val="subscript"/>
          <w14:ligatures w14:val="none"/>
        </w:rPr>
        <w:t>l</w:t>
      </w:r>
      <w:r w:rsidR="00487757" w:rsidRPr="00B42985">
        <w:rPr>
          <w:rFonts w:ascii="Times New Roman" w:eastAsia="Malgun Gothic" w:hAnsi="Times New Roman" w:cs="Times New Roman"/>
          <w:i/>
          <w:iCs/>
          <w:kern w:val="0"/>
          <w:sz w:val="20"/>
          <w:szCs w:val="20"/>
          <w14:ligatures w14:val="none"/>
        </w:rPr>
        <w:t>,</w:t>
      </w:r>
      <w:r w:rsidR="00487757" w:rsidRPr="00B42985">
        <w:rPr>
          <w:rFonts w:ascii="Times New Roman" w:eastAsia="Malgun Gothic" w:hAnsi="Times New Roman" w:cs="Times New Roman"/>
          <w:i/>
          <w:iCs/>
          <w:kern w:val="0"/>
          <w:sz w:val="20"/>
          <w:szCs w:val="20"/>
          <w:vertAlign w:val="subscript"/>
          <w14:ligatures w14:val="none"/>
        </w:rPr>
        <w:t>R</w:t>
      </w:r>
      <w:r w:rsidR="00487757" w:rsidRPr="00B42985">
        <w:rPr>
          <w:rFonts w:ascii="Times New Roman" w:eastAsia="Malgun Gothic" w:hAnsi="Times New Roman" w:cs="Times New Roman"/>
          <w:kern w:val="0"/>
          <w:sz w:val="20"/>
          <w:szCs w:val="20"/>
          <w:vertAlign w:val="subscript"/>
          <w14:ligatures w14:val="none"/>
        </w:rPr>
        <w:t>=2</w:t>
      </w:r>
      <w:r w:rsidR="00487757" w:rsidRPr="00B42985">
        <w:rPr>
          <w:rFonts w:ascii="Times New Roman" w:eastAsia="Malgun Gothic" w:hAnsi="Times New Roman" w:cs="Times New Roman"/>
          <w:kern w:val="0"/>
          <w:sz w:val="20"/>
          <w:szCs w:val="20"/>
          <w14:ligatures w14:val="none"/>
        </w:rPr>
        <w:t xml:space="preserve"> </w:t>
      </w:r>
      <w:r w:rsidR="002E52F9" w:rsidRPr="00B42985">
        <w:rPr>
          <w:rFonts w:ascii="Times New Roman" w:eastAsia="Malgun Gothic" w:hAnsi="Times New Roman" w:cs="Times New Roman"/>
          <w:kern w:val="0"/>
          <w:sz w:val="20"/>
          <w:szCs w:val="20"/>
          <w14:ligatures w14:val="none"/>
        </w:rPr>
        <w:t>={</w:t>
      </w:r>
      <w:r w:rsidR="00487757" w:rsidRPr="00B42985">
        <w:rPr>
          <w:rFonts w:ascii="Times New Roman" w:eastAsia="Malgun Gothic" w:hAnsi="Times New Roman" w:cs="Times New Roman"/>
          <w:kern w:val="0"/>
          <w:sz w:val="20"/>
          <w:szCs w:val="20"/>
          <w14:ligatures w14:val="none"/>
        </w:rPr>
        <w:t>0,2</w:t>
      </w:r>
      <w:r w:rsidR="002E52F9" w:rsidRPr="00B42985">
        <w:rPr>
          <w:rFonts w:ascii="Times New Roman" w:eastAsia="Malgun Gothic" w:hAnsi="Times New Roman" w:cs="Times New Roman"/>
          <w:kern w:val="0"/>
          <w:sz w:val="20"/>
          <w:szCs w:val="20"/>
          <w14:ligatures w14:val="none"/>
        </w:rPr>
        <w:t>}</w:t>
      </w:r>
      <w:r w:rsidR="00487757" w:rsidRPr="00B42985">
        <w:rPr>
          <w:rFonts w:ascii="Times New Roman" w:eastAsia="Malgun Gothic" w:hAnsi="Times New Roman" w:cs="Times New Roman"/>
          <w:kern w:val="0"/>
          <w:sz w:val="20"/>
          <w:szCs w:val="20"/>
          <w14:ligatures w14:val="none"/>
        </w:rPr>
        <w:t xml:space="preserve"> , </w:t>
      </w:r>
      <w:r w:rsidR="00487757" w:rsidRPr="00B42985">
        <w:rPr>
          <w:rFonts w:ascii="Times New Roman" w:eastAsia="Malgun Gothic" w:hAnsi="Times New Roman" w:cs="Times New Roman"/>
          <w:i/>
          <w:iCs/>
          <w:kern w:val="0"/>
          <w:sz w:val="20"/>
          <w:szCs w:val="20"/>
          <w14:ligatures w14:val="none"/>
        </w:rPr>
        <w:t>F</w:t>
      </w:r>
      <w:r w:rsidR="00487757" w:rsidRPr="00B42985">
        <w:rPr>
          <w:rFonts w:ascii="Times New Roman" w:eastAsia="Malgun Gothic" w:hAnsi="Times New Roman" w:cs="Times New Roman"/>
          <w:i/>
          <w:iCs/>
          <w:kern w:val="0"/>
          <w:sz w:val="20"/>
          <w:szCs w:val="20"/>
          <w:vertAlign w:val="superscript"/>
          <w14:ligatures w14:val="none"/>
        </w:rPr>
        <w:t>1</w:t>
      </w:r>
      <w:r w:rsidR="00487757" w:rsidRPr="00B42985">
        <w:rPr>
          <w:rFonts w:ascii="Times New Roman" w:eastAsia="Malgun Gothic" w:hAnsi="Times New Roman" w:cs="Times New Roman"/>
          <w:i/>
          <w:iCs/>
          <w:kern w:val="0"/>
          <w:sz w:val="20"/>
          <w:szCs w:val="20"/>
          <w:vertAlign w:val="subscript"/>
          <w14:ligatures w14:val="none"/>
        </w:rPr>
        <w:t>l</w:t>
      </w:r>
      <w:r w:rsidR="00487757" w:rsidRPr="00B42985">
        <w:rPr>
          <w:rFonts w:ascii="Times New Roman" w:eastAsia="Malgun Gothic" w:hAnsi="Times New Roman" w:cs="Times New Roman"/>
          <w:i/>
          <w:iCs/>
          <w:kern w:val="0"/>
          <w:sz w:val="20"/>
          <w:szCs w:val="20"/>
          <w14:ligatures w14:val="none"/>
        </w:rPr>
        <w:t>,</w:t>
      </w:r>
      <w:r w:rsidR="00487757" w:rsidRPr="00B42985">
        <w:rPr>
          <w:rFonts w:ascii="Times New Roman" w:eastAsia="Malgun Gothic" w:hAnsi="Times New Roman" w:cs="Times New Roman"/>
          <w:i/>
          <w:iCs/>
          <w:kern w:val="0"/>
          <w:sz w:val="20"/>
          <w:szCs w:val="20"/>
          <w:vertAlign w:val="subscript"/>
          <w14:ligatures w14:val="none"/>
        </w:rPr>
        <w:t>R</w:t>
      </w:r>
      <w:r w:rsidR="00487757" w:rsidRPr="00B42985">
        <w:rPr>
          <w:rFonts w:ascii="Times New Roman" w:eastAsia="Malgun Gothic" w:hAnsi="Times New Roman" w:cs="Times New Roman"/>
          <w:kern w:val="0"/>
          <w:sz w:val="20"/>
          <w:szCs w:val="20"/>
          <w:vertAlign w:val="subscript"/>
          <w14:ligatures w14:val="none"/>
        </w:rPr>
        <w:t>=2</w:t>
      </w:r>
      <w:r w:rsidR="00487757" w:rsidRPr="00B42985">
        <w:rPr>
          <w:rFonts w:ascii="Times New Roman" w:eastAsia="Malgun Gothic" w:hAnsi="Times New Roman" w:cs="Times New Roman"/>
          <w:kern w:val="0"/>
          <w:sz w:val="20"/>
          <w:szCs w:val="20"/>
          <w14:ligatures w14:val="none"/>
        </w:rPr>
        <w:t xml:space="preserve"> </w:t>
      </w:r>
      <w:r w:rsidR="002E52F9" w:rsidRPr="00B42985">
        <w:rPr>
          <w:rFonts w:ascii="Times New Roman" w:eastAsia="Malgun Gothic" w:hAnsi="Times New Roman" w:cs="Times New Roman"/>
          <w:kern w:val="0"/>
          <w:sz w:val="20"/>
          <w:szCs w:val="20"/>
          <w14:ligatures w14:val="none"/>
        </w:rPr>
        <w:t>=</w:t>
      </w:r>
      <w:r w:rsidR="00F30BF2" w:rsidRPr="00B42985">
        <w:rPr>
          <w:rFonts w:ascii="Times New Roman" w:eastAsia="Malgun Gothic" w:hAnsi="Times New Roman" w:cs="Times New Roman"/>
          <w:kern w:val="0"/>
          <w:sz w:val="20"/>
          <w:szCs w:val="20"/>
          <w14:ligatures w14:val="none"/>
        </w:rPr>
        <w:t>{</w:t>
      </w:r>
      <w:r w:rsidR="004460A0" w:rsidRPr="00B42985">
        <w:rPr>
          <w:rFonts w:ascii="Times New Roman" w:eastAsia="Malgun Gothic" w:hAnsi="Times New Roman" w:cs="Times New Roman"/>
          <w:kern w:val="0"/>
          <w:sz w:val="20"/>
          <w:szCs w:val="20"/>
          <w14:ligatures w14:val="none"/>
        </w:rPr>
        <w:t>1</w:t>
      </w:r>
      <w:r w:rsidR="00F30BF2" w:rsidRPr="00B42985">
        <w:rPr>
          <w:rFonts w:ascii="Times New Roman" w:eastAsia="Malgun Gothic" w:hAnsi="Times New Roman" w:cs="Times New Roman"/>
          <w:kern w:val="0"/>
          <w:sz w:val="20"/>
          <w:szCs w:val="20"/>
          <w14:ligatures w14:val="none"/>
        </w:rPr>
        <w:t>,</w:t>
      </w:r>
      <w:r w:rsidR="004460A0" w:rsidRPr="00B42985">
        <w:rPr>
          <w:rFonts w:ascii="Times New Roman" w:eastAsia="Malgun Gothic" w:hAnsi="Times New Roman" w:cs="Times New Roman"/>
          <w:kern w:val="0"/>
          <w:sz w:val="20"/>
          <w:szCs w:val="20"/>
          <w14:ligatures w14:val="none"/>
        </w:rPr>
        <w:t>3</w:t>
      </w:r>
      <w:r w:rsidR="00F30BF2" w:rsidRPr="00B42985">
        <w:rPr>
          <w:rFonts w:ascii="Times New Roman" w:eastAsia="Malgun Gothic" w:hAnsi="Times New Roman" w:cs="Times New Roman"/>
          <w:kern w:val="0"/>
          <w:sz w:val="20"/>
          <w:szCs w:val="20"/>
          <w14:ligatures w14:val="none"/>
        </w:rPr>
        <w:t>}</w:t>
      </w:r>
      <w:r w:rsidR="004460A0" w:rsidRPr="00B42985">
        <w:rPr>
          <w:rFonts w:ascii="Times New Roman" w:eastAsia="Malgun Gothic" w:hAnsi="Times New Roman" w:cs="Times New Roman"/>
          <w:kern w:val="0"/>
          <w:sz w:val="20"/>
          <w:szCs w:val="20"/>
          <w14:ligatures w14:val="none"/>
        </w:rPr>
        <w:t>,</w:t>
      </w:r>
      <w:r w:rsidR="00F30BF2" w:rsidRPr="00B42985">
        <w:rPr>
          <w:rFonts w:ascii="Times New Roman" w:eastAsia="Malgun Gothic" w:hAnsi="Times New Roman" w:cs="Times New Roman"/>
          <w:kern w:val="0"/>
          <w:sz w:val="20"/>
          <w:szCs w:val="20"/>
          <w14:ligatures w14:val="none"/>
        </w:rPr>
        <w:t xml:space="preserve"> </w:t>
      </w:r>
      <w:r w:rsidR="004460A0" w:rsidRPr="00B42985">
        <w:rPr>
          <w:rFonts w:ascii="Times New Roman" w:eastAsia="Malgun Gothic" w:hAnsi="Times New Roman" w:cs="Times New Roman"/>
          <w:i/>
          <w:iCs/>
          <w:kern w:val="0"/>
          <w:sz w:val="20"/>
          <w:szCs w:val="20"/>
          <w14:ligatures w14:val="none"/>
        </w:rPr>
        <w:t>F</w:t>
      </w:r>
      <w:r w:rsidR="004460A0" w:rsidRPr="00B42985">
        <w:rPr>
          <w:rFonts w:ascii="Times New Roman" w:eastAsia="Malgun Gothic" w:hAnsi="Times New Roman" w:cs="Times New Roman"/>
          <w:i/>
          <w:iCs/>
          <w:kern w:val="0"/>
          <w:sz w:val="20"/>
          <w:szCs w:val="20"/>
          <w:vertAlign w:val="superscript"/>
          <w14:ligatures w14:val="none"/>
        </w:rPr>
        <w:t>2</w:t>
      </w:r>
      <w:r w:rsidR="004460A0" w:rsidRPr="00B42985">
        <w:rPr>
          <w:rFonts w:ascii="Times New Roman" w:eastAsia="Malgun Gothic" w:hAnsi="Times New Roman" w:cs="Times New Roman"/>
          <w:i/>
          <w:iCs/>
          <w:kern w:val="0"/>
          <w:sz w:val="20"/>
          <w:szCs w:val="20"/>
          <w:vertAlign w:val="subscript"/>
          <w14:ligatures w14:val="none"/>
        </w:rPr>
        <w:t>l</w:t>
      </w:r>
      <w:r w:rsidR="004460A0" w:rsidRPr="00B42985">
        <w:rPr>
          <w:rFonts w:ascii="Times New Roman" w:eastAsia="Malgun Gothic" w:hAnsi="Times New Roman" w:cs="Times New Roman"/>
          <w:i/>
          <w:iCs/>
          <w:kern w:val="0"/>
          <w:sz w:val="20"/>
          <w:szCs w:val="20"/>
          <w14:ligatures w14:val="none"/>
        </w:rPr>
        <w:t>,</w:t>
      </w:r>
      <w:r w:rsidR="004460A0" w:rsidRPr="00B42985">
        <w:rPr>
          <w:rFonts w:ascii="Times New Roman" w:eastAsia="Malgun Gothic" w:hAnsi="Times New Roman" w:cs="Times New Roman"/>
          <w:i/>
          <w:iCs/>
          <w:kern w:val="0"/>
          <w:sz w:val="20"/>
          <w:szCs w:val="20"/>
          <w:vertAlign w:val="subscript"/>
          <w14:ligatures w14:val="none"/>
        </w:rPr>
        <w:t>R</w:t>
      </w:r>
      <w:r w:rsidR="004460A0" w:rsidRPr="00B42985">
        <w:rPr>
          <w:rFonts w:ascii="Times New Roman" w:eastAsia="Malgun Gothic" w:hAnsi="Times New Roman" w:cs="Times New Roman"/>
          <w:kern w:val="0"/>
          <w:sz w:val="20"/>
          <w:szCs w:val="20"/>
          <w:vertAlign w:val="subscript"/>
          <w14:ligatures w14:val="none"/>
        </w:rPr>
        <w:t>=2</w:t>
      </w:r>
      <w:r w:rsidR="004460A0" w:rsidRPr="00B42985">
        <w:rPr>
          <w:rFonts w:ascii="Times New Roman" w:eastAsia="Malgun Gothic" w:hAnsi="Times New Roman" w:cs="Times New Roman"/>
          <w:kern w:val="0"/>
          <w:sz w:val="20"/>
          <w:szCs w:val="20"/>
          <w14:ligatures w14:val="none"/>
        </w:rPr>
        <w:t xml:space="preserve"> ={</w:t>
      </w:r>
      <w:r w:rsidR="004120B0" w:rsidRPr="00B42985">
        <w:rPr>
          <w:rFonts w:ascii="Times New Roman" w:eastAsia="Malgun Gothic" w:hAnsi="Times New Roman" w:cs="Times New Roman"/>
          <w:kern w:val="0"/>
          <w:sz w:val="20"/>
          <w:szCs w:val="20"/>
          <w14:ligatures w14:val="none"/>
        </w:rPr>
        <w:t>2</w:t>
      </w:r>
      <w:r w:rsidR="004460A0" w:rsidRPr="00B42985">
        <w:rPr>
          <w:rFonts w:ascii="Times New Roman" w:eastAsia="Malgun Gothic" w:hAnsi="Times New Roman" w:cs="Times New Roman"/>
          <w:kern w:val="0"/>
          <w:sz w:val="20"/>
          <w:szCs w:val="20"/>
          <w14:ligatures w14:val="none"/>
        </w:rPr>
        <w:t>,</w:t>
      </w:r>
      <w:r w:rsidR="004120B0" w:rsidRPr="00B42985">
        <w:rPr>
          <w:rFonts w:ascii="Times New Roman" w:eastAsia="Malgun Gothic" w:hAnsi="Times New Roman" w:cs="Times New Roman"/>
          <w:kern w:val="0"/>
          <w:sz w:val="20"/>
          <w:szCs w:val="20"/>
          <w14:ligatures w14:val="none"/>
        </w:rPr>
        <w:t>0</w:t>
      </w:r>
      <w:r w:rsidR="004460A0" w:rsidRPr="00B42985">
        <w:rPr>
          <w:rFonts w:ascii="Times New Roman" w:eastAsia="Malgun Gothic" w:hAnsi="Times New Roman" w:cs="Times New Roman"/>
          <w:kern w:val="0"/>
          <w:sz w:val="20"/>
          <w:szCs w:val="20"/>
          <w14:ligatures w14:val="none"/>
        </w:rPr>
        <w:t>}</w:t>
      </w:r>
      <w:r w:rsidR="004120B0" w:rsidRPr="00B42985">
        <w:rPr>
          <w:rFonts w:ascii="Times New Roman" w:eastAsia="Malgun Gothic" w:hAnsi="Times New Roman" w:cs="Times New Roman"/>
          <w:kern w:val="0"/>
          <w:sz w:val="20"/>
          <w:szCs w:val="20"/>
          <w14:ligatures w14:val="none"/>
        </w:rPr>
        <w:t xml:space="preserve"> and </w:t>
      </w:r>
      <w:r w:rsidR="004120B0" w:rsidRPr="00B42985">
        <w:rPr>
          <w:rFonts w:ascii="Times New Roman" w:eastAsia="Malgun Gothic" w:hAnsi="Times New Roman" w:cs="Times New Roman"/>
          <w:i/>
          <w:iCs/>
          <w:kern w:val="0"/>
          <w:sz w:val="20"/>
          <w:szCs w:val="20"/>
          <w14:ligatures w14:val="none"/>
        </w:rPr>
        <w:t>F</w:t>
      </w:r>
      <w:r w:rsidR="004120B0" w:rsidRPr="00B42985">
        <w:rPr>
          <w:rFonts w:ascii="Times New Roman" w:eastAsia="Malgun Gothic" w:hAnsi="Times New Roman" w:cs="Times New Roman"/>
          <w:i/>
          <w:iCs/>
          <w:kern w:val="0"/>
          <w:sz w:val="20"/>
          <w:szCs w:val="20"/>
          <w:vertAlign w:val="superscript"/>
          <w14:ligatures w14:val="none"/>
        </w:rPr>
        <w:t>2</w:t>
      </w:r>
      <w:r w:rsidR="004120B0" w:rsidRPr="00B42985">
        <w:rPr>
          <w:rFonts w:ascii="Times New Roman" w:eastAsia="Malgun Gothic" w:hAnsi="Times New Roman" w:cs="Times New Roman"/>
          <w:i/>
          <w:iCs/>
          <w:kern w:val="0"/>
          <w:sz w:val="20"/>
          <w:szCs w:val="20"/>
          <w:vertAlign w:val="subscript"/>
          <w14:ligatures w14:val="none"/>
        </w:rPr>
        <w:t>l</w:t>
      </w:r>
      <w:r w:rsidR="004120B0" w:rsidRPr="00B42985">
        <w:rPr>
          <w:rFonts w:ascii="Times New Roman" w:eastAsia="Malgun Gothic" w:hAnsi="Times New Roman" w:cs="Times New Roman"/>
          <w:i/>
          <w:iCs/>
          <w:kern w:val="0"/>
          <w:sz w:val="20"/>
          <w:szCs w:val="20"/>
          <w14:ligatures w14:val="none"/>
        </w:rPr>
        <w:t>,</w:t>
      </w:r>
      <w:r w:rsidR="004120B0" w:rsidRPr="00B42985">
        <w:rPr>
          <w:rFonts w:ascii="Times New Roman" w:eastAsia="Malgun Gothic" w:hAnsi="Times New Roman" w:cs="Times New Roman"/>
          <w:i/>
          <w:iCs/>
          <w:kern w:val="0"/>
          <w:sz w:val="20"/>
          <w:szCs w:val="20"/>
          <w:vertAlign w:val="subscript"/>
          <w14:ligatures w14:val="none"/>
        </w:rPr>
        <w:t>R</w:t>
      </w:r>
      <w:r w:rsidR="004120B0" w:rsidRPr="00B42985">
        <w:rPr>
          <w:rFonts w:ascii="Times New Roman" w:eastAsia="Malgun Gothic" w:hAnsi="Times New Roman" w:cs="Times New Roman"/>
          <w:kern w:val="0"/>
          <w:sz w:val="20"/>
          <w:szCs w:val="20"/>
          <w:vertAlign w:val="subscript"/>
          <w14:ligatures w14:val="none"/>
        </w:rPr>
        <w:t>=2</w:t>
      </w:r>
      <w:r w:rsidR="004120B0" w:rsidRPr="00B42985">
        <w:rPr>
          <w:rFonts w:ascii="Times New Roman" w:eastAsia="Malgun Gothic" w:hAnsi="Times New Roman" w:cs="Times New Roman"/>
          <w:kern w:val="0"/>
          <w:sz w:val="20"/>
          <w:szCs w:val="20"/>
          <w14:ligatures w14:val="none"/>
        </w:rPr>
        <w:t xml:space="preserve"> ={3,1}</w:t>
      </w:r>
      <w:r w:rsidR="00487757" w:rsidRPr="00B42985">
        <w:rPr>
          <w:rFonts w:ascii="Times New Roman" w:eastAsia="Malgun Gothic" w:hAnsi="Times New Roman" w:cs="Times New Roman"/>
          <w:kern w:val="0"/>
          <w:sz w:val="20"/>
          <w:szCs w:val="20"/>
          <w14:ligatures w14:val="none"/>
        </w:rPr>
        <w:t>.</w:t>
      </w:r>
    </w:p>
    <w:p w14:paraId="3CDE00BA" w14:textId="33373551" w:rsidR="000C7579" w:rsidRPr="00B42985" w:rsidRDefault="000722D2" w:rsidP="00884F4E">
      <w:pPr>
        <w:overflowPunct w:val="0"/>
        <w:autoSpaceDE w:val="0"/>
        <w:autoSpaceDN w:val="0"/>
        <w:adjustRightInd w:val="0"/>
        <w:spacing w:after="180" w:line="240" w:lineRule="auto"/>
        <w:jc w:val="both"/>
        <w:textAlignment w:val="baseline"/>
        <w:rPr>
          <w:rFonts w:ascii="Times New Roman" w:eastAsia="Malgun Gothic" w:hAnsi="Times New Roman" w:cs="Times New Roman"/>
          <w:kern w:val="0"/>
          <w:sz w:val="20"/>
          <w:szCs w:val="20"/>
          <w14:ligatures w14:val="none"/>
        </w:rPr>
      </w:pPr>
      <w:r w:rsidRPr="00B42985">
        <w:rPr>
          <w:rFonts w:ascii="Times New Roman" w:eastAsia="Malgun Gothic" w:hAnsi="Times New Roman" w:cs="Times New Roman"/>
          <w:kern w:val="0"/>
          <w:sz w:val="20"/>
          <w:szCs w:val="20"/>
          <w14:ligatures w14:val="none"/>
        </w:rPr>
        <w:fldChar w:fldCharType="begin"/>
      </w:r>
      <w:r w:rsidRPr="00B42985">
        <w:rPr>
          <w:rFonts w:ascii="Times New Roman" w:eastAsia="Malgun Gothic" w:hAnsi="Times New Roman" w:cs="Times New Roman"/>
          <w:kern w:val="0"/>
          <w:sz w:val="20"/>
          <w:szCs w:val="20"/>
          <w14:ligatures w14:val="none"/>
        </w:rPr>
        <w:instrText xml:space="preserve"> REF _Ref205999259 \h </w:instrText>
      </w:r>
      <w:r w:rsidR="00171842" w:rsidRPr="00B42985">
        <w:rPr>
          <w:rFonts w:ascii="Times New Roman" w:eastAsia="Malgun Gothic" w:hAnsi="Times New Roman" w:cs="Times New Roman"/>
          <w:kern w:val="0"/>
          <w:sz w:val="20"/>
          <w:szCs w:val="20"/>
          <w14:ligatures w14:val="none"/>
        </w:rPr>
        <w:instrText xml:space="preserve"> \* MERGEFORMAT </w:instrText>
      </w:r>
      <w:r w:rsidRPr="00B42985">
        <w:rPr>
          <w:rFonts w:ascii="Times New Roman" w:eastAsia="Malgun Gothic" w:hAnsi="Times New Roman" w:cs="Times New Roman"/>
          <w:kern w:val="0"/>
          <w:sz w:val="20"/>
          <w:szCs w:val="20"/>
          <w14:ligatures w14:val="none"/>
        </w:rPr>
      </w:r>
      <w:r w:rsidRPr="00B42985">
        <w:rPr>
          <w:rFonts w:ascii="Times New Roman" w:eastAsia="Malgun Gothic" w:hAnsi="Times New Roman" w:cs="Times New Roman"/>
          <w:kern w:val="0"/>
          <w:sz w:val="20"/>
          <w:szCs w:val="20"/>
          <w14:ligatures w14:val="none"/>
        </w:rPr>
        <w:fldChar w:fldCharType="separate"/>
      </w:r>
      <w:r w:rsidR="002E2F70" w:rsidRPr="00B42985">
        <w:rPr>
          <w:rFonts w:ascii="Times New Roman" w:hAnsi="Times New Roman" w:cs="Times New Roman"/>
          <w:sz w:val="20"/>
          <w:szCs w:val="20"/>
        </w:rPr>
        <w:t xml:space="preserve">Figure </w:t>
      </w:r>
      <w:r w:rsidR="002E2F70" w:rsidRPr="00B42985">
        <w:rPr>
          <w:rFonts w:ascii="Times New Roman" w:hAnsi="Times New Roman" w:cs="Times New Roman"/>
          <w:noProof/>
          <w:sz w:val="20"/>
          <w:szCs w:val="20"/>
        </w:rPr>
        <w:t>2</w:t>
      </w:r>
      <w:r w:rsidRPr="00B42985">
        <w:rPr>
          <w:rFonts w:ascii="Times New Roman" w:eastAsia="Malgun Gothic" w:hAnsi="Times New Roman" w:cs="Times New Roman"/>
          <w:kern w:val="0"/>
          <w:sz w:val="20"/>
          <w:szCs w:val="20"/>
          <w14:ligatures w14:val="none"/>
        </w:rPr>
        <w:fldChar w:fldCharType="end"/>
      </w:r>
      <w:r w:rsidRPr="00B42985">
        <w:rPr>
          <w:rFonts w:ascii="Times New Roman" w:eastAsia="Malgun Gothic" w:hAnsi="Times New Roman" w:cs="Times New Roman"/>
          <w:kern w:val="0"/>
          <w:sz w:val="20"/>
          <w:szCs w:val="20"/>
          <w14:ligatures w14:val="none"/>
        </w:rPr>
        <w:t xml:space="preserve"> s</w:t>
      </w:r>
      <w:r w:rsidR="000C7579" w:rsidRPr="00B42985">
        <w:rPr>
          <w:rFonts w:ascii="Times New Roman" w:eastAsia="Malgun Gothic" w:hAnsi="Times New Roman" w:cs="Times New Roman"/>
          <w:kern w:val="0"/>
          <w:sz w:val="20"/>
          <w:szCs w:val="20"/>
          <w14:ligatures w14:val="none"/>
        </w:rPr>
        <w:t xml:space="preserve">hows </w:t>
      </w:r>
      <w:r w:rsidR="007F61A4" w:rsidRPr="00B42985">
        <w:rPr>
          <w:rFonts w:ascii="Times New Roman" w:eastAsia="Malgun Gothic" w:hAnsi="Times New Roman" w:cs="Times New Roman"/>
          <w:kern w:val="0"/>
          <w:sz w:val="20"/>
          <w:szCs w:val="20"/>
          <w14:ligatures w14:val="none"/>
        </w:rPr>
        <w:t>two examples</w:t>
      </w:r>
      <w:r w:rsidR="00146167" w:rsidRPr="00B42985">
        <w:rPr>
          <w:rFonts w:ascii="Times New Roman" w:eastAsia="Malgun Gothic" w:hAnsi="Times New Roman" w:cs="Times New Roman"/>
          <w:kern w:val="0"/>
          <w:sz w:val="20"/>
          <w:szCs w:val="20"/>
          <w14:ligatures w14:val="none"/>
        </w:rPr>
        <w:t xml:space="preserve"> a) and b)</w:t>
      </w:r>
      <w:r w:rsidR="003B3B1E" w:rsidRPr="00B42985">
        <w:rPr>
          <w:rFonts w:ascii="Times New Roman" w:eastAsia="Malgun Gothic" w:hAnsi="Times New Roman" w:cs="Times New Roman"/>
          <w:kern w:val="0"/>
          <w:sz w:val="20"/>
          <w:szCs w:val="20"/>
          <w14:ligatures w14:val="none"/>
        </w:rPr>
        <w:t xml:space="preserve"> </w:t>
      </w:r>
      <w:r w:rsidR="000C7579" w:rsidRPr="00B42985">
        <w:rPr>
          <w:rFonts w:ascii="Times New Roman" w:eastAsia="Malgun Gothic" w:hAnsi="Times New Roman" w:cs="Times New Roman"/>
          <w:kern w:val="0"/>
          <w:sz w:val="20"/>
          <w:szCs w:val="20"/>
          <w14:ligatures w14:val="none"/>
        </w:rPr>
        <w:t>of</w:t>
      </w:r>
      <w:r w:rsidR="0004542C" w:rsidRPr="00B42985">
        <w:rPr>
          <w:rFonts w:ascii="Times New Roman" w:eastAsia="Malgun Gothic" w:hAnsi="Times New Roman" w:cs="Times New Roman"/>
          <w:kern w:val="0"/>
          <w:sz w:val="20"/>
          <w:szCs w:val="20"/>
          <w14:ligatures w14:val="none"/>
        </w:rPr>
        <w:t xml:space="preserve"> UL</w:t>
      </w:r>
      <w:r w:rsidR="000C7579" w:rsidRPr="00B42985">
        <w:rPr>
          <w:rFonts w:ascii="Times New Roman" w:eastAsia="Malgun Gothic" w:hAnsi="Times New Roman" w:cs="Times New Roman"/>
          <w:kern w:val="0"/>
          <w:sz w:val="20"/>
          <w:szCs w:val="20"/>
          <w14:ligatures w14:val="none"/>
        </w:rPr>
        <w:t xml:space="preserve"> SRS intra-repetition hopping associated with</w:t>
      </w:r>
      <w:r w:rsidR="00146167" w:rsidRPr="00B42985">
        <w:rPr>
          <w:rFonts w:ascii="Times New Roman" w:eastAsia="Malgun Gothic" w:hAnsi="Times New Roman" w:cs="Times New Roman"/>
          <w:kern w:val="0"/>
          <w:sz w:val="20"/>
          <w:szCs w:val="20"/>
          <w14:ligatures w14:val="none"/>
        </w:rPr>
        <w:t xml:space="preserve"> four</w:t>
      </w:r>
      <w:r w:rsidR="000C7579" w:rsidRPr="00B42985">
        <w:rPr>
          <w:rFonts w:ascii="Times New Roman" w:eastAsia="Malgun Gothic" w:hAnsi="Times New Roman" w:cs="Times New Roman"/>
          <w:kern w:val="0"/>
          <w:sz w:val="20"/>
          <w:szCs w:val="20"/>
          <w14:ligatures w14:val="none"/>
        </w:rPr>
        <w:t xml:space="preserve"> </w:t>
      </w:r>
      <w:r w:rsidR="007F61A4" w:rsidRPr="00B42985">
        <w:rPr>
          <w:rFonts w:ascii="Times New Roman" w:eastAsia="Malgun Gothic" w:hAnsi="Times New Roman" w:cs="Times New Roman"/>
          <w:kern w:val="0"/>
          <w:sz w:val="20"/>
          <w:szCs w:val="20"/>
          <w14:ligatures w14:val="none"/>
        </w:rPr>
        <w:t xml:space="preserve">different </w:t>
      </w:r>
      <w:r w:rsidR="000C7579" w:rsidRPr="00B42985">
        <w:rPr>
          <w:rFonts w:ascii="Times New Roman" w:eastAsia="Malgun Gothic" w:hAnsi="Times New Roman" w:cs="Times New Roman"/>
          <w:kern w:val="0"/>
          <w:sz w:val="20"/>
          <w:szCs w:val="20"/>
          <w14:ligatures w14:val="none"/>
        </w:rPr>
        <w:t>hopping pattern</w:t>
      </w:r>
      <w:r w:rsidR="00AD619C" w:rsidRPr="00B42985">
        <w:rPr>
          <w:rFonts w:ascii="Times New Roman" w:eastAsia="Malgun Gothic" w:hAnsi="Times New Roman" w:cs="Times New Roman"/>
          <w:kern w:val="0"/>
          <w:sz w:val="20"/>
          <w:szCs w:val="20"/>
          <w14:ligatures w14:val="none"/>
        </w:rPr>
        <w:t>s</w:t>
      </w:r>
      <w:r w:rsidR="00110432" w:rsidRPr="00B42985">
        <w:rPr>
          <w:rFonts w:ascii="Times New Roman" w:eastAsia="Malgun Gothic" w:hAnsi="Times New Roman" w:cs="Times New Roman"/>
          <w:kern w:val="0"/>
          <w:sz w:val="20"/>
          <w:szCs w:val="20"/>
          <w14:ligatures w14:val="none"/>
        </w:rPr>
        <w:t xml:space="preserve"> with</w:t>
      </w:r>
      <w:r w:rsidR="00146167" w:rsidRPr="00B42985">
        <w:rPr>
          <w:rFonts w:ascii="Times New Roman" w:eastAsia="Malgun Gothic" w:hAnsi="Times New Roman" w:cs="Times New Roman"/>
          <w:kern w:val="0"/>
          <w:sz w:val="20"/>
          <w:szCs w:val="20"/>
          <w14:ligatures w14:val="none"/>
        </w:rPr>
        <w:t xml:space="preserve"> </w:t>
      </w:r>
      <w:r w:rsidR="00146167" w:rsidRPr="00B42985">
        <w:rPr>
          <w:rFonts w:ascii="Times New Roman" w:eastAsia="Malgun Gothic" w:hAnsi="Times New Roman" w:cs="Times New Roman"/>
          <w:i/>
          <w:kern w:val="0"/>
          <w:sz w:val="20"/>
          <w:szCs w:val="20"/>
          <w14:ligatures w14:val="none"/>
        </w:rPr>
        <w:t>K</w:t>
      </w:r>
      <w:r w:rsidR="00146167" w:rsidRPr="00B42985">
        <w:rPr>
          <w:rFonts w:ascii="Times New Roman" w:eastAsia="Malgun Gothic" w:hAnsi="Times New Roman" w:cs="Times New Roman"/>
          <w:kern w:val="0"/>
          <w:sz w:val="20"/>
          <w:szCs w:val="20"/>
          <w14:ligatures w14:val="none"/>
        </w:rPr>
        <w:t>=</w:t>
      </w:r>
      <w:r w:rsidR="0067220C" w:rsidRPr="00B42985">
        <w:rPr>
          <w:rFonts w:ascii="Times New Roman" w:eastAsia="Malgun Gothic" w:hAnsi="Times New Roman" w:cs="Times New Roman"/>
          <w:kern w:val="0"/>
          <w:sz w:val="20"/>
          <w:szCs w:val="20"/>
          <w14:ligatures w14:val="none"/>
        </w:rPr>
        <w:t>2</w:t>
      </w:r>
      <w:r w:rsidR="00146167" w:rsidRPr="00B42985">
        <w:rPr>
          <w:rFonts w:ascii="Times New Roman" w:eastAsia="Malgun Gothic" w:hAnsi="Times New Roman" w:cs="Times New Roman"/>
          <w:kern w:val="0"/>
          <w:sz w:val="20"/>
          <w:szCs w:val="20"/>
          <w14:ligatures w14:val="none"/>
        </w:rPr>
        <w:t xml:space="preserve">, </w:t>
      </w:r>
      <w:r w:rsidR="000C7579" w:rsidRPr="00B42985">
        <w:rPr>
          <w:rFonts w:ascii="Times New Roman" w:eastAsia="Malgun Gothic" w:hAnsi="Times New Roman" w:cs="Times New Roman"/>
          <w:i/>
          <w:iCs/>
          <w:kern w:val="0"/>
          <w:sz w:val="20"/>
          <w:szCs w:val="20"/>
          <w14:ligatures w14:val="none"/>
        </w:rPr>
        <w:t>F</w:t>
      </w:r>
      <w:r w:rsidR="000C7579" w:rsidRPr="00B42985">
        <w:rPr>
          <w:rFonts w:ascii="Times New Roman" w:eastAsia="Malgun Gothic" w:hAnsi="Times New Roman" w:cs="Times New Roman"/>
          <w:i/>
          <w:iCs/>
          <w:kern w:val="0"/>
          <w:sz w:val="20"/>
          <w:szCs w:val="20"/>
          <w:vertAlign w:val="superscript"/>
          <w14:ligatures w14:val="none"/>
        </w:rPr>
        <w:t>0</w:t>
      </w:r>
      <w:proofErr w:type="gramStart"/>
      <w:r w:rsidR="000C7579" w:rsidRPr="00B42985">
        <w:rPr>
          <w:rFonts w:ascii="Times New Roman" w:eastAsia="Malgun Gothic" w:hAnsi="Times New Roman" w:cs="Times New Roman"/>
          <w:i/>
          <w:iCs/>
          <w:kern w:val="0"/>
          <w:sz w:val="20"/>
          <w:szCs w:val="20"/>
          <w:vertAlign w:val="subscript"/>
          <w14:ligatures w14:val="none"/>
        </w:rPr>
        <w:t>l</w:t>
      </w:r>
      <w:r w:rsidR="000C7579" w:rsidRPr="00B42985">
        <w:rPr>
          <w:rFonts w:ascii="Times New Roman" w:eastAsia="Malgun Gothic" w:hAnsi="Times New Roman" w:cs="Times New Roman"/>
          <w:i/>
          <w:iCs/>
          <w:kern w:val="0"/>
          <w:sz w:val="20"/>
          <w:szCs w:val="20"/>
          <w14:ligatures w14:val="none"/>
        </w:rPr>
        <w:t>,</w:t>
      </w:r>
      <w:r w:rsidR="000C7579" w:rsidRPr="00B42985">
        <w:rPr>
          <w:rFonts w:ascii="Times New Roman" w:eastAsia="Malgun Gothic" w:hAnsi="Times New Roman" w:cs="Times New Roman"/>
          <w:i/>
          <w:iCs/>
          <w:kern w:val="0"/>
          <w:sz w:val="20"/>
          <w:szCs w:val="20"/>
          <w:vertAlign w:val="subscript"/>
          <w14:ligatures w14:val="none"/>
        </w:rPr>
        <w:t>R</w:t>
      </w:r>
      <w:proofErr w:type="gramEnd"/>
      <w:r w:rsidR="000C7579" w:rsidRPr="00B42985">
        <w:rPr>
          <w:rFonts w:ascii="Times New Roman" w:eastAsia="Malgun Gothic" w:hAnsi="Times New Roman" w:cs="Times New Roman"/>
          <w:kern w:val="0"/>
          <w:sz w:val="20"/>
          <w:szCs w:val="20"/>
          <w:vertAlign w:val="subscript"/>
          <w14:ligatures w14:val="none"/>
        </w:rPr>
        <w:t>=</w:t>
      </w:r>
      <w:proofErr w:type="gramStart"/>
      <w:r w:rsidR="000C7579" w:rsidRPr="00B42985">
        <w:rPr>
          <w:rFonts w:ascii="Times New Roman" w:eastAsia="Malgun Gothic" w:hAnsi="Times New Roman" w:cs="Times New Roman"/>
          <w:kern w:val="0"/>
          <w:sz w:val="20"/>
          <w:szCs w:val="20"/>
          <w:vertAlign w:val="subscript"/>
          <w14:ligatures w14:val="none"/>
        </w:rPr>
        <w:t>2</w:t>
      </w:r>
      <w:r w:rsidR="000C7579" w:rsidRPr="00B42985">
        <w:rPr>
          <w:rFonts w:ascii="Times New Roman" w:eastAsia="Malgun Gothic" w:hAnsi="Times New Roman" w:cs="Times New Roman"/>
          <w:kern w:val="0"/>
          <w:sz w:val="20"/>
          <w:szCs w:val="20"/>
          <w14:ligatures w14:val="none"/>
        </w:rPr>
        <w:t xml:space="preserve"> </w:t>
      </w:r>
      <w:r w:rsidR="00AD619C" w:rsidRPr="00B42985">
        <w:rPr>
          <w:rFonts w:ascii="Times New Roman" w:eastAsia="Malgun Gothic" w:hAnsi="Times New Roman" w:cs="Times New Roman"/>
          <w:kern w:val="0"/>
          <w:sz w:val="20"/>
          <w:szCs w:val="20"/>
          <w14:ligatures w14:val="none"/>
        </w:rPr>
        <w:t>,</w:t>
      </w:r>
      <w:proofErr w:type="gramEnd"/>
      <w:r w:rsidR="000C7579" w:rsidRPr="00B42985">
        <w:rPr>
          <w:rFonts w:ascii="Times New Roman" w:eastAsia="Malgun Gothic" w:hAnsi="Times New Roman" w:cs="Times New Roman"/>
          <w:kern w:val="0"/>
          <w:sz w:val="20"/>
          <w:szCs w:val="20"/>
          <w14:ligatures w14:val="none"/>
        </w:rPr>
        <w:t xml:space="preserve"> </w:t>
      </w:r>
      <w:r w:rsidR="000C7579" w:rsidRPr="00B42985">
        <w:rPr>
          <w:rFonts w:ascii="Times New Roman" w:eastAsia="Malgun Gothic" w:hAnsi="Times New Roman" w:cs="Times New Roman"/>
          <w:i/>
          <w:iCs/>
          <w:kern w:val="0"/>
          <w:sz w:val="20"/>
          <w:szCs w:val="20"/>
          <w14:ligatures w14:val="none"/>
        </w:rPr>
        <w:t>F</w:t>
      </w:r>
      <w:r w:rsidR="000C7579" w:rsidRPr="00B42985">
        <w:rPr>
          <w:rFonts w:ascii="Times New Roman" w:eastAsia="Malgun Gothic" w:hAnsi="Times New Roman" w:cs="Times New Roman"/>
          <w:i/>
          <w:iCs/>
          <w:kern w:val="0"/>
          <w:sz w:val="20"/>
          <w:szCs w:val="20"/>
          <w:vertAlign w:val="superscript"/>
          <w14:ligatures w14:val="none"/>
        </w:rPr>
        <w:t>1</w:t>
      </w:r>
      <w:proofErr w:type="gramStart"/>
      <w:r w:rsidR="000C7579" w:rsidRPr="00B42985">
        <w:rPr>
          <w:rFonts w:ascii="Times New Roman" w:eastAsia="Malgun Gothic" w:hAnsi="Times New Roman" w:cs="Times New Roman"/>
          <w:i/>
          <w:iCs/>
          <w:kern w:val="0"/>
          <w:sz w:val="20"/>
          <w:szCs w:val="20"/>
          <w:vertAlign w:val="subscript"/>
          <w14:ligatures w14:val="none"/>
        </w:rPr>
        <w:t>l</w:t>
      </w:r>
      <w:r w:rsidR="000C7579" w:rsidRPr="00B42985">
        <w:rPr>
          <w:rFonts w:ascii="Times New Roman" w:eastAsia="Malgun Gothic" w:hAnsi="Times New Roman" w:cs="Times New Roman"/>
          <w:i/>
          <w:iCs/>
          <w:kern w:val="0"/>
          <w:sz w:val="20"/>
          <w:szCs w:val="20"/>
          <w14:ligatures w14:val="none"/>
        </w:rPr>
        <w:t>,</w:t>
      </w:r>
      <w:r w:rsidR="000C7579" w:rsidRPr="00B42985">
        <w:rPr>
          <w:rFonts w:ascii="Times New Roman" w:eastAsia="Malgun Gothic" w:hAnsi="Times New Roman" w:cs="Times New Roman"/>
          <w:i/>
          <w:iCs/>
          <w:kern w:val="0"/>
          <w:sz w:val="20"/>
          <w:szCs w:val="20"/>
          <w:vertAlign w:val="subscript"/>
          <w14:ligatures w14:val="none"/>
        </w:rPr>
        <w:t>R</w:t>
      </w:r>
      <w:proofErr w:type="gramEnd"/>
      <w:r w:rsidR="000C7579" w:rsidRPr="00B42985">
        <w:rPr>
          <w:rFonts w:ascii="Times New Roman" w:eastAsia="Malgun Gothic" w:hAnsi="Times New Roman" w:cs="Times New Roman"/>
          <w:kern w:val="0"/>
          <w:sz w:val="20"/>
          <w:szCs w:val="20"/>
          <w:vertAlign w:val="subscript"/>
          <w14:ligatures w14:val="none"/>
        </w:rPr>
        <w:t>=2</w:t>
      </w:r>
      <w:r w:rsidR="00AD619C" w:rsidRPr="00B42985">
        <w:rPr>
          <w:rFonts w:ascii="Times New Roman" w:eastAsia="Malgun Gothic" w:hAnsi="Times New Roman" w:cs="Times New Roman"/>
          <w:i/>
          <w:iCs/>
          <w:kern w:val="0"/>
          <w:sz w:val="20"/>
          <w:szCs w:val="20"/>
          <w14:ligatures w14:val="none"/>
        </w:rPr>
        <w:t xml:space="preserve"> F</w:t>
      </w:r>
      <w:r w:rsidR="00AD619C" w:rsidRPr="00B42985">
        <w:rPr>
          <w:rFonts w:ascii="Times New Roman" w:eastAsia="Malgun Gothic" w:hAnsi="Times New Roman" w:cs="Times New Roman"/>
          <w:i/>
          <w:iCs/>
          <w:kern w:val="0"/>
          <w:sz w:val="20"/>
          <w:szCs w:val="20"/>
          <w:vertAlign w:val="superscript"/>
          <w14:ligatures w14:val="none"/>
        </w:rPr>
        <w:t>2</w:t>
      </w:r>
      <w:proofErr w:type="gramStart"/>
      <w:r w:rsidR="00AD619C" w:rsidRPr="00B42985">
        <w:rPr>
          <w:rFonts w:ascii="Times New Roman" w:eastAsia="Malgun Gothic" w:hAnsi="Times New Roman" w:cs="Times New Roman"/>
          <w:i/>
          <w:iCs/>
          <w:kern w:val="0"/>
          <w:sz w:val="20"/>
          <w:szCs w:val="20"/>
          <w:vertAlign w:val="subscript"/>
          <w14:ligatures w14:val="none"/>
        </w:rPr>
        <w:t>l</w:t>
      </w:r>
      <w:r w:rsidR="00AD619C" w:rsidRPr="00B42985">
        <w:rPr>
          <w:rFonts w:ascii="Times New Roman" w:eastAsia="Malgun Gothic" w:hAnsi="Times New Roman" w:cs="Times New Roman"/>
          <w:i/>
          <w:iCs/>
          <w:kern w:val="0"/>
          <w:sz w:val="20"/>
          <w:szCs w:val="20"/>
          <w14:ligatures w14:val="none"/>
        </w:rPr>
        <w:t>,</w:t>
      </w:r>
      <w:r w:rsidR="00AD619C" w:rsidRPr="00B42985">
        <w:rPr>
          <w:rFonts w:ascii="Times New Roman" w:eastAsia="Malgun Gothic" w:hAnsi="Times New Roman" w:cs="Times New Roman"/>
          <w:i/>
          <w:iCs/>
          <w:kern w:val="0"/>
          <w:sz w:val="20"/>
          <w:szCs w:val="20"/>
          <w:vertAlign w:val="subscript"/>
          <w14:ligatures w14:val="none"/>
        </w:rPr>
        <w:t>R</w:t>
      </w:r>
      <w:proofErr w:type="gramEnd"/>
      <w:r w:rsidR="00AD619C" w:rsidRPr="00B42985">
        <w:rPr>
          <w:rFonts w:ascii="Times New Roman" w:eastAsia="Malgun Gothic" w:hAnsi="Times New Roman" w:cs="Times New Roman"/>
          <w:kern w:val="0"/>
          <w:sz w:val="20"/>
          <w:szCs w:val="20"/>
          <w:vertAlign w:val="subscript"/>
          <w14:ligatures w14:val="none"/>
        </w:rPr>
        <w:t>=2</w:t>
      </w:r>
      <w:r w:rsidR="00AD619C" w:rsidRPr="00B42985">
        <w:rPr>
          <w:rFonts w:ascii="Times New Roman" w:eastAsia="Malgun Gothic" w:hAnsi="Times New Roman" w:cs="Times New Roman"/>
          <w:kern w:val="0"/>
          <w:sz w:val="20"/>
          <w:szCs w:val="20"/>
          <w14:ligatures w14:val="none"/>
        </w:rPr>
        <w:t xml:space="preserve"> and </w:t>
      </w:r>
      <w:r w:rsidR="00AD619C" w:rsidRPr="00B42985">
        <w:rPr>
          <w:rFonts w:ascii="Times New Roman" w:eastAsia="Malgun Gothic" w:hAnsi="Times New Roman" w:cs="Times New Roman"/>
          <w:i/>
          <w:iCs/>
          <w:kern w:val="0"/>
          <w:sz w:val="20"/>
          <w:szCs w:val="20"/>
          <w14:ligatures w14:val="none"/>
        </w:rPr>
        <w:t>F</w:t>
      </w:r>
      <w:r w:rsidR="00AD619C" w:rsidRPr="00B42985">
        <w:rPr>
          <w:rFonts w:ascii="Times New Roman" w:eastAsia="Malgun Gothic" w:hAnsi="Times New Roman" w:cs="Times New Roman"/>
          <w:i/>
          <w:iCs/>
          <w:kern w:val="0"/>
          <w:sz w:val="20"/>
          <w:szCs w:val="20"/>
          <w:vertAlign w:val="superscript"/>
          <w14:ligatures w14:val="none"/>
        </w:rPr>
        <w:t>3</w:t>
      </w:r>
      <w:proofErr w:type="gramStart"/>
      <w:r w:rsidR="00AD619C" w:rsidRPr="00B42985">
        <w:rPr>
          <w:rFonts w:ascii="Times New Roman" w:eastAsia="Malgun Gothic" w:hAnsi="Times New Roman" w:cs="Times New Roman"/>
          <w:i/>
          <w:iCs/>
          <w:kern w:val="0"/>
          <w:sz w:val="20"/>
          <w:szCs w:val="20"/>
          <w:vertAlign w:val="subscript"/>
          <w14:ligatures w14:val="none"/>
        </w:rPr>
        <w:t>l</w:t>
      </w:r>
      <w:r w:rsidR="00AD619C" w:rsidRPr="00B42985">
        <w:rPr>
          <w:rFonts w:ascii="Times New Roman" w:eastAsia="Malgun Gothic" w:hAnsi="Times New Roman" w:cs="Times New Roman"/>
          <w:i/>
          <w:iCs/>
          <w:kern w:val="0"/>
          <w:sz w:val="20"/>
          <w:szCs w:val="20"/>
          <w14:ligatures w14:val="none"/>
        </w:rPr>
        <w:t>,</w:t>
      </w:r>
      <w:r w:rsidR="00AD619C" w:rsidRPr="00B42985">
        <w:rPr>
          <w:rFonts w:ascii="Times New Roman" w:eastAsia="Malgun Gothic" w:hAnsi="Times New Roman" w:cs="Times New Roman"/>
          <w:i/>
          <w:iCs/>
          <w:kern w:val="0"/>
          <w:sz w:val="20"/>
          <w:szCs w:val="20"/>
          <w:vertAlign w:val="subscript"/>
          <w14:ligatures w14:val="none"/>
        </w:rPr>
        <w:t>R</w:t>
      </w:r>
      <w:proofErr w:type="gramEnd"/>
      <w:r w:rsidR="00AD619C" w:rsidRPr="00B42985">
        <w:rPr>
          <w:rFonts w:ascii="Times New Roman" w:eastAsia="Malgun Gothic" w:hAnsi="Times New Roman" w:cs="Times New Roman"/>
          <w:kern w:val="0"/>
          <w:sz w:val="20"/>
          <w:szCs w:val="20"/>
          <w:vertAlign w:val="subscript"/>
          <w14:ligatures w14:val="none"/>
        </w:rPr>
        <w:t>=2</w:t>
      </w:r>
      <w:r w:rsidR="002E18AE" w:rsidRPr="00B42985">
        <w:rPr>
          <w:rFonts w:ascii="Times New Roman" w:eastAsia="Malgun Gothic" w:hAnsi="Times New Roman" w:cs="Times New Roman"/>
          <w:kern w:val="0"/>
          <w:sz w:val="20"/>
          <w:szCs w:val="20"/>
          <w:vertAlign w:val="subscript"/>
          <w14:ligatures w14:val="none"/>
        </w:rPr>
        <w:t xml:space="preserve">  </w: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with</m:t>
            </m:r>
            <m:r>
              <w:rPr>
                <w:rFonts w:ascii="Cambria Math" w:hAnsi="Cambria Math" w:cs="Times New Roman"/>
                <w:sz w:val="20"/>
                <w:szCs w:val="20"/>
              </w:rPr>
              <m:t xml:space="preserve"> P</m:t>
            </m:r>
          </m:e>
          <m:sub>
            <m:r>
              <m:rPr>
                <m:nor/>
              </m:rPr>
              <w:rPr>
                <w:rFonts w:ascii="Times New Roman" w:hAnsi="Times New Roman" w:cs="Times New Roman"/>
                <w:sz w:val="20"/>
                <w:szCs w:val="20"/>
              </w:rPr>
              <m:t>F</m:t>
            </m:r>
          </m:sub>
        </m:sSub>
      </m:oMath>
      <w:r w:rsidR="002E18AE" w:rsidRPr="00B42985">
        <w:rPr>
          <w:rFonts w:ascii="Times New Roman" w:eastAsia="Malgun Gothic" w:hAnsi="Times New Roman" w:cs="Times New Roman"/>
          <w:kern w:val="0"/>
          <w:sz w:val="20"/>
          <w:szCs w:val="20"/>
          <w14:ligatures w14:val="none"/>
        </w:rPr>
        <w:t xml:space="preserve">= 4 and </w:t>
      </w:r>
      <w:r w:rsidR="002E18AE" w:rsidRPr="00B42985">
        <w:rPr>
          <w:rFonts w:ascii="Times New Roman" w:eastAsia="Malgun Gothic" w:hAnsi="Times New Roman" w:cs="Times New Roman"/>
          <w:i/>
          <w:iCs/>
          <w:kern w:val="0"/>
          <w:sz w:val="20"/>
          <w:szCs w:val="20"/>
          <w14:ligatures w14:val="none"/>
        </w:rPr>
        <w:t xml:space="preserve">R </w:t>
      </w:r>
      <w:r w:rsidR="002E18AE" w:rsidRPr="00B42985">
        <w:rPr>
          <w:rFonts w:ascii="Times New Roman" w:eastAsia="Malgun Gothic" w:hAnsi="Times New Roman" w:cs="Times New Roman"/>
          <w:kern w:val="0"/>
          <w:sz w:val="20"/>
          <w:szCs w:val="20"/>
          <w14:ligatures w14:val="none"/>
        </w:rPr>
        <w:t xml:space="preserve">= 2, and </w:t>
      </w:r>
      <w:r w:rsidR="002E18AE" w:rsidRPr="00B42985">
        <w:rPr>
          <w:rFonts w:ascii="Times New Roman" w:eastAsia="Malgun Gothic" w:hAnsi="Times New Roman" w:cs="Times New Roman"/>
          <w:i/>
          <w:iCs/>
          <w:kern w:val="0"/>
          <w:sz w:val="20"/>
          <w:szCs w:val="20"/>
          <w14:ligatures w14:val="none"/>
        </w:rPr>
        <w:t>N</w:t>
      </w:r>
      <w:r w:rsidR="002E18AE" w:rsidRPr="00B42985">
        <w:rPr>
          <w:rFonts w:ascii="Times New Roman" w:eastAsia="Malgun Gothic" w:hAnsi="Times New Roman" w:cs="Times New Roman"/>
          <w:kern w:val="0"/>
          <w:sz w:val="20"/>
          <w:szCs w:val="20"/>
          <w:vertAlign w:val="subscript"/>
          <w14:ligatures w14:val="none"/>
        </w:rPr>
        <w:t xml:space="preserve">s </w:t>
      </w:r>
      <w:r w:rsidR="002E18AE" w:rsidRPr="00B42985">
        <w:rPr>
          <w:rFonts w:ascii="Times New Roman" w:eastAsia="Malgun Gothic" w:hAnsi="Times New Roman" w:cs="Times New Roman"/>
          <w:kern w:val="0"/>
          <w:sz w:val="20"/>
          <w:szCs w:val="20"/>
          <w14:ligatures w14:val="none"/>
        </w:rPr>
        <w:t>= 4</w:t>
      </w:r>
      <w:r w:rsidR="004B7278" w:rsidRPr="00B42985">
        <w:rPr>
          <w:rFonts w:ascii="Times New Roman" w:eastAsia="Malgun Gothic" w:hAnsi="Times New Roman" w:cs="Times New Roman"/>
          <w:kern w:val="0"/>
          <w:sz w:val="20"/>
          <w:szCs w:val="20"/>
          <w14:ligatures w14:val="none"/>
        </w:rPr>
        <w:t>.</w:t>
      </w:r>
    </w:p>
    <w:p w14:paraId="277C7746" w14:textId="20F90A2F" w:rsidR="005C5B4C" w:rsidRPr="00B42985" w:rsidRDefault="00E77FD1" w:rsidP="00884F4E">
      <w:pPr>
        <w:pStyle w:val="Caption"/>
        <w:ind w:left="1136"/>
        <w:jc w:val="both"/>
      </w:pPr>
      <w:r w:rsidRPr="00B42985">
        <w:rPr>
          <w:noProof/>
          <w14:ligatures w14:val="none"/>
        </w:rPr>
        <w:lastRenderedPageBreak/>
        <w:drawing>
          <wp:inline distT="0" distB="0" distL="0" distR="0" wp14:anchorId="6277226D" wp14:editId="5F0842B2">
            <wp:extent cx="3587086" cy="1901278"/>
            <wp:effectExtent l="0" t="0" r="0" b="3810"/>
            <wp:docPr id="553532975"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532975" name="Picture 1" descr="A screenshot of a computer screen&#10;&#10;AI-generated content may be incorrect."/>
                    <pic:cNvPicPr/>
                  </pic:nvPicPr>
                  <pic:blipFill>
                    <a:blip r:embed="rId15"/>
                    <a:stretch>
                      <a:fillRect/>
                    </a:stretch>
                  </pic:blipFill>
                  <pic:spPr>
                    <a:xfrm>
                      <a:off x="0" y="0"/>
                      <a:ext cx="3680559" cy="1950822"/>
                    </a:xfrm>
                    <a:prstGeom prst="rect">
                      <a:avLst/>
                    </a:prstGeom>
                  </pic:spPr>
                </pic:pic>
              </a:graphicData>
            </a:graphic>
          </wp:inline>
        </w:drawing>
      </w:r>
    </w:p>
    <w:p w14:paraId="7466C70D" w14:textId="56CA2718" w:rsidR="00893A24" w:rsidRPr="00B42985" w:rsidRDefault="00893A24" w:rsidP="00884F4E">
      <w:pPr>
        <w:pStyle w:val="ListParagraph"/>
        <w:numPr>
          <w:ilvl w:val="0"/>
          <w:numId w:val="14"/>
        </w:numPr>
        <w:jc w:val="both"/>
      </w:pPr>
      <w:r w:rsidRPr="00B42985">
        <w:rPr>
          <w:rFonts w:ascii="Times New Roman" w:hAnsi="Times New Roman" w:cs="Times New Roman"/>
          <w:i/>
          <w:sz w:val="20"/>
          <w:szCs w:val="20"/>
        </w:rPr>
        <w:t>K</w:t>
      </w:r>
      <w:r w:rsidRPr="00B42985">
        <w:rPr>
          <w:rFonts w:ascii="Times New Roman" w:hAnsi="Times New Roman" w:cs="Times New Roman"/>
          <w:sz w:val="20"/>
          <w:szCs w:val="20"/>
        </w:rPr>
        <w:t>=</w:t>
      </w:r>
      <w:proofErr w:type="gramStart"/>
      <w:r w:rsidR="00D34C72" w:rsidRPr="00B42985">
        <w:rPr>
          <w:rFonts w:ascii="Times New Roman" w:hAnsi="Times New Roman" w:cs="Times New Roman"/>
          <w:sz w:val="20"/>
          <w:szCs w:val="20"/>
        </w:rPr>
        <w:t>2</w:t>
      </w:r>
      <w:r w:rsidR="00681AED" w:rsidRPr="00B42985">
        <w:rPr>
          <w:rFonts w:ascii="Times New Roman" w:hAnsi="Times New Roman" w:cs="Times New Roman"/>
          <w:sz w:val="20"/>
          <w:szCs w:val="20"/>
        </w:rPr>
        <w:t>:</w:t>
      </w:r>
      <w:r w:rsidRPr="00B42985">
        <w:rPr>
          <w:rFonts w:ascii="Times New Roman" w:hAnsi="Times New Roman" w:cs="Times New Roman"/>
          <w:sz w:val="20"/>
          <w:szCs w:val="20"/>
        </w:rPr>
        <w:t xml:space="preserve"> </w:t>
      </w:r>
      <w:r w:rsidRPr="00B42985">
        <w:rPr>
          <w:rFonts w:ascii="Times New Roman" w:eastAsia="Malgun Gothic" w:hAnsi="Times New Roman" w:cs="Times New Roman"/>
          <w:kern w:val="0"/>
          <w:sz w:val="20"/>
          <w:szCs w:val="20"/>
          <w14:ligatures w14:val="none"/>
        </w:rPr>
        <w:t>{</w:t>
      </w:r>
      <w:proofErr w:type="gramEnd"/>
      <w:r w:rsidRPr="00B42985">
        <w:rPr>
          <w:rFonts w:ascii="Times New Roman" w:eastAsia="Malgun Gothic" w:hAnsi="Times New Roman" w:cs="Times New Roman"/>
          <w:kern w:val="0"/>
          <w:sz w:val="20"/>
          <w:szCs w:val="20"/>
          <w14:ligatures w14:val="none"/>
        </w:rPr>
        <w:t xml:space="preserve">0,1} {1,0}, {2,3} and {3,2} </w:t>
      </w:r>
      <w:r w:rsidRPr="00B42985">
        <w:rPr>
          <w:rFonts w:ascii="Times New Roman" w:eastAsia="Malgun Gothic" w:hAnsi="Times New Roman" w:cs="Times New Roman"/>
          <w:kern w:val="0"/>
          <w:sz w:val="20"/>
          <w:szCs w:val="20"/>
          <w14:ligatures w14:val="none"/>
        </w:rPr>
        <w:tab/>
      </w:r>
      <w:r w:rsidRPr="00B42985">
        <w:rPr>
          <w:rFonts w:ascii="Times New Roman" w:eastAsia="Malgun Gothic" w:hAnsi="Times New Roman" w:cs="Times New Roman"/>
          <w:kern w:val="0"/>
          <w:sz w:val="20"/>
          <w:szCs w:val="20"/>
          <w14:ligatures w14:val="none"/>
        </w:rPr>
        <w:tab/>
      </w:r>
      <w:r w:rsidRPr="00B42985">
        <w:rPr>
          <w:rFonts w:ascii="Times New Roman" w:eastAsia="Malgun Gothic" w:hAnsi="Times New Roman" w:cs="Times New Roman"/>
          <w:kern w:val="0"/>
          <w:sz w:val="20"/>
          <w:szCs w:val="20"/>
          <w14:ligatures w14:val="none"/>
        </w:rPr>
        <w:tab/>
        <w:t xml:space="preserve">b) </w:t>
      </w:r>
      <w:r w:rsidRPr="00B42985">
        <w:rPr>
          <w:rFonts w:ascii="Times New Roman" w:hAnsi="Times New Roman" w:cs="Times New Roman"/>
          <w:i/>
          <w:sz w:val="20"/>
          <w:szCs w:val="20"/>
        </w:rPr>
        <w:t>K</w:t>
      </w:r>
      <w:r w:rsidRPr="00B42985">
        <w:rPr>
          <w:rFonts w:ascii="Times New Roman" w:hAnsi="Times New Roman" w:cs="Times New Roman"/>
          <w:sz w:val="20"/>
          <w:szCs w:val="20"/>
        </w:rPr>
        <w:t>=</w:t>
      </w:r>
      <w:proofErr w:type="gramStart"/>
      <w:r w:rsidR="00D34C72" w:rsidRPr="00B42985">
        <w:rPr>
          <w:rFonts w:ascii="Times New Roman" w:hAnsi="Times New Roman" w:cs="Times New Roman"/>
          <w:sz w:val="20"/>
          <w:szCs w:val="20"/>
        </w:rPr>
        <w:t>2</w:t>
      </w:r>
      <w:r w:rsidR="00681AED" w:rsidRPr="00B42985">
        <w:rPr>
          <w:rFonts w:ascii="Times New Roman" w:hAnsi="Times New Roman" w:cs="Times New Roman"/>
          <w:sz w:val="20"/>
          <w:szCs w:val="20"/>
        </w:rPr>
        <w:t>:</w:t>
      </w:r>
      <w:r w:rsidRPr="00B42985">
        <w:rPr>
          <w:rFonts w:ascii="Times New Roman" w:eastAsia="Malgun Gothic" w:hAnsi="Times New Roman" w:cs="Times New Roman"/>
          <w:kern w:val="0"/>
          <w:sz w:val="20"/>
          <w:szCs w:val="20"/>
          <w14:ligatures w14:val="none"/>
        </w:rPr>
        <w:t xml:space="preserve"> {0,2}, {1,3}, {</w:t>
      </w:r>
      <w:proofErr w:type="gramEnd"/>
      <w:r w:rsidRPr="00B42985">
        <w:rPr>
          <w:rFonts w:ascii="Times New Roman" w:eastAsia="Malgun Gothic" w:hAnsi="Times New Roman" w:cs="Times New Roman"/>
          <w:kern w:val="0"/>
          <w:sz w:val="20"/>
          <w:szCs w:val="20"/>
          <w14:ligatures w14:val="none"/>
        </w:rPr>
        <w:t>2,0} an</w:t>
      </w:r>
      <w:r w:rsidR="00681AED" w:rsidRPr="00B42985">
        <w:rPr>
          <w:rFonts w:ascii="Times New Roman" w:eastAsia="Malgun Gothic" w:hAnsi="Times New Roman" w:cs="Times New Roman"/>
          <w:kern w:val="0"/>
          <w:sz w:val="20"/>
          <w:szCs w:val="20"/>
          <w14:ligatures w14:val="none"/>
        </w:rPr>
        <w:t>d</w:t>
      </w:r>
      <w:r w:rsidR="003C446F" w:rsidRPr="00B42985">
        <w:rPr>
          <w:rFonts w:ascii="Times New Roman" w:eastAsia="Malgun Gothic" w:hAnsi="Times New Roman" w:cs="Times New Roman"/>
          <w:kern w:val="0"/>
          <w:sz w:val="20"/>
          <w:szCs w:val="20"/>
          <w14:ligatures w14:val="none"/>
        </w:rPr>
        <w:t xml:space="preserve"> </w:t>
      </w:r>
      <w:r w:rsidRPr="00B42985">
        <w:rPr>
          <w:rFonts w:ascii="Times New Roman" w:eastAsia="Malgun Gothic" w:hAnsi="Times New Roman" w:cs="Times New Roman"/>
          <w:kern w:val="0"/>
          <w:sz w:val="20"/>
          <w:szCs w:val="20"/>
          <w14:ligatures w14:val="none"/>
        </w:rPr>
        <w:t>{3,1}</w:t>
      </w:r>
    </w:p>
    <w:p w14:paraId="500E8273" w14:textId="4D17306F" w:rsidR="000C7579" w:rsidRPr="00B42985" w:rsidRDefault="005C5B4C" w:rsidP="00884F4E">
      <w:pPr>
        <w:pStyle w:val="Caption"/>
        <w:jc w:val="both"/>
        <w:rPr>
          <w:rFonts w:ascii="Times New Roman" w:eastAsia="Malgun Gothic" w:hAnsi="Times New Roman" w:cs="Times New Roman"/>
          <w:kern w:val="0"/>
          <w:sz w:val="20"/>
          <w:szCs w:val="20"/>
          <w14:ligatures w14:val="none"/>
        </w:rPr>
      </w:pPr>
      <w:bookmarkStart w:id="3" w:name="_Ref205999259"/>
      <w:r w:rsidRPr="00B42985">
        <w:rPr>
          <w:rFonts w:ascii="Times New Roman" w:hAnsi="Times New Roman" w:cs="Times New Roman"/>
          <w:sz w:val="20"/>
          <w:szCs w:val="20"/>
        </w:rPr>
        <w:t xml:space="preserve">Figure </w:t>
      </w:r>
      <w:r w:rsidRPr="00B42985">
        <w:rPr>
          <w:rFonts w:ascii="Times New Roman" w:hAnsi="Times New Roman" w:cs="Times New Roman"/>
          <w:sz w:val="20"/>
          <w:szCs w:val="20"/>
        </w:rPr>
        <w:fldChar w:fldCharType="begin"/>
      </w:r>
      <w:r w:rsidRPr="00CC2224">
        <w:rPr>
          <w:rFonts w:ascii="Times New Roman" w:hAnsi="Times New Roman" w:cs="Times New Roman"/>
          <w:sz w:val="20"/>
          <w:szCs w:val="20"/>
        </w:rPr>
        <w:instrText xml:space="preserve"> SEQ Figure \* ARABIC </w:instrText>
      </w:r>
      <w:r w:rsidRPr="00B42985">
        <w:rPr>
          <w:rFonts w:ascii="Times New Roman" w:hAnsi="Times New Roman" w:cs="Times New Roman"/>
          <w:sz w:val="20"/>
          <w:szCs w:val="20"/>
        </w:rPr>
        <w:fldChar w:fldCharType="separate"/>
      </w:r>
      <w:r w:rsidR="002E2F70" w:rsidRPr="00B42985">
        <w:rPr>
          <w:rFonts w:ascii="Times New Roman" w:hAnsi="Times New Roman" w:cs="Times New Roman"/>
          <w:noProof/>
          <w:sz w:val="20"/>
          <w:szCs w:val="20"/>
        </w:rPr>
        <w:t>2</w:t>
      </w:r>
      <w:r w:rsidRPr="00B42985">
        <w:rPr>
          <w:rFonts w:ascii="Times New Roman" w:hAnsi="Times New Roman" w:cs="Times New Roman"/>
          <w:sz w:val="20"/>
          <w:szCs w:val="20"/>
        </w:rPr>
        <w:fldChar w:fldCharType="end"/>
      </w:r>
      <w:bookmarkEnd w:id="3"/>
      <w:r w:rsidR="00A6508B" w:rsidRPr="00B42985">
        <w:rPr>
          <w:rFonts w:ascii="Times New Roman" w:hAnsi="Times New Roman" w:cs="Times New Roman"/>
          <w:sz w:val="20"/>
          <w:szCs w:val="20"/>
        </w:rPr>
        <w:t xml:space="preserve"> two examples of </w:t>
      </w:r>
      <w:r w:rsidR="00EB751C" w:rsidRPr="00B42985">
        <w:rPr>
          <w:rFonts w:ascii="Times New Roman" w:hAnsi="Times New Roman" w:cs="Times New Roman"/>
          <w:sz w:val="20"/>
          <w:szCs w:val="20"/>
        </w:rPr>
        <w:t xml:space="preserve">four </w:t>
      </w:r>
      <w:r w:rsidR="00A6508B" w:rsidRPr="00B42985">
        <w:rPr>
          <w:rFonts w:ascii="Times New Roman" w:hAnsi="Times New Roman" w:cs="Times New Roman"/>
          <w:sz w:val="20"/>
          <w:szCs w:val="20"/>
        </w:rPr>
        <w:t>intra-repetition hopping patterns with</w:t>
      </w:r>
      <m:oMath>
        <m:r>
          <m:rPr>
            <m:sty m:val="b"/>
          </m:rPr>
          <w:rPr>
            <w:rFonts w:ascii="Cambria Math" w:hAnsi="Cambria Math" w:cs="Times New Roman"/>
            <w:sz w:val="20"/>
            <w:szCs w:val="20"/>
          </w:rPr>
          <m:t xml:space="preserve">  </m:t>
        </m:r>
        <m:sSub>
          <m:sSubPr>
            <m:ctrlPr>
              <w:rPr>
                <w:rFonts w:ascii="Cambria Math" w:hAnsi="Cambria Math" w:cs="Times New Roman"/>
                <w:i/>
                <w:sz w:val="20"/>
                <w:szCs w:val="20"/>
              </w:rPr>
            </m:ctrlPr>
          </m:sSubPr>
          <m:e>
            <m:r>
              <m:rPr>
                <m:sty m:val="bi"/>
              </m:rPr>
              <w:rPr>
                <w:rFonts w:ascii="Cambria Math" w:hAnsi="Cambria Math" w:cs="Times New Roman"/>
                <w:sz w:val="20"/>
                <w:szCs w:val="20"/>
              </w:rPr>
              <m:t xml:space="preserve"> P</m:t>
            </m:r>
          </m:e>
          <m:sub>
            <m:r>
              <m:rPr>
                <m:nor/>
              </m:rPr>
              <w:rPr>
                <w:rFonts w:ascii="Times New Roman" w:hAnsi="Times New Roman" w:cs="Times New Roman"/>
                <w:sz w:val="20"/>
                <w:szCs w:val="20"/>
              </w:rPr>
              <m:t>F</m:t>
            </m:r>
          </m:sub>
        </m:sSub>
        <m:r>
          <m:rPr>
            <m:sty m:val="bi"/>
          </m:rPr>
          <w:rPr>
            <w:rFonts w:ascii="Cambria Math" w:hAnsi="Cambria Math" w:cs="Times New Roman"/>
            <w:sz w:val="20"/>
            <w:szCs w:val="20"/>
          </w:rPr>
          <m:t xml:space="preserve"> </m:t>
        </m:r>
      </m:oMath>
      <w:r w:rsidR="00FA67C8" w:rsidRPr="00B42985">
        <w:rPr>
          <w:rFonts w:ascii="Times New Roman" w:eastAsia="Malgun Gothic" w:hAnsi="Times New Roman" w:cs="Times New Roman"/>
          <w:kern w:val="0"/>
          <w:sz w:val="20"/>
          <w:szCs w:val="20"/>
          <w14:ligatures w14:val="none"/>
        </w:rPr>
        <w:t>=</w:t>
      </w:r>
      <w:r w:rsidR="00B8522E" w:rsidRPr="00B42985">
        <w:rPr>
          <w:rFonts w:ascii="Times New Roman" w:eastAsia="Malgun Gothic" w:hAnsi="Times New Roman" w:cs="Times New Roman"/>
          <w:kern w:val="0"/>
          <w:sz w:val="20"/>
          <w:szCs w:val="20"/>
          <w14:ligatures w14:val="none"/>
        </w:rPr>
        <w:t xml:space="preserve"> </w:t>
      </w:r>
      <w:r w:rsidR="00FA67C8" w:rsidRPr="00B42985">
        <w:rPr>
          <w:rFonts w:ascii="Times New Roman" w:eastAsia="Malgun Gothic" w:hAnsi="Times New Roman" w:cs="Times New Roman"/>
          <w:kern w:val="0"/>
          <w:sz w:val="20"/>
          <w:szCs w:val="20"/>
          <w14:ligatures w14:val="none"/>
        </w:rPr>
        <w:t>4 and</w:t>
      </w:r>
      <w:r w:rsidR="00D063E4" w:rsidRPr="00B42985">
        <w:rPr>
          <w:rFonts w:ascii="Times New Roman" w:eastAsia="Malgun Gothic" w:hAnsi="Times New Roman" w:cs="Times New Roman"/>
          <w:kern w:val="0"/>
          <w:sz w:val="20"/>
          <w:szCs w:val="20"/>
          <w14:ligatures w14:val="none"/>
        </w:rPr>
        <w:t xml:space="preserve">, </w:t>
      </w:r>
      <w:r w:rsidR="00D063E4" w:rsidRPr="00B42985">
        <w:rPr>
          <w:rFonts w:ascii="Times New Roman" w:eastAsia="Malgun Gothic" w:hAnsi="Times New Roman" w:cs="Times New Roman"/>
          <w:i/>
          <w:kern w:val="0"/>
          <w:sz w:val="20"/>
          <w:szCs w:val="20"/>
          <w14:ligatures w14:val="none"/>
        </w:rPr>
        <w:t>K</w:t>
      </w:r>
      <w:r w:rsidR="00D063E4" w:rsidRPr="00B42985">
        <w:rPr>
          <w:rFonts w:ascii="Times New Roman" w:eastAsia="Malgun Gothic" w:hAnsi="Times New Roman" w:cs="Times New Roman"/>
          <w:kern w:val="0"/>
          <w:sz w:val="20"/>
          <w:szCs w:val="20"/>
          <w14:ligatures w14:val="none"/>
        </w:rPr>
        <w:t>=</w:t>
      </w:r>
      <w:r w:rsidR="00EB751C" w:rsidRPr="00B42985">
        <w:rPr>
          <w:rFonts w:ascii="Times New Roman" w:eastAsia="Malgun Gothic" w:hAnsi="Times New Roman" w:cs="Times New Roman"/>
          <w:kern w:val="0"/>
          <w:sz w:val="20"/>
          <w:szCs w:val="20"/>
          <w14:ligatures w14:val="none"/>
        </w:rPr>
        <w:t>2</w:t>
      </w:r>
      <w:r w:rsidR="00D063E4" w:rsidRPr="00B42985">
        <w:rPr>
          <w:rFonts w:ascii="Times New Roman" w:eastAsia="Malgun Gothic" w:hAnsi="Times New Roman" w:cs="Times New Roman"/>
          <w:kern w:val="0"/>
          <w:sz w:val="20"/>
          <w:szCs w:val="20"/>
          <w14:ligatures w14:val="none"/>
        </w:rPr>
        <w:t xml:space="preserve">, </w:t>
      </w:r>
      <w:r w:rsidR="00C23BAF" w:rsidRPr="00B42985">
        <w:rPr>
          <w:rFonts w:ascii="Times New Roman" w:eastAsia="Malgun Gothic" w:hAnsi="Times New Roman" w:cs="Times New Roman"/>
          <w:i/>
          <w:kern w:val="0"/>
          <w:sz w:val="20"/>
          <w:szCs w:val="20"/>
          <w14:ligatures w14:val="none"/>
        </w:rPr>
        <w:t>R</w:t>
      </w:r>
      <w:r w:rsidR="00C23BAF" w:rsidRPr="00B42985">
        <w:rPr>
          <w:rFonts w:ascii="Times New Roman" w:eastAsia="Malgun Gothic" w:hAnsi="Times New Roman" w:cs="Times New Roman"/>
          <w:kern w:val="0"/>
          <w:sz w:val="20"/>
          <w:szCs w:val="20"/>
          <w14:ligatures w14:val="none"/>
        </w:rPr>
        <w:t>=2</w:t>
      </w:r>
      <w:r w:rsidR="00D063E4" w:rsidRPr="00B42985">
        <w:rPr>
          <w:rFonts w:ascii="Times New Roman" w:eastAsia="Malgun Gothic" w:hAnsi="Times New Roman" w:cs="Times New Roman"/>
          <w:kern w:val="0"/>
          <w:sz w:val="20"/>
          <w:szCs w:val="20"/>
          <w14:ligatures w14:val="none"/>
        </w:rPr>
        <w:t xml:space="preserve">, </w:t>
      </w:r>
      <w:r w:rsidR="00FA67C8" w:rsidRPr="00B42985">
        <w:rPr>
          <w:rFonts w:ascii="Times New Roman" w:eastAsia="Malgun Gothic" w:hAnsi="Times New Roman" w:cs="Times New Roman"/>
          <w:kern w:val="0"/>
          <w:sz w:val="20"/>
          <w:szCs w:val="20"/>
          <w14:ligatures w14:val="none"/>
        </w:rPr>
        <w:t xml:space="preserve">and </w:t>
      </w:r>
      <w:r w:rsidR="00FA67C8" w:rsidRPr="00B42985">
        <w:rPr>
          <w:rFonts w:ascii="Times New Roman" w:eastAsia="Malgun Gothic" w:hAnsi="Times New Roman" w:cs="Times New Roman"/>
          <w:i/>
          <w:kern w:val="0"/>
          <w:sz w:val="20"/>
          <w:szCs w:val="20"/>
          <w14:ligatures w14:val="none"/>
        </w:rPr>
        <w:t>N</w:t>
      </w:r>
      <w:r w:rsidR="00FA67C8" w:rsidRPr="00B42985">
        <w:rPr>
          <w:rFonts w:ascii="Times New Roman" w:eastAsia="Malgun Gothic" w:hAnsi="Times New Roman" w:cs="Times New Roman"/>
          <w:kern w:val="0"/>
          <w:sz w:val="20"/>
          <w:szCs w:val="20"/>
          <w:vertAlign w:val="subscript"/>
          <w14:ligatures w14:val="none"/>
        </w:rPr>
        <w:t>s</w:t>
      </w:r>
      <w:r w:rsidR="00B8522E" w:rsidRPr="00B42985">
        <w:rPr>
          <w:rFonts w:ascii="Times New Roman" w:eastAsia="Malgun Gothic" w:hAnsi="Times New Roman" w:cs="Times New Roman"/>
          <w:kern w:val="0"/>
          <w:sz w:val="20"/>
          <w:szCs w:val="20"/>
          <w:vertAlign w:val="subscript"/>
          <w14:ligatures w14:val="none"/>
        </w:rPr>
        <w:t xml:space="preserve"> </w:t>
      </w:r>
      <w:r w:rsidR="00FA67C8" w:rsidRPr="00B42985">
        <w:rPr>
          <w:rFonts w:ascii="Times New Roman" w:eastAsia="Malgun Gothic" w:hAnsi="Times New Roman" w:cs="Times New Roman"/>
          <w:kern w:val="0"/>
          <w:sz w:val="20"/>
          <w:szCs w:val="20"/>
          <w14:ligatures w14:val="none"/>
        </w:rPr>
        <w:t>=</w:t>
      </w:r>
      <w:r w:rsidR="00B8522E" w:rsidRPr="00B42985">
        <w:rPr>
          <w:rFonts w:ascii="Times New Roman" w:eastAsia="Malgun Gothic" w:hAnsi="Times New Roman" w:cs="Times New Roman"/>
          <w:kern w:val="0"/>
          <w:sz w:val="20"/>
          <w:szCs w:val="20"/>
          <w14:ligatures w14:val="none"/>
        </w:rPr>
        <w:t xml:space="preserve"> </w:t>
      </w:r>
      <w:r w:rsidR="00FA67C8" w:rsidRPr="00B42985">
        <w:rPr>
          <w:rFonts w:ascii="Times New Roman" w:eastAsia="Malgun Gothic" w:hAnsi="Times New Roman" w:cs="Times New Roman"/>
          <w:kern w:val="0"/>
          <w:sz w:val="20"/>
          <w:szCs w:val="20"/>
          <w14:ligatures w14:val="none"/>
        </w:rPr>
        <w:t>4</w:t>
      </w:r>
      <w:r w:rsidR="00321C2A" w:rsidRPr="00B42985">
        <w:rPr>
          <w:rFonts w:ascii="Times New Roman" w:eastAsia="Malgun Gothic" w:hAnsi="Times New Roman" w:cs="Times New Roman"/>
          <w:kern w:val="0"/>
          <w:sz w:val="20"/>
          <w:szCs w:val="20"/>
          <w14:ligatures w14:val="none"/>
        </w:rPr>
        <w:t xml:space="preserve"> and frequency </w:t>
      </w:r>
      <w:r w:rsidR="00321C2A" w:rsidRPr="00B42985" w:rsidDel="00304697">
        <w:rPr>
          <w:rFonts w:ascii="Times New Roman" w:eastAsia="Malgun Gothic" w:hAnsi="Times New Roman" w:cs="Times New Roman"/>
          <w:kern w:val="0"/>
          <w:sz w:val="20"/>
          <w:szCs w:val="20"/>
          <w14:ligatures w14:val="none"/>
        </w:rPr>
        <w:t>hopping</w:t>
      </w:r>
      <w:r w:rsidR="00304697" w:rsidRPr="00B42985">
        <w:rPr>
          <w:rFonts w:ascii="Times New Roman" w:eastAsia="Malgun Gothic" w:hAnsi="Times New Roman" w:cs="Times New Roman"/>
          <w:kern w:val="0"/>
          <w:sz w:val="20"/>
          <w:szCs w:val="20"/>
          <w14:ligatures w14:val="none"/>
        </w:rPr>
        <w:t>.</w:t>
      </w:r>
    </w:p>
    <w:p w14:paraId="1E80A526" w14:textId="1405CAB7" w:rsidR="00A565DA" w:rsidRPr="00B42985" w:rsidRDefault="00A565DA" w:rsidP="00AA2FA9">
      <w:pPr>
        <w:spacing w:after="120" w:line="264" w:lineRule="auto"/>
        <w:jc w:val="both"/>
        <w:rPr>
          <w:rFonts w:ascii="Times New Roman" w:eastAsia="Malgun Gothic" w:hAnsi="Times New Roman" w:cs="Times New Roman"/>
          <w:kern w:val="0"/>
          <w:sz w:val="20"/>
          <w:szCs w:val="20"/>
          <w14:ligatures w14:val="none"/>
        </w:rPr>
      </w:pPr>
      <w:r w:rsidRPr="00B42985">
        <w:rPr>
          <w:rFonts w:ascii="Times New Roman" w:eastAsia="Malgun Gothic" w:hAnsi="Times New Roman" w:cs="Times New Roman"/>
          <w:kern w:val="0"/>
          <w:sz w:val="20"/>
          <w:szCs w:val="20"/>
          <w14:ligatures w14:val="none"/>
        </w:rPr>
        <w:t xml:space="preserve">When </w:t>
      </w:r>
      <w:r w:rsidRPr="00B42985" w:rsidDel="00304697">
        <w:rPr>
          <w:rFonts w:ascii="Times New Roman" w:eastAsia="Malgun Gothic" w:hAnsi="Times New Roman" w:cs="Times New Roman"/>
          <w:kern w:val="0"/>
          <w:sz w:val="20"/>
          <w:szCs w:val="20"/>
          <w14:ligatures w14:val="none"/>
        </w:rPr>
        <w:t>a</w:t>
      </w:r>
      <w:r w:rsidR="009D3E1C" w:rsidRPr="00B42985">
        <w:rPr>
          <w:rFonts w:ascii="Times New Roman" w:eastAsia="Malgun Gothic" w:hAnsi="Times New Roman" w:cs="Times New Roman"/>
          <w:kern w:val="0"/>
          <w:sz w:val="20"/>
          <w:szCs w:val="20"/>
          <w14:ligatures w14:val="none"/>
        </w:rPr>
        <w:t>n</w:t>
      </w:r>
      <w:r w:rsidRPr="00B42985">
        <w:rPr>
          <w:rFonts w:ascii="Times New Roman" w:eastAsia="Malgun Gothic" w:hAnsi="Times New Roman" w:cs="Times New Roman"/>
          <w:kern w:val="0"/>
          <w:sz w:val="20"/>
          <w:szCs w:val="20"/>
          <w14:ligatures w14:val="none"/>
        </w:rPr>
        <w:t xml:space="preserve"> SRS resource is configured with intra-repetition hopping with </w:t>
      </w:r>
      <m:oMath>
        <m:r>
          <w:rPr>
            <w:rFonts w:ascii="Cambria Math" w:eastAsia="Malgun Gothic" w:hAnsi="Cambria Math" w:cs="Times New Roman"/>
            <w:kern w:val="0"/>
            <w:sz w:val="20"/>
            <w:szCs w:val="20"/>
            <w14:ligatures w14:val="none"/>
          </w:rPr>
          <m:t>K&lt;</m:t>
        </m:r>
        <m:sSub>
          <m:sSubPr>
            <m:ctrlPr>
              <w:rPr>
                <w:rFonts w:ascii="Cambria Math" w:hAnsi="Cambria Math"/>
                <w:i/>
                <w:sz w:val="20"/>
                <w:szCs w:val="20"/>
              </w:rPr>
            </m:ctrlPr>
          </m:sSubPr>
          <m:e>
            <m:r>
              <w:rPr>
                <w:rFonts w:ascii="Cambria Math" w:hAnsi="Cambria Math"/>
                <w:sz w:val="20"/>
                <w:szCs w:val="20"/>
              </w:rPr>
              <m:t>P</m:t>
            </m:r>
          </m:e>
          <m:sub>
            <m:r>
              <m:rPr>
                <m:nor/>
              </m:rPr>
              <w:rPr>
                <w:rFonts w:ascii="Cambria Math" w:hAnsi="Cambria Math"/>
                <w:sz w:val="20"/>
                <w:szCs w:val="20"/>
              </w:rPr>
              <m:t>F</m:t>
            </m:r>
          </m:sub>
        </m:sSub>
      </m:oMath>
      <w:r w:rsidRPr="00B42985">
        <w:rPr>
          <w:rFonts w:ascii="Times New Roman" w:eastAsia="Malgun Gothic" w:hAnsi="Times New Roman" w:cs="Times New Roman"/>
          <w:i/>
          <w:iCs/>
          <w:kern w:val="0"/>
          <w:sz w:val="20"/>
          <w:szCs w:val="20"/>
          <w14:ligatures w14:val="none"/>
        </w:rPr>
        <w:t xml:space="preserve">, </w:t>
      </w:r>
      <w:r w:rsidRPr="00B42985">
        <w:rPr>
          <w:rFonts w:ascii="Times New Roman" w:eastAsia="Malgun Gothic" w:hAnsi="Times New Roman" w:cs="Times New Roman"/>
          <w:kern w:val="0"/>
          <w:sz w:val="20"/>
          <w:szCs w:val="20"/>
          <w14:ligatures w14:val="none"/>
        </w:rPr>
        <w:t xml:space="preserve"> the SRS resource transmission can cover only part of SRS transmission bandwidth. However, </w:t>
      </w:r>
      <w:r w:rsidRPr="00B42985" w:rsidDel="00304697">
        <w:rPr>
          <w:rFonts w:ascii="Times New Roman" w:eastAsia="Malgun Gothic" w:hAnsi="Times New Roman" w:cs="Times New Roman"/>
          <w:kern w:val="0"/>
          <w:sz w:val="20"/>
          <w:szCs w:val="20"/>
          <w14:ligatures w14:val="none"/>
        </w:rPr>
        <w:t>depending</w:t>
      </w:r>
      <w:r w:rsidR="00304697" w:rsidRPr="00B42985">
        <w:rPr>
          <w:rFonts w:ascii="Times New Roman" w:eastAsia="Malgun Gothic" w:hAnsi="Times New Roman" w:cs="Times New Roman"/>
          <w:kern w:val="0"/>
          <w:sz w:val="20"/>
          <w:szCs w:val="20"/>
          <w14:ligatures w14:val="none"/>
        </w:rPr>
        <w:t xml:space="preserve"> on</w:t>
      </w:r>
      <w:r w:rsidR="00632B60" w:rsidRPr="00B42985">
        <w:rPr>
          <w:rFonts w:ascii="Times New Roman" w:eastAsia="Malgun Gothic" w:hAnsi="Times New Roman" w:cs="Times New Roman"/>
          <w:kern w:val="0"/>
          <w:sz w:val="20"/>
          <w:szCs w:val="20"/>
          <w14:ligatures w14:val="none"/>
        </w:rPr>
        <w:t xml:space="preserve"> </w:t>
      </w:r>
      <w:r w:rsidR="00632B60" w:rsidRPr="00B42985">
        <w:rPr>
          <w:rFonts w:ascii="Times New Roman" w:eastAsia="Malgun Gothic" w:hAnsi="Times New Roman" w:cs="Times New Roman"/>
          <w:i/>
          <w:kern w:val="0"/>
          <w:sz w:val="20"/>
          <w:szCs w:val="20"/>
          <w14:ligatures w14:val="none"/>
        </w:rPr>
        <w:t>K</w:t>
      </w:r>
      <w:r w:rsidR="00632B60" w:rsidRPr="00B42985">
        <w:rPr>
          <w:rFonts w:ascii="Times New Roman" w:eastAsia="Malgun Gothic" w:hAnsi="Times New Roman" w:cs="Times New Roman"/>
          <w:kern w:val="0"/>
          <w:sz w:val="20"/>
          <w:szCs w:val="20"/>
          <w14:ligatures w14:val="none"/>
        </w:rPr>
        <w:t xml:space="preserve"> value and</w:t>
      </w:r>
      <w:r w:rsidRPr="00B42985">
        <w:rPr>
          <w:rFonts w:ascii="Times New Roman" w:eastAsia="Malgun Gothic" w:hAnsi="Times New Roman" w:cs="Times New Roman"/>
          <w:kern w:val="0"/>
          <w:sz w:val="20"/>
          <w:szCs w:val="20"/>
          <w14:ligatures w14:val="none"/>
        </w:rPr>
        <w:t xml:space="preserve"> on determined intra-repetition hopping pattern</w:t>
      </w:r>
      <w:r w:rsidR="00DC3C98" w:rsidRPr="00B42985">
        <w:rPr>
          <w:rFonts w:ascii="Times New Roman" w:eastAsia="Malgun Gothic" w:hAnsi="Times New Roman" w:cs="Times New Roman"/>
          <w:kern w:val="0"/>
          <w:sz w:val="20"/>
          <w:szCs w:val="20"/>
          <w14:ligatures w14:val="none"/>
        </w:rPr>
        <w:t xml:space="preserve"> </w:t>
      </w:r>
      <w:r w:rsidR="006D4770" w:rsidRPr="00B42985">
        <w:rPr>
          <w:rFonts w:ascii="Times New Roman" w:eastAsia="Malgun Gothic" w:hAnsi="Times New Roman" w:cs="Times New Roman"/>
          <w:kern w:val="0"/>
          <w:sz w:val="20"/>
          <w:szCs w:val="20"/>
          <w14:ligatures w14:val="none"/>
        </w:rPr>
        <w:t xml:space="preserve">as well as </w:t>
      </w:r>
      <w:r w:rsidR="00CC03E9" w:rsidRPr="00B42985">
        <w:rPr>
          <w:rFonts w:ascii="Times New Roman" w:eastAsia="Malgun Gothic" w:hAnsi="Times New Roman" w:cs="Times New Roman"/>
          <w:kern w:val="0"/>
          <w:sz w:val="20"/>
          <w:szCs w:val="20"/>
          <w14:ligatures w14:val="none"/>
        </w:rPr>
        <w:t xml:space="preserve">repetition factor, </w:t>
      </w:r>
      <w:r w:rsidR="00CC03E9" w:rsidRPr="00B42985">
        <w:rPr>
          <w:rFonts w:ascii="Times New Roman" w:eastAsia="Malgun Gothic" w:hAnsi="Times New Roman" w:cs="Times New Roman"/>
          <w:i/>
          <w:iCs/>
          <w:kern w:val="0"/>
          <w:sz w:val="20"/>
          <w:szCs w:val="20"/>
          <w14:ligatures w14:val="none"/>
        </w:rPr>
        <w:t>R</w:t>
      </w:r>
      <w:r w:rsidRPr="00B42985">
        <w:rPr>
          <w:rFonts w:ascii="Times New Roman" w:eastAsia="Malgun Gothic" w:hAnsi="Times New Roman" w:cs="Times New Roman"/>
          <w:kern w:val="0"/>
          <w:sz w:val="20"/>
          <w:szCs w:val="20"/>
          <w14:ligatures w14:val="none"/>
        </w:rPr>
        <w:t xml:space="preserve">, it </w:t>
      </w:r>
      <w:r w:rsidR="00C11C31" w:rsidRPr="00B42985">
        <w:rPr>
          <w:rFonts w:ascii="Times New Roman" w:eastAsia="Malgun Gothic" w:hAnsi="Times New Roman" w:cs="Times New Roman"/>
          <w:kern w:val="0"/>
          <w:sz w:val="20"/>
          <w:szCs w:val="20"/>
          <w14:ligatures w14:val="none"/>
        </w:rPr>
        <w:t xml:space="preserve">is still </w:t>
      </w:r>
      <w:r w:rsidRPr="00B42985">
        <w:rPr>
          <w:rFonts w:ascii="Times New Roman" w:eastAsia="Malgun Gothic" w:hAnsi="Times New Roman" w:cs="Times New Roman"/>
          <w:kern w:val="0"/>
          <w:sz w:val="20"/>
          <w:szCs w:val="20"/>
          <w14:ligatures w14:val="none"/>
        </w:rPr>
        <w:t xml:space="preserve">possible </w:t>
      </w:r>
      <w:r w:rsidR="00C11C31" w:rsidRPr="00B42985">
        <w:rPr>
          <w:rFonts w:ascii="Times New Roman" w:eastAsia="Malgun Gothic" w:hAnsi="Times New Roman" w:cs="Times New Roman"/>
          <w:kern w:val="0"/>
          <w:sz w:val="20"/>
          <w:szCs w:val="20"/>
          <w14:ligatures w14:val="none"/>
        </w:rPr>
        <w:t>to</w:t>
      </w:r>
      <w:r w:rsidRPr="00B42985">
        <w:rPr>
          <w:rFonts w:ascii="Times New Roman" w:eastAsia="Malgun Gothic" w:hAnsi="Times New Roman" w:cs="Times New Roman"/>
          <w:kern w:val="0"/>
          <w:sz w:val="20"/>
          <w:szCs w:val="20"/>
          <w14:ligatures w14:val="none"/>
        </w:rPr>
        <w:t xml:space="preserve"> enhance the quality of SRS channel estimates compared with Rel-17 approach. </w:t>
      </w:r>
    </w:p>
    <w:p w14:paraId="26F1DC7D" w14:textId="37E47746" w:rsidR="00A565DA" w:rsidRPr="00B42985" w:rsidRDefault="00093527" w:rsidP="00884F4E">
      <w:pPr>
        <w:spacing w:after="120" w:line="264" w:lineRule="auto"/>
        <w:jc w:val="both"/>
        <w:rPr>
          <w:rFonts w:ascii="Times New Roman" w:hAnsi="Times New Roman" w:cs="Times New Roman"/>
          <w:b/>
          <w:bCs/>
          <w:sz w:val="20"/>
          <w:szCs w:val="20"/>
        </w:rPr>
      </w:pPr>
      <w:r w:rsidRPr="00B42985">
        <w:rPr>
          <w:rFonts w:ascii="Times New Roman" w:hAnsi="Times New Roman" w:cs="Times New Roman"/>
          <w:b/>
          <w:bCs/>
          <w:sz w:val="20"/>
          <w:szCs w:val="20"/>
        </w:rPr>
        <w:t>Observation</w:t>
      </w:r>
      <w:r w:rsidR="00F00B48" w:rsidRPr="00B42985">
        <w:rPr>
          <w:rFonts w:ascii="Times New Roman" w:hAnsi="Times New Roman" w:cs="Times New Roman"/>
          <w:b/>
          <w:bCs/>
          <w:sz w:val="20"/>
          <w:szCs w:val="20"/>
        </w:rPr>
        <w:t xml:space="preserve"> </w:t>
      </w:r>
      <w:r w:rsidRPr="00B42985">
        <w:rPr>
          <w:rFonts w:ascii="Times New Roman" w:hAnsi="Times New Roman" w:cs="Times New Roman"/>
          <w:b/>
          <w:bCs/>
          <w:sz w:val="20"/>
          <w:szCs w:val="20"/>
        </w:rPr>
        <w:t>3</w:t>
      </w:r>
      <w:r w:rsidR="00F00B48" w:rsidRPr="00B42985">
        <w:rPr>
          <w:rFonts w:ascii="Times New Roman" w:hAnsi="Times New Roman" w:cs="Times New Roman"/>
          <w:b/>
          <w:bCs/>
          <w:sz w:val="20"/>
          <w:szCs w:val="20"/>
        </w:rPr>
        <w:t xml:space="preserve">: </w:t>
      </w:r>
      <w:r w:rsidR="003F7B64" w:rsidRPr="00B42985">
        <w:rPr>
          <w:rFonts w:ascii="Times New Roman" w:hAnsi="Times New Roman" w:cs="Times New Roman"/>
          <w:b/>
          <w:sz w:val="20"/>
          <w:szCs w:val="20"/>
        </w:rPr>
        <w:t xml:space="preserve">When </w:t>
      </w:r>
      <w:r w:rsidR="00A565DA" w:rsidRPr="00B42985">
        <w:rPr>
          <w:rFonts w:ascii="Times New Roman" w:hAnsi="Times New Roman" w:cs="Times New Roman"/>
          <w:b/>
          <w:sz w:val="20"/>
          <w:szCs w:val="20"/>
        </w:rPr>
        <w:t xml:space="preserve">SRS resource </w:t>
      </w:r>
      <w:r w:rsidR="003F7B64" w:rsidRPr="00B42985">
        <w:rPr>
          <w:rFonts w:ascii="Times New Roman" w:hAnsi="Times New Roman" w:cs="Times New Roman"/>
          <w:b/>
          <w:sz w:val="20"/>
          <w:szCs w:val="20"/>
        </w:rPr>
        <w:t xml:space="preserve">is </w:t>
      </w:r>
      <w:r w:rsidR="00A565DA" w:rsidRPr="00B42985">
        <w:rPr>
          <w:rFonts w:ascii="Times New Roman" w:hAnsi="Times New Roman" w:cs="Times New Roman"/>
          <w:b/>
          <w:sz w:val="20"/>
          <w:szCs w:val="20"/>
        </w:rPr>
        <w:t>configured with intra-repetition hopping</w:t>
      </w:r>
      <w:r w:rsidR="003F7B64" w:rsidRPr="00B42985">
        <w:rPr>
          <w:rFonts w:ascii="Times New Roman" w:hAnsi="Times New Roman" w:cs="Times New Roman"/>
          <w:b/>
          <w:sz w:val="20"/>
          <w:szCs w:val="20"/>
        </w:rPr>
        <w:t xml:space="preserve"> with </w:t>
      </w:r>
      <m:oMath>
        <m:r>
          <m:rPr>
            <m:sty m:val="bi"/>
          </m:rPr>
          <w:rPr>
            <w:rFonts w:ascii="Cambria Math" w:hAnsi="Cambria Math" w:cs="Times New Roman"/>
            <w:sz w:val="20"/>
            <w:szCs w:val="20"/>
          </w:rPr>
          <m:t>K</m:t>
        </m:r>
        <m:r>
          <m:rPr>
            <m:sty m:val="b"/>
          </m:rPr>
          <w:rPr>
            <w:rFonts w:ascii="Cambria Math" w:hAnsi="Cambria Math" w:cs="Times New Roman"/>
            <w:sz w:val="20"/>
            <w:szCs w:val="20"/>
          </w:rPr>
          <m:t>&lt;</m:t>
        </m:r>
        <m:sSub>
          <m:sSubPr>
            <m:ctrlPr>
              <w:rPr>
                <w:rFonts w:ascii="Cambria Math" w:hAnsi="Cambria Math" w:cs="Times New Roman"/>
                <w:b/>
                <w:bCs/>
                <w:sz w:val="20"/>
                <w:szCs w:val="20"/>
              </w:rPr>
            </m:ctrlPr>
          </m:sSubPr>
          <m:e>
            <m:r>
              <m:rPr>
                <m:sty m:val="bi"/>
              </m:rPr>
              <w:rPr>
                <w:rFonts w:ascii="Cambria Math" w:hAnsi="Cambria Math"/>
                <w:sz w:val="20"/>
                <w:szCs w:val="20"/>
              </w:rPr>
              <m:t>P</m:t>
            </m:r>
          </m:e>
          <m:sub>
            <m:r>
              <m:rPr>
                <m:nor/>
              </m:rPr>
              <w:rPr>
                <w:rFonts w:ascii="Times New Roman" w:hAnsi="Times New Roman" w:cs="Times New Roman"/>
                <w:b/>
                <w:bCs/>
                <w:sz w:val="20"/>
                <w:szCs w:val="20"/>
              </w:rPr>
              <m:t xml:space="preserve">F </m:t>
            </m:r>
          </m:sub>
        </m:sSub>
      </m:oMath>
      <w:r w:rsidR="00A565DA" w:rsidRPr="00B42985">
        <w:rPr>
          <w:rFonts w:ascii="Times New Roman" w:hAnsi="Times New Roman" w:cs="Times New Roman"/>
          <w:b/>
          <w:bCs/>
          <w:sz w:val="20"/>
          <w:szCs w:val="20"/>
        </w:rPr>
        <w:t>, part of SRS transmission bandwidth can be covered</w:t>
      </w:r>
      <w:r w:rsidR="00DE261D" w:rsidRPr="00B42985">
        <w:rPr>
          <w:rFonts w:ascii="Times New Roman" w:hAnsi="Times New Roman" w:cs="Times New Roman"/>
          <w:b/>
          <w:bCs/>
          <w:sz w:val="20"/>
          <w:szCs w:val="20"/>
        </w:rPr>
        <w:t xml:space="preserve"> with enhanced </w:t>
      </w:r>
      <w:r w:rsidR="00C01100" w:rsidRPr="00B42985">
        <w:rPr>
          <w:rFonts w:ascii="Times New Roman" w:hAnsi="Times New Roman" w:cs="Times New Roman"/>
          <w:b/>
          <w:bCs/>
          <w:sz w:val="20"/>
          <w:szCs w:val="20"/>
        </w:rPr>
        <w:t xml:space="preserve">channel estimation </w:t>
      </w:r>
      <w:r w:rsidR="002B39F0" w:rsidRPr="00B42985">
        <w:rPr>
          <w:rFonts w:ascii="Times New Roman" w:hAnsi="Times New Roman" w:cs="Times New Roman"/>
          <w:b/>
          <w:bCs/>
          <w:sz w:val="20"/>
          <w:szCs w:val="20"/>
        </w:rPr>
        <w:t xml:space="preserve">accuracy </w:t>
      </w:r>
      <w:proofErr w:type="spellStart"/>
      <w:r w:rsidR="00C01100" w:rsidRPr="00B42985">
        <w:rPr>
          <w:rFonts w:ascii="Times New Roman" w:hAnsi="Times New Roman" w:cs="Times New Roman"/>
          <w:b/>
          <w:bCs/>
          <w:sz w:val="20"/>
          <w:szCs w:val="20"/>
        </w:rPr>
        <w:t>w.r.t.</w:t>
      </w:r>
      <w:proofErr w:type="spellEnd"/>
      <w:r w:rsidR="00C01100" w:rsidRPr="00B42985">
        <w:rPr>
          <w:rFonts w:ascii="Times New Roman" w:hAnsi="Times New Roman" w:cs="Times New Roman"/>
          <w:b/>
          <w:bCs/>
          <w:sz w:val="20"/>
          <w:szCs w:val="20"/>
        </w:rPr>
        <w:t xml:space="preserve"> legacy</w:t>
      </w:r>
      <w:r w:rsidR="00A565DA" w:rsidRPr="00B42985">
        <w:rPr>
          <w:rFonts w:ascii="Times New Roman" w:hAnsi="Times New Roman" w:cs="Times New Roman"/>
          <w:b/>
          <w:bCs/>
          <w:sz w:val="20"/>
          <w:szCs w:val="20"/>
        </w:rPr>
        <w:t>.</w:t>
      </w:r>
    </w:p>
    <w:p w14:paraId="1FCC4603" w14:textId="77777777" w:rsidR="00157A61" w:rsidRPr="00B42985" w:rsidRDefault="00157A61" w:rsidP="00AA2FA9">
      <w:pPr>
        <w:widowControl w:val="0"/>
        <w:spacing w:line="276" w:lineRule="auto"/>
        <w:jc w:val="both"/>
        <w:rPr>
          <w:rFonts w:ascii="Times New Roman" w:hAnsi="Times New Roman"/>
          <w:b/>
          <w:bCs/>
          <w:sz w:val="20"/>
          <w:szCs w:val="20"/>
          <w:u w:val="single"/>
        </w:rPr>
      </w:pPr>
    </w:p>
    <w:p w14:paraId="3D4F2B83" w14:textId="2E9413D9" w:rsidR="00C45091" w:rsidRPr="00B42985" w:rsidRDefault="00C45091" w:rsidP="00AA2FA9">
      <w:pPr>
        <w:widowControl w:val="0"/>
        <w:spacing w:line="276" w:lineRule="auto"/>
        <w:jc w:val="both"/>
        <w:rPr>
          <w:rFonts w:ascii="Times New Roman" w:hAnsi="Times New Roman"/>
          <w:b/>
          <w:bCs/>
          <w:sz w:val="20"/>
          <w:szCs w:val="20"/>
          <w:u w:val="single"/>
        </w:rPr>
      </w:pPr>
      <w:r w:rsidRPr="00B42985">
        <w:rPr>
          <w:rFonts w:ascii="Times New Roman" w:hAnsi="Times New Roman"/>
          <w:b/>
          <w:sz w:val="20"/>
          <w:szCs w:val="20"/>
          <w:u w:val="single"/>
        </w:rPr>
        <w:t xml:space="preserve">Option </w:t>
      </w:r>
      <w:r w:rsidRPr="00B42985">
        <w:rPr>
          <w:rFonts w:ascii="Times New Roman" w:hAnsi="Times New Roman"/>
          <w:b/>
          <w:bCs/>
          <w:sz w:val="20"/>
          <w:szCs w:val="20"/>
          <w:u w:val="single"/>
        </w:rPr>
        <w:t>C</w:t>
      </w:r>
      <w:r w:rsidRPr="00B42985">
        <w:rPr>
          <w:rFonts w:ascii="Times New Roman" w:hAnsi="Times New Roman"/>
          <w:b/>
          <w:sz w:val="20"/>
          <w:szCs w:val="20"/>
          <w:u w:val="single"/>
        </w:rPr>
        <w:t xml:space="preserve">: </w:t>
      </w:r>
      <w:r w:rsidRPr="00B42985">
        <w:rPr>
          <w:rFonts w:ascii="Times New Roman" w:hAnsi="Times New Roman"/>
          <w:b/>
          <w:i/>
          <w:sz w:val="20"/>
          <w:szCs w:val="20"/>
          <w:u w:val="single"/>
        </w:rPr>
        <w:t>P</w:t>
      </w:r>
      <w:r w:rsidRPr="00B42985">
        <w:rPr>
          <w:rFonts w:ascii="Times New Roman" w:hAnsi="Times New Roman"/>
          <w:b/>
          <w:sz w:val="20"/>
          <w:szCs w:val="20"/>
          <w:u w:val="single"/>
          <w:vertAlign w:val="subscript"/>
        </w:rPr>
        <w:t>F</w:t>
      </w:r>
      <w:r w:rsidR="00157A61" w:rsidRPr="00B42985">
        <w:rPr>
          <w:rFonts w:ascii="Times New Roman" w:hAnsi="Times New Roman"/>
          <w:b/>
          <w:bCs/>
          <w:sz w:val="20"/>
          <w:szCs w:val="20"/>
          <w:u w:val="single"/>
          <w:vertAlign w:val="subscript"/>
        </w:rPr>
        <w:t xml:space="preserve"> </w:t>
      </w:r>
      <w:r w:rsidRPr="00B42985">
        <w:rPr>
          <w:rFonts w:ascii="Times New Roman" w:hAnsi="Times New Roman"/>
          <w:b/>
          <w:sz w:val="20"/>
          <w:szCs w:val="20"/>
          <w:u w:val="single"/>
        </w:rPr>
        <w:t>=</w:t>
      </w:r>
      <w:r w:rsidR="00157A61" w:rsidRPr="00B42985">
        <w:rPr>
          <w:rFonts w:ascii="Times New Roman" w:hAnsi="Times New Roman"/>
          <w:b/>
          <w:bCs/>
          <w:sz w:val="20"/>
          <w:szCs w:val="20"/>
          <w:u w:val="single"/>
        </w:rPr>
        <w:t xml:space="preserve"> </w:t>
      </w:r>
      <w:r w:rsidRPr="00B42985">
        <w:rPr>
          <w:rFonts w:ascii="Times New Roman" w:hAnsi="Times New Roman"/>
          <w:b/>
          <w:bCs/>
          <w:sz w:val="20"/>
          <w:szCs w:val="20"/>
          <w:u w:val="single"/>
        </w:rPr>
        <w:t>4</w:t>
      </w:r>
      <w:r w:rsidRPr="00B42985">
        <w:rPr>
          <w:rFonts w:ascii="Times New Roman" w:hAnsi="Times New Roman"/>
          <w:b/>
          <w:sz w:val="20"/>
          <w:szCs w:val="20"/>
          <w:u w:val="single"/>
          <w:lang w:eastAsia="zh-CN"/>
        </w:rPr>
        <w:t xml:space="preserve"> and</w:t>
      </w:r>
      <w:r w:rsidRPr="00B42985">
        <w:rPr>
          <w:rFonts w:ascii="Times New Roman" w:hAnsi="Times New Roman"/>
          <w:b/>
          <w:sz w:val="20"/>
          <w:szCs w:val="20"/>
          <w:u w:val="single"/>
        </w:rPr>
        <w:t xml:space="preserve"> </w:t>
      </w:r>
      <w:r w:rsidRPr="00B42985">
        <w:rPr>
          <w:rFonts w:ascii="Times New Roman" w:hAnsi="Times New Roman"/>
          <w:b/>
          <w:i/>
          <w:sz w:val="20"/>
          <w:szCs w:val="20"/>
          <w:u w:val="single"/>
        </w:rPr>
        <w:t>K</w:t>
      </w:r>
      <w:r w:rsidRPr="00B42985">
        <w:rPr>
          <w:rFonts w:ascii="Times New Roman" w:hAnsi="Times New Roman"/>
          <w:b/>
          <w:sz w:val="20"/>
          <w:szCs w:val="20"/>
          <w:u w:val="single"/>
        </w:rPr>
        <w:t>=</w:t>
      </w:r>
      <w:r w:rsidRPr="00B42985">
        <w:rPr>
          <w:rFonts w:ascii="Times New Roman" w:hAnsi="Times New Roman"/>
          <w:b/>
          <w:bCs/>
          <w:sz w:val="20"/>
          <w:szCs w:val="20"/>
          <w:u w:val="single"/>
        </w:rPr>
        <w:t>4</w:t>
      </w:r>
      <w:r w:rsidRPr="00B42985">
        <w:rPr>
          <w:rFonts w:ascii="Times New Roman" w:hAnsi="Times New Roman"/>
          <w:b/>
          <w:sz w:val="20"/>
          <w:szCs w:val="20"/>
          <w:u w:val="single"/>
        </w:rPr>
        <w:t>:</w:t>
      </w:r>
    </w:p>
    <w:p w14:paraId="019AC193" w14:textId="6D99CDE5" w:rsidR="002E2F70" w:rsidRPr="00CC2224" w:rsidRDefault="00DA230D" w:rsidP="00CC2224">
      <w:pPr>
        <w:pStyle w:val="ListParagraph"/>
        <w:spacing w:line="264" w:lineRule="auto"/>
        <w:ind w:left="0"/>
        <w:rPr>
          <w:rFonts w:ascii="Times New Roman" w:hAnsi="Times New Roman" w:cs="Times New Roman"/>
          <w:b/>
        </w:rPr>
      </w:pPr>
      <w:r w:rsidRPr="00B42985">
        <w:rPr>
          <w:rFonts w:ascii="Times New Roman" w:hAnsi="Times New Roman" w:cs="Times New Roman"/>
          <w:sz w:val="20"/>
          <w:szCs w:val="20"/>
        </w:rPr>
        <w:t xml:space="preserve">When SRS resource is configured with intra-repetition hopping with </w:t>
      </w:r>
      <m:oMath>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F</m:t>
            </m:r>
          </m:sub>
        </m:sSub>
      </m:oMath>
      <w:r w:rsidRPr="00B42985">
        <w:rPr>
          <w:rFonts w:ascii="Times New Roman" w:eastAsia="Malgun Gothic" w:hAnsi="Times New Roman" w:cs="Times New Roman"/>
          <w:sz w:val="20"/>
          <w:szCs w:val="20"/>
        </w:rPr>
        <w:t xml:space="preserve"> </w:t>
      </w:r>
      <w:r w:rsidRPr="00B42985">
        <w:rPr>
          <w:rFonts w:ascii="Times New Roman" w:hAnsi="Times New Roman" w:cs="Times New Roman"/>
          <w:i/>
          <w:sz w:val="20"/>
          <w:szCs w:val="20"/>
        </w:rPr>
        <w:t>=</w:t>
      </w:r>
      <w:r w:rsidRPr="00B42985">
        <w:rPr>
          <w:rFonts w:ascii="Times New Roman" w:hAnsi="Times New Roman" w:cs="Times New Roman"/>
          <w:sz w:val="20"/>
          <w:szCs w:val="20"/>
        </w:rPr>
        <w:t xml:space="preserve"> </w:t>
      </w:r>
      <w:r w:rsidRPr="00B42985">
        <w:rPr>
          <w:rFonts w:ascii="Times New Roman" w:hAnsi="Times New Roman" w:cs="Times New Roman"/>
          <w:i/>
          <w:sz w:val="20"/>
          <w:szCs w:val="20"/>
        </w:rPr>
        <w:t>K</w:t>
      </w:r>
      <w:r w:rsidRPr="00B42985">
        <w:rPr>
          <w:rFonts w:ascii="Times New Roman" w:hAnsi="Times New Roman" w:cs="Times New Roman"/>
          <w:sz w:val="20"/>
          <w:szCs w:val="20"/>
        </w:rPr>
        <w:t>=</w:t>
      </w:r>
      <w:r w:rsidRPr="00B42985">
        <w:rPr>
          <w:rFonts w:ascii="Times New Roman" w:hAnsi="Times New Roman" w:cs="Times New Roman"/>
          <w:i/>
          <w:iCs/>
          <w:sz w:val="20"/>
          <w:szCs w:val="20"/>
        </w:rPr>
        <w:t>4</w:t>
      </w:r>
      <w:r w:rsidRPr="00B42985">
        <w:rPr>
          <w:rFonts w:ascii="Times New Roman" w:hAnsi="Times New Roman" w:cs="Times New Roman"/>
          <w:i/>
          <w:sz w:val="20"/>
          <w:szCs w:val="20"/>
        </w:rPr>
        <w:t xml:space="preserve">, </w:t>
      </w:r>
      <w:r w:rsidRPr="00B42985">
        <w:rPr>
          <w:rFonts w:ascii="Times New Roman" w:eastAsia="Malgun Gothic" w:hAnsi="Times New Roman" w:cs="Times New Roman"/>
          <w:kern w:val="0"/>
          <w:sz w:val="20"/>
          <w:szCs w:val="20"/>
          <w14:ligatures w14:val="none"/>
        </w:rPr>
        <w:t>enhanced frequency diversity as well as accuracy of DL/UL CSI across SRS transmission bandwidth without introducing any additional UL SRS resource overhead can be obtained</w:t>
      </w:r>
      <w:r w:rsidRPr="00B42985">
        <w:rPr>
          <w:rFonts w:ascii="Times New Roman" w:hAnsi="Times New Roman" w:cs="Times New Roman"/>
          <w:sz w:val="20"/>
          <w:szCs w:val="20"/>
        </w:rPr>
        <w:t xml:space="preserve">. </w:t>
      </w:r>
      <w:r w:rsidR="00157A61" w:rsidRPr="00B42985">
        <w:rPr>
          <w:b/>
        </w:rPr>
        <w:fldChar w:fldCharType="begin"/>
      </w:r>
      <w:r w:rsidR="00157A61" w:rsidRPr="00B42985">
        <w:instrText xml:space="preserve"> REF _Ref210255161 \h </w:instrText>
      </w:r>
      <w:r w:rsidR="00AA2FA9" w:rsidRPr="00B42985">
        <w:instrText xml:space="preserve"> \* MERGEFORMAT </w:instrText>
      </w:r>
      <w:r w:rsidR="00157A61" w:rsidRPr="00B42985">
        <w:rPr>
          <w:b/>
        </w:rPr>
      </w:r>
      <w:r w:rsidR="00157A61" w:rsidRPr="00B42985">
        <w:rPr>
          <w:b/>
        </w:rPr>
        <w:fldChar w:fldCharType="separate"/>
      </w:r>
      <w:r w:rsidR="002E2F70" w:rsidRPr="00CC2224">
        <w:rPr>
          <w:b/>
          <w:noProof/>
        </w:rPr>
        <w:drawing>
          <wp:inline distT="0" distB="0" distL="0" distR="0" wp14:anchorId="1DBD6310" wp14:editId="058E2CF4">
            <wp:extent cx="1885209" cy="1695786"/>
            <wp:effectExtent l="0" t="0" r="1270" b="0"/>
            <wp:docPr id="1560935078" name="Picture 1" descr="A colorful squares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793156" name="Picture 1" descr="A colorful squares with black text&#10;&#10;AI-generated content may be incorrect."/>
                    <pic:cNvPicPr/>
                  </pic:nvPicPr>
                  <pic:blipFill>
                    <a:blip r:embed="rId16"/>
                    <a:stretch>
                      <a:fillRect/>
                    </a:stretch>
                  </pic:blipFill>
                  <pic:spPr>
                    <a:xfrm>
                      <a:off x="0" y="0"/>
                      <a:ext cx="1888530" cy="1698773"/>
                    </a:xfrm>
                    <a:prstGeom prst="rect">
                      <a:avLst/>
                    </a:prstGeom>
                  </pic:spPr>
                </pic:pic>
              </a:graphicData>
            </a:graphic>
          </wp:inline>
        </w:drawing>
      </w:r>
    </w:p>
    <w:p w14:paraId="5C131D40" w14:textId="6F376FDA" w:rsidR="00966EF8" w:rsidRPr="00B42985" w:rsidRDefault="002E2F70" w:rsidP="00AA2FA9">
      <w:pPr>
        <w:widowControl w:val="0"/>
        <w:spacing w:line="276" w:lineRule="auto"/>
        <w:jc w:val="both"/>
        <w:rPr>
          <w:rFonts w:ascii="Times New Roman" w:eastAsia="Malgun Gothic" w:hAnsi="Times New Roman" w:cs="Times New Roman"/>
          <w:kern w:val="0"/>
          <w:sz w:val="20"/>
          <w:szCs w:val="20"/>
          <w14:ligatures w14:val="none"/>
        </w:rPr>
      </w:pPr>
      <w:r w:rsidRPr="00B42985">
        <w:rPr>
          <w:rFonts w:ascii="Times New Roman" w:hAnsi="Times New Roman" w:cs="Times New Roman"/>
          <w:sz w:val="20"/>
          <w:szCs w:val="20"/>
        </w:rPr>
        <w:t xml:space="preserve">Figure </w:t>
      </w:r>
      <w:r w:rsidRPr="00B42985">
        <w:rPr>
          <w:rFonts w:ascii="Times New Roman" w:hAnsi="Times New Roman" w:cs="Times New Roman"/>
          <w:noProof/>
          <w:sz w:val="20"/>
          <w:szCs w:val="20"/>
        </w:rPr>
        <w:t>3</w:t>
      </w:r>
      <w:r w:rsidR="00157A61" w:rsidRPr="00B42985">
        <w:rPr>
          <w:rFonts w:ascii="Times New Roman" w:eastAsia="Malgun Gothic" w:hAnsi="Times New Roman" w:cs="Times New Roman"/>
          <w:kern w:val="0"/>
          <w:sz w:val="20"/>
          <w:szCs w:val="20"/>
          <w14:ligatures w14:val="none"/>
        </w:rPr>
        <w:fldChar w:fldCharType="end"/>
      </w:r>
      <w:r w:rsidR="00157A61" w:rsidRPr="00B42985">
        <w:rPr>
          <w:rFonts w:ascii="Times New Roman" w:eastAsia="Malgun Gothic" w:hAnsi="Times New Roman" w:cs="Times New Roman"/>
          <w:kern w:val="0"/>
          <w:sz w:val="20"/>
          <w:szCs w:val="20"/>
          <w14:ligatures w14:val="none"/>
        </w:rPr>
        <w:t xml:space="preserve"> </w:t>
      </w:r>
      <w:r w:rsidR="002B3468" w:rsidRPr="00B42985">
        <w:rPr>
          <w:rFonts w:ascii="Times New Roman" w:eastAsia="Malgun Gothic" w:hAnsi="Times New Roman" w:cs="Times New Roman"/>
          <w:kern w:val="0"/>
          <w:sz w:val="20"/>
          <w:szCs w:val="20"/>
          <w14:ligatures w14:val="none"/>
        </w:rPr>
        <w:t xml:space="preserve">shows </w:t>
      </w:r>
      <w:r w:rsidR="004C061C" w:rsidRPr="00B42985">
        <w:rPr>
          <w:rFonts w:ascii="Times New Roman" w:eastAsia="Malgun Gothic" w:hAnsi="Times New Roman" w:cs="Times New Roman"/>
          <w:kern w:val="0"/>
          <w:sz w:val="20"/>
          <w:szCs w:val="20"/>
          <w14:ligatures w14:val="none"/>
        </w:rPr>
        <w:t xml:space="preserve">an example of four </w:t>
      </w:r>
      <w:r w:rsidR="002B3468" w:rsidRPr="00B42985">
        <w:rPr>
          <w:rFonts w:ascii="Times New Roman" w:eastAsia="Malgun Gothic" w:hAnsi="Times New Roman" w:cs="Times New Roman"/>
          <w:kern w:val="0"/>
          <w:sz w:val="20"/>
          <w:szCs w:val="20"/>
          <w14:ligatures w14:val="none"/>
        </w:rPr>
        <w:t xml:space="preserve">intra-repetition hopping </w:t>
      </w:r>
      <w:r w:rsidR="00F3307B" w:rsidRPr="00B42985">
        <w:rPr>
          <w:rFonts w:ascii="Times New Roman" w:eastAsia="Malgun Gothic" w:hAnsi="Times New Roman" w:cs="Times New Roman"/>
          <w:kern w:val="0"/>
          <w:sz w:val="20"/>
          <w:szCs w:val="20"/>
          <w14:ligatures w14:val="none"/>
        </w:rPr>
        <w:t>pattern</w:t>
      </w:r>
      <w:r w:rsidR="009D3E1C" w:rsidRPr="00B42985">
        <w:rPr>
          <w:rFonts w:ascii="Times New Roman" w:eastAsia="Malgun Gothic" w:hAnsi="Times New Roman" w:cs="Times New Roman"/>
          <w:kern w:val="0"/>
          <w:sz w:val="20"/>
          <w:szCs w:val="20"/>
          <w14:ligatures w14:val="none"/>
        </w:rPr>
        <w:t>s</w:t>
      </w:r>
      <w:r w:rsidR="00F3307B" w:rsidRPr="00B42985">
        <w:rPr>
          <w:rFonts w:ascii="Times New Roman" w:eastAsia="Malgun Gothic" w:hAnsi="Times New Roman" w:cs="Times New Roman"/>
          <w:kern w:val="0"/>
          <w:sz w:val="20"/>
          <w:szCs w:val="20"/>
          <w14:ligatures w14:val="none"/>
        </w:rPr>
        <w:t xml:space="preserve"> </w:t>
      </w:r>
      <w:r w:rsidR="002B3468" w:rsidRPr="00B42985">
        <w:rPr>
          <w:rFonts w:ascii="Times New Roman" w:eastAsia="Malgun Gothic" w:hAnsi="Times New Roman" w:cs="Times New Roman"/>
          <w:kern w:val="0"/>
          <w:sz w:val="20"/>
          <w:szCs w:val="20"/>
          <w14:ligatures w14:val="none"/>
        </w:rPr>
        <w:t xml:space="preserve">with </w:t>
      </w:r>
      <w:r w:rsidR="002B3468" w:rsidRPr="00B42985">
        <w:rPr>
          <w:rFonts w:ascii="Times New Roman" w:eastAsia="Malgun Gothic" w:hAnsi="Times New Roman" w:cs="Times New Roman"/>
          <w:i/>
          <w:iCs/>
          <w:kern w:val="0"/>
          <w:sz w:val="20"/>
          <w:szCs w:val="20"/>
          <w14:ligatures w14:val="none"/>
        </w:rPr>
        <w:t>K</w:t>
      </w:r>
      <w:r w:rsidR="002B3468" w:rsidRPr="00B42985">
        <w:rPr>
          <w:rFonts w:ascii="Times New Roman" w:eastAsia="Malgun Gothic" w:hAnsi="Times New Roman" w:cs="Times New Roman"/>
          <w:kern w:val="0"/>
          <w:sz w:val="20"/>
          <w:szCs w:val="20"/>
          <w14:ligatures w14:val="none"/>
        </w:rPr>
        <w:t>=</w:t>
      </w:r>
      <w:r w:rsidR="00F3307B" w:rsidRPr="00B42985">
        <w:rPr>
          <w:rFonts w:ascii="Times New Roman" w:eastAsia="Malgun Gothic" w:hAnsi="Times New Roman" w:cs="Times New Roman"/>
          <w:kern w:val="0"/>
          <w:sz w:val="20"/>
          <w:szCs w:val="20"/>
          <w14:ligatures w14:val="none"/>
        </w:rPr>
        <w:t>4</w:t>
      </w:r>
      <w:r w:rsidR="002B3468" w:rsidRPr="00B42985">
        <w:rPr>
          <w:rFonts w:ascii="Times New Roman" w:eastAsia="Malgun Gothic" w:hAnsi="Times New Roman" w:cs="Times New Roman"/>
          <w:kern w:val="0"/>
          <w:sz w:val="20"/>
          <w:szCs w:val="20"/>
          <w14:ligatures w14:val="none"/>
        </w:rPr>
        <w:t xml:space="preserve">, </w:t>
      </w:r>
      <w:r w:rsidR="002B3468" w:rsidRPr="00B42985">
        <w:rPr>
          <w:rFonts w:ascii="Times New Roman" w:eastAsia="Malgun Gothic" w:hAnsi="Times New Roman" w:cs="Times New Roman"/>
          <w:i/>
          <w:iCs/>
          <w:kern w:val="0"/>
          <w:sz w:val="20"/>
          <w:szCs w:val="20"/>
          <w14:ligatures w14:val="none"/>
        </w:rPr>
        <w:t>F</w:t>
      </w:r>
      <w:r w:rsidR="002B3468" w:rsidRPr="00B42985">
        <w:rPr>
          <w:rFonts w:ascii="Times New Roman" w:eastAsia="Malgun Gothic" w:hAnsi="Times New Roman" w:cs="Times New Roman"/>
          <w:i/>
          <w:iCs/>
          <w:kern w:val="0"/>
          <w:sz w:val="20"/>
          <w:szCs w:val="20"/>
          <w:vertAlign w:val="superscript"/>
          <w14:ligatures w14:val="none"/>
        </w:rPr>
        <w:t>0</w:t>
      </w:r>
      <w:proofErr w:type="gramStart"/>
      <w:r w:rsidR="002B3468" w:rsidRPr="00B42985">
        <w:rPr>
          <w:rFonts w:ascii="Times New Roman" w:eastAsia="Malgun Gothic" w:hAnsi="Times New Roman" w:cs="Times New Roman"/>
          <w:i/>
          <w:iCs/>
          <w:kern w:val="0"/>
          <w:sz w:val="20"/>
          <w:szCs w:val="20"/>
          <w:vertAlign w:val="subscript"/>
          <w14:ligatures w14:val="none"/>
        </w:rPr>
        <w:t>l</w:t>
      </w:r>
      <w:r w:rsidR="002B3468" w:rsidRPr="00B42985">
        <w:rPr>
          <w:rFonts w:ascii="Times New Roman" w:eastAsia="Malgun Gothic" w:hAnsi="Times New Roman" w:cs="Times New Roman"/>
          <w:i/>
          <w:iCs/>
          <w:kern w:val="0"/>
          <w:sz w:val="20"/>
          <w:szCs w:val="20"/>
          <w14:ligatures w14:val="none"/>
        </w:rPr>
        <w:t>,</w:t>
      </w:r>
      <w:r w:rsidR="002B3468" w:rsidRPr="00B42985">
        <w:rPr>
          <w:rFonts w:ascii="Times New Roman" w:eastAsia="Malgun Gothic" w:hAnsi="Times New Roman" w:cs="Times New Roman"/>
          <w:i/>
          <w:iCs/>
          <w:kern w:val="0"/>
          <w:sz w:val="20"/>
          <w:szCs w:val="20"/>
          <w:vertAlign w:val="subscript"/>
          <w14:ligatures w14:val="none"/>
        </w:rPr>
        <w:t>R</w:t>
      </w:r>
      <w:proofErr w:type="gramEnd"/>
      <w:r w:rsidR="002B3468" w:rsidRPr="00B42985">
        <w:rPr>
          <w:rFonts w:ascii="Times New Roman" w:eastAsia="Malgun Gothic" w:hAnsi="Times New Roman" w:cs="Times New Roman"/>
          <w:kern w:val="0"/>
          <w:sz w:val="20"/>
          <w:szCs w:val="20"/>
          <w:vertAlign w:val="subscript"/>
          <w14:ligatures w14:val="none"/>
        </w:rPr>
        <w:t>=</w:t>
      </w:r>
      <w:proofErr w:type="gramStart"/>
      <w:r w:rsidR="002B3468" w:rsidRPr="00B42985">
        <w:rPr>
          <w:rFonts w:ascii="Times New Roman" w:eastAsia="Malgun Gothic" w:hAnsi="Times New Roman" w:cs="Times New Roman"/>
          <w:kern w:val="0"/>
          <w:sz w:val="20"/>
          <w:szCs w:val="20"/>
          <w:vertAlign w:val="subscript"/>
          <w14:ligatures w14:val="none"/>
        </w:rPr>
        <w:t>2</w:t>
      </w:r>
      <w:r w:rsidR="002B3468" w:rsidRPr="00B42985">
        <w:rPr>
          <w:rFonts w:ascii="Times New Roman" w:eastAsia="Malgun Gothic" w:hAnsi="Times New Roman" w:cs="Times New Roman"/>
          <w:kern w:val="0"/>
          <w:sz w:val="20"/>
          <w:szCs w:val="20"/>
          <w14:ligatures w14:val="none"/>
        </w:rPr>
        <w:t xml:space="preserve"> ,</w:t>
      </w:r>
      <w:proofErr w:type="gramEnd"/>
      <w:r w:rsidR="002B3468" w:rsidRPr="00B42985">
        <w:rPr>
          <w:rFonts w:ascii="Times New Roman" w:eastAsia="Malgun Gothic" w:hAnsi="Times New Roman" w:cs="Times New Roman"/>
          <w:kern w:val="0"/>
          <w:sz w:val="20"/>
          <w:szCs w:val="20"/>
          <w14:ligatures w14:val="none"/>
        </w:rPr>
        <w:t xml:space="preserve"> </w:t>
      </w:r>
      <w:r w:rsidR="002B3468" w:rsidRPr="00B42985">
        <w:rPr>
          <w:rFonts w:ascii="Times New Roman" w:eastAsia="Malgun Gothic" w:hAnsi="Times New Roman" w:cs="Times New Roman"/>
          <w:i/>
          <w:iCs/>
          <w:kern w:val="0"/>
          <w:sz w:val="20"/>
          <w:szCs w:val="20"/>
          <w14:ligatures w14:val="none"/>
        </w:rPr>
        <w:t>F</w:t>
      </w:r>
      <w:r w:rsidR="002B3468" w:rsidRPr="00B42985">
        <w:rPr>
          <w:rFonts w:ascii="Times New Roman" w:eastAsia="Malgun Gothic" w:hAnsi="Times New Roman" w:cs="Times New Roman"/>
          <w:i/>
          <w:iCs/>
          <w:kern w:val="0"/>
          <w:sz w:val="20"/>
          <w:szCs w:val="20"/>
          <w:vertAlign w:val="superscript"/>
          <w14:ligatures w14:val="none"/>
        </w:rPr>
        <w:t>1</w:t>
      </w:r>
      <w:proofErr w:type="gramStart"/>
      <w:r w:rsidR="002B3468" w:rsidRPr="00B42985">
        <w:rPr>
          <w:rFonts w:ascii="Times New Roman" w:eastAsia="Malgun Gothic" w:hAnsi="Times New Roman" w:cs="Times New Roman"/>
          <w:i/>
          <w:iCs/>
          <w:kern w:val="0"/>
          <w:sz w:val="20"/>
          <w:szCs w:val="20"/>
          <w:vertAlign w:val="subscript"/>
          <w14:ligatures w14:val="none"/>
        </w:rPr>
        <w:t>l</w:t>
      </w:r>
      <w:r w:rsidR="002B3468" w:rsidRPr="00B42985">
        <w:rPr>
          <w:rFonts w:ascii="Times New Roman" w:eastAsia="Malgun Gothic" w:hAnsi="Times New Roman" w:cs="Times New Roman"/>
          <w:i/>
          <w:iCs/>
          <w:kern w:val="0"/>
          <w:sz w:val="20"/>
          <w:szCs w:val="20"/>
          <w14:ligatures w14:val="none"/>
        </w:rPr>
        <w:t>,</w:t>
      </w:r>
      <w:r w:rsidR="002B3468" w:rsidRPr="00B42985">
        <w:rPr>
          <w:rFonts w:ascii="Times New Roman" w:eastAsia="Malgun Gothic" w:hAnsi="Times New Roman" w:cs="Times New Roman"/>
          <w:i/>
          <w:iCs/>
          <w:kern w:val="0"/>
          <w:sz w:val="20"/>
          <w:szCs w:val="20"/>
          <w:vertAlign w:val="subscript"/>
          <w14:ligatures w14:val="none"/>
        </w:rPr>
        <w:t>R</w:t>
      </w:r>
      <w:proofErr w:type="gramEnd"/>
      <w:r w:rsidR="002B3468" w:rsidRPr="00B42985">
        <w:rPr>
          <w:rFonts w:ascii="Times New Roman" w:eastAsia="Malgun Gothic" w:hAnsi="Times New Roman" w:cs="Times New Roman"/>
          <w:kern w:val="0"/>
          <w:sz w:val="20"/>
          <w:szCs w:val="20"/>
          <w:vertAlign w:val="subscript"/>
          <w14:ligatures w14:val="none"/>
        </w:rPr>
        <w:t>=2</w:t>
      </w:r>
      <w:r w:rsidR="002B3468" w:rsidRPr="00B42985">
        <w:rPr>
          <w:rFonts w:ascii="Times New Roman" w:eastAsia="Malgun Gothic" w:hAnsi="Times New Roman" w:cs="Times New Roman"/>
          <w:i/>
          <w:iCs/>
          <w:kern w:val="0"/>
          <w:sz w:val="20"/>
          <w:szCs w:val="20"/>
          <w14:ligatures w14:val="none"/>
        </w:rPr>
        <w:t xml:space="preserve"> F</w:t>
      </w:r>
      <w:r w:rsidR="002B3468" w:rsidRPr="00B42985">
        <w:rPr>
          <w:rFonts w:ascii="Times New Roman" w:eastAsia="Malgun Gothic" w:hAnsi="Times New Roman" w:cs="Times New Roman"/>
          <w:i/>
          <w:iCs/>
          <w:kern w:val="0"/>
          <w:sz w:val="20"/>
          <w:szCs w:val="20"/>
          <w:vertAlign w:val="superscript"/>
          <w14:ligatures w14:val="none"/>
        </w:rPr>
        <w:t>2</w:t>
      </w:r>
      <w:proofErr w:type="gramStart"/>
      <w:r w:rsidR="002B3468" w:rsidRPr="00B42985">
        <w:rPr>
          <w:rFonts w:ascii="Times New Roman" w:eastAsia="Malgun Gothic" w:hAnsi="Times New Roman" w:cs="Times New Roman"/>
          <w:i/>
          <w:iCs/>
          <w:kern w:val="0"/>
          <w:sz w:val="20"/>
          <w:szCs w:val="20"/>
          <w:vertAlign w:val="subscript"/>
          <w14:ligatures w14:val="none"/>
        </w:rPr>
        <w:t>l</w:t>
      </w:r>
      <w:r w:rsidR="002B3468" w:rsidRPr="00B42985">
        <w:rPr>
          <w:rFonts w:ascii="Times New Roman" w:eastAsia="Malgun Gothic" w:hAnsi="Times New Roman" w:cs="Times New Roman"/>
          <w:i/>
          <w:iCs/>
          <w:kern w:val="0"/>
          <w:sz w:val="20"/>
          <w:szCs w:val="20"/>
          <w14:ligatures w14:val="none"/>
        </w:rPr>
        <w:t>,</w:t>
      </w:r>
      <w:r w:rsidR="002B3468" w:rsidRPr="00B42985">
        <w:rPr>
          <w:rFonts w:ascii="Times New Roman" w:eastAsia="Malgun Gothic" w:hAnsi="Times New Roman" w:cs="Times New Roman"/>
          <w:i/>
          <w:iCs/>
          <w:kern w:val="0"/>
          <w:sz w:val="20"/>
          <w:szCs w:val="20"/>
          <w:vertAlign w:val="subscript"/>
          <w14:ligatures w14:val="none"/>
        </w:rPr>
        <w:t>R</w:t>
      </w:r>
      <w:proofErr w:type="gramEnd"/>
      <w:r w:rsidR="002B3468" w:rsidRPr="00B42985">
        <w:rPr>
          <w:rFonts w:ascii="Times New Roman" w:eastAsia="Malgun Gothic" w:hAnsi="Times New Roman" w:cs="Times New Roman"/>
          <w:kern w:val="0"/>
          <w:sz w:val="20"/>
          <w:szCs w:val="20"/>
          <w:vertAlign w:val="subscript"/>
          <w14:ligatures w14:val="none"/>
        </w:rPr>
        <w:t>=2</w:t>
      </w:r>
      <w:r w:rsidR="002B3468" w:rsidRPr="00B42985">
        <w:rPr>
          <w:rFonts w:ascii="Times New Roman" w:eastAsia="Malgun Gothic" w:hAnsi="Times New Roman" w:cs="Times New Roman"/>
          <w:kern w:val="0"/>
          <w:sz w:val="20"/>
          <w:szCs w:val="20"/>
          <w14:ligatures w14:val="none"/>
        </w:rPr>
        <w:t xml:space="preserve"> and </w:t>
      </w:r>
      <w:r w:rsidR="002B3468" w:rsidRPr="00B42985">
        <w:rPr>
          <w:rFonts w:ascii="Times New Roman" w:eastAsia="Malgun Gothic" w:hAnsi="Times New Roman" w:cs="Times New Roman"/>
          <w:i/>
          <w:iCs/>
          <w:kern w:val="0"/>
          <w:sz w:val="20"/>
          <w:szCs w:val="20"/>
          <w14:ligatures w14:val="none"/>
        </w:rPr>
        <w:t>F</w:t>
      </w:r>
      <w:r w:rsidR="002B3468" w:rsidRPr="00B42985">
        <w:rPr>
          <w:rFonts w:ascii="Times New Roman" w:eastAsia="Malgun Gothic" w:hAnsi="Times New Roman" w:cs="Times New Roman"/>
          <w:i/>
          <w:iCs/>
          <w:kern w:val="0"/>
          <w:sz w:val="20"/>
          <w:szCs w:val="20"/>
          <w:vertAlign w:val="superscript"/>
          <w14:ligatures w14:val="none"/>
        </w:rPr>
        <w:t>3</w:t>
      </w:r>
      <w:proofErr w:type="gramStart"/>
      <w:r w:rsidR="002B3468" w:rsidRPr="00B42985">
        <w:rPr>
          <w:rFonts w:ascii="Times New Roman" w:eastAsia="Malgun Gothic" w:hAnsi="Times New Roman" w:cs="Times New Roman"/>
          <w:i/>
          <w:iCs/>
          <w:kern w:val="0"/>
          <w:sz w:val="20"/>
          <w:szCs w:val="20"/>
          <w:vertAlign w:val="subscript"/>
          <w14:ligatures w14:val="none"/>
        </w:rPr>
        <w:t>l</w:t>
      </w:r>
      <w:r w:rsidR="002B3468" w:rsidRPr="00B42985">
        <w:rPr>
          <w:rFonts w:ascii="Times New Roman" w:eastAsia="Malgun Gothic" w:hAnsi="Times New Roman" w:cs="Times New Roman"/>
          <w:i/>
          <w:iCs/>
          <w:kern w:val="0"/>
          <w:sz w:val="20"/>
          <w:szCs w:val="20"/>
          <w14:ligatures w14:val="none"/>
        </w:rPr>
        <w:t>,</w:t>
      </w:r>
      <w:r w:rsidR="002B3468" w:rsidRPr="00B42985">
        <w:rPr>
          <w:rFonts w:ascii="Times New Roman" w:eastAsia="Malgun Gothic" w:hAnsi="Times New Roman" w:cs="Times New Roman"/>
          <w:i/>
          <w:iCs/>
          <w:kern w:val="0"/>
          <w:sz w:val="20"/>
          <w:szCs w:val="20"/>
          <w:vertAlign w:val="subscript"/>
          <w14:ligatures w14:val="none"/>
        </w:rPr>
        <w:t>R</w:t>
      </w:r>
      <w:proofErr w:type="gramEnd"/>
      <w:r w:rsidR="002B3468" w:rsidRPr="00B42985">
        <w:rPr>
          <w:rFonts w:ascii="Times New Roman" w:eastAsia="Malgun Gothic" w:hAnsi="Times New Roman" w:cs="Times New Roman"/>
          <w:kern w:val="0"/>
          <w:sz w:val="20"/>
          <w:szCs w:val="20"/>
          <w:vertAlign w:val="subscript"/>
          <w14:ligatures w14:val="none"/>
        </w:rPr>
        <w:t xml:space="preserve">=2  </w: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with</m:t>
            </m:r>
            <m:r>
              <w:rPr>
                <w:rFonts w:ascii="Cambria Math" w:hAnsi="Cambria Math" w:cs="Times New Roman"/>
                <w:sz w:val="20"/>
                <w:szCs w:val="20"/>
              </w:rPr>
              <m:t xml:space="preserve"> P</m:t>
            </m:r>
          </m:e>
          <m:sub>
            <m:r>
              <m:rPr>
                <m:nor/>
              </m:rPr>
              <w:rPr>
                <w:rFonts w:ascii="Times New Roman" w:hAnsi="Times New Roman" w:cs="Times New Roman"/>
                <w:sz w:val="20"/>
                <w:szCs w:val="20"/>
              </w:rPr>
              <m:t>F</m:t>
            </m:r>
          </m:sub>
        </m:sSub>
      </m:oMath>
      <w:r w:rsidR="002B3468" w:rsidRPr="00B42985">
        <w:rPr>
          <w:rFonts w:ascii="Times New Roman" w:eastAsia="Malgun Gothic" w:hAnsi="Times New Roman" w:cs="Times New Roman"/>
          <w:kern w:val="0"/>
          <w:sz w:val="20"/>
          <w:szCs w:val="20"/>
          <w14:ligatures w14:val="none"/>
        </w:rPr>
        <w:t xml:space="preserve">= 4 and </w:t>
      </w:r>
      <w:r w:rsidR="002B3468" w:rsidRPr="00B42985">
        <w:rPr>
          <w:rFonts w:ascii="Times New Roman" w:eastAsia="Malgun Gothic" w:hAnsi="Times New Roman" w:cs="Times New Roman"/>
          <w:i/>
          <w:iCs/>
          <w:kern w:val="0"/>
          <w:sz w:val="20"/>
          <w:szCs w:val="20"/>
          <w14:ligatures w14:val="none"/>
        </w:rPr>
        <w:t xml:space="preserve">R </w:t>
      </w:r>
      <w:r w:rsidR="002B3468" w:rsidRPr="00B42985">
        <w:rPr>
          <w:rFonts w:ascii="Times New Roman" w:eastAsia="Malgun Gothic" w:hAnsi="Times New Roman" w:cs="Times New Roman"/>
          <w:kern w:val="0"/>
          <w:sz w:val="20"/>
          <w:szCs w:val="20"/>
          <w14:ligatures w14:val="none"/>
        </w:rPr>
        <w:t xml:space="preserve">= </w:t>
      </w:r>
      <w:r w:rsidR="00F3307B" w:rsidRPr="00B42985">
        <w:rPr>
          <w:rFonts w:ascii="Times New Roman" w:eastAsia="Malgun Gothic" w:hAnsi="Times New Roman" w:cs="Times New Roman"/>
          <w:kern w:val="0"/>
          <w:sz w:val="20"/>
          <w:szCs w:val="20"/>
          <w14:ligatures w14:val="none"/>
        </w:rPr>
        <w:t>4</w:t>
      </w:r>
      <w:r w:rsidR="002B3468" w:rsidRPr="00B42985">
        <w:rPr>
          <w:rFonts w:ascii="Times New Roman" w:eastAsia="Malgun Gothic" w:hAnsi="Times New Roman" w:cs="Times New Roman"/>
          <w:kern w:val="0"/>
          <w:sz w:val="20"/>
          <w:szCs w:val="20"/>
          <w14:ligatures w14:val="none"/>
        </w:rPr>
        <w:t xml:space="preserve">, and </w:t>
      </w:r>
      <w:r w:rsidR="002B3468" w:rsidRPr="00B42985">
        <w:rPr>
          <w:rFonts w:ascii="Times New Roman" w:eastAsia="Malgun Gothic" w:hAnsi="Times New Roman" w:cs="Times New Roman"/>
          <w:i/>
          <w:iCs/>
          <w:kern w:val="0"/>
          <w:sz w:val="20"/>
          <w:szCs w:val="20"/>
          <w14:ligatures w14:val="none"/>
        </w:rPr>
        <w:t>N</w:t>
      </w:r>
      <w:r w:rsidR="002B3468" w:rsidRPr="00B42985">
        <w:rPr>
          <w:rFonts w:ascii="Times New Roman" w:eastAsia="Malgun Gothic" w:hAnsi="Times New Roman" w:cs="Times New Roman"/>
          <w:kern w:val="0"/>
          <w:sz w:val="20"/>
          <w:szCs w:val="20"/>
          <w:vertAlign w:val="subscript"/>
          <w14:ligatures w14:val="none"/>
        </w:rPr>
        <w:t xml:space="preserve">s </w:t>
      </w:r>
      <w:r w:rsidR="002B3468" w:rsidRPr="00B42985">
        <w:rPr>
          <w:rFonts w:ascii="Times New Roman" w:eastAsia="Malgun Gothic" w:hAnsi="Times New Roman" w:cs="Times New Roman"/>
          <w:kern w:val="0"/>
          <w:sz w:val="20"/>
          <w:szCs w:val="20"/>
          <w14:ligatures w14:val="none"/>
        </w:rPr>
        <w:t xml:space="preserve">= </w:t>
      </w:r>
      <w:r w:rsidR="00F3307B" w:rsidRPr="00B42985">
        <w:rPr>
          <w:rFonts w:ascii="Times New Roman" w:eastAsia="Malgun Gothic" w:hAnsi="Times New Roman" w:cs="Times New Roman"/>
          <w:kern w:val="0"/>
          <w:sz w:val="20"/>
          <w:szCs w:val="20"/>
          <w14:ligatures w14:val="none"/>
        </w:rPr>
        <w:t>8</w:t>
      </w:r>
      <w:r w:rsidR="002B3468" w:rsidRPr="00B42985">
        <w:rPr>
          <w:rFonts w:ascii="Times New Roman" w:eastAsia="Malgun Gothic" w:hAnsi="Times New Roman" w:cs="Times New Roman"/>
          <w:kern w:val="0"/>
          <w:sz w:val="20"/>
          <w:szCs w:val="20"/>
          <w14:ligatures w14:val="none"/>
        </w:rPr>
        <w:t>.</w:t>
      </w:r>
    </w:p>
    <w:p w14:paraId="7230DA59" w14:textId="77777777" w:rsidR="001466DD" w:rsidRPr="00B42985" w:rsidRDefault="001466DD" w:rsidP="00AA2FA9">
      <w:pPr>
        <w:widowControl w:val="0"/>
        <w:spacing w:line="276" w:lineRule="auto"/>
        <w:jc w:val="both"/>
        <w:rPr>
          <w:rFonts w:ascii="Times New Roman" w:hAnsi="Times New Roman"/>
          <w:b/>
          <w:sz w:val="20"/>
          <w:szCs w:val="20"/>
          <w:u w:val="single"/>
        </w:rPr>
      </w:pPr>
    </w:p>
    <w:p w14:paraId="784FFB43" w14:textId="74A11C99" w:rsidR="006B2DD5" w:rsidRPr="00B42985" w:rsidRDefault="001466DD" w:rsidP="00884F4E">
      <w:pPr>
        <w:pStyle w:val="Caption"/>
        <w:ind w:left="1988"/>
        <w:jc w:val="both"/>
        <w:rPr>
          <w:rFonts w:ascii="Times New Roman" w:hAnsi="Times New Roman" w:cs="Times New Roman"/>
          <w:b w:val="0"/>
        </w:rPr>
      </w:pPr>
      <w:bookmarkStart w:id="4" w:name="_Ref210255161"/>
      <w:r w:rsidRPr="00B42985">
        <w:rPr>
          <w:rFonts w:ascii="Times New Roman" w:hAnsi="Times New Roman" w:cs="Times New Roman"/>
          <w:b w:val="0"/>
          <w:noProof/>
        </w:rPr>
        <w:drawing>
          <wp:inline distT="0" distB="0" distL="0" distR="0" wp14:anchorId="63D30122" wp14:editId="254CAD1E">
            <wp:extent cx="1885209" cy="1695786"/>
            <wp:effectExtent l="0" t="0" r="1270" b="0"/>
            <wp:docPr id="553793156" name="Picture 1" descr="A colorful squares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793156" name="Picture 1" descr="A colorful squares with black text&#10;&#10;AI-generated content may be incorrect."/>
                    <pic:cNvPicPr/>
                  </pic:nvPicPr>
                  <pic:blipFill>
                    <a:blip r:embed="rId16"/>
                    <a:stretch>
                      <a:fillRect/>
                    </a:stretch>
                  </pic:blipFill>
                  <pic:spPr>
                    <a:xfrm>
                      <a:off x="0" y="0"/>
                      <a:ext cx="1888530" cy="1698773"/>
                    </a:xfrm>
                    <a:prstGeom prst="rect">
                      <a:avLst/>
                    </a:prstGeom>
                  </pic:spPr>
                </pic:pic>
              </a:graphicData>
            </a:graphic>
          </wp:inline>
        </w:drawing>
      </w:r>
    </w:p>
    <w:p w14:paraId="4ECB3074" w14:textId="33601730" w:rsidR="00C45091" w:rsidRPr="00B42985" w:rsidRDefault="00225171" w:rsidP="00884F4E">
      <w:pPr>
        <w:pStyle w:val="Caption"/>
        <w:jc w:val="both"/>
        <w:rPr>
          <w:rFonts w:ascii="Times New Roman" w:hAnsi="Times New Roman" w:cs="Times New Roman"/>
          <w:sz w:val="20"/>
          <w:szCs w:val="20"/>
        </w:rPr>
      </w:pPr>
      <w:bookmarkStart w:id="5" w:name="_Ref210394198"/>
      <w:r w:rsidRPr="00B42985">
        <w:rPr>
          <w:rFonts w:ascii="Times New Roman" w:hAnsi="Times New Roman" w:cs="Times New Roman"/>
          <w:sz w:val="20"/>
          <w:szCs w:val="20"/>
        </w:rPr>
        <w:lastRenderedPageBreak/>
        <w:t xml:space="preserve">Figure </w:t>
      </w:r>
      <w:r w:rsidRPr="00B42985">
        <w:rPr>
          <w:rFonts w:ascii="Times New Roman" w:hAnsi="Times New Roman" w:cs="Times New Roman"/>
          <w:sz w:val="20"/>
          <w:szCs w:val="20"/>
        </w:rPr>
        <w:fldChar w:fldCharType="begin"/>
      </w:r>
      <w:r w:rsidRPr="00CC2224">
        <w:rPr>
          <w:rFonts w:ascii="Times New Roman" w:hAnsi="Times New Roman" w:cs="Times New Roman"/>
          <w:sz w:val="20"/>
          <w:szCs w:val="20"/>
        </w:rPr>
        <w:instrText xml:space="preserve"> SEQ Figure \* ARABIC </w:instrText>
      </w:r>
      <w:r w:rsidRPr="00B42985">
        <w:rPr>
          <w:rFonts w:ascii="Times New Roman" w:hAnsi="Times New Roman" w:cs="Times New Roman"/>
          <w:sz w:val="20"/>
          <w:szCs w:val="20"/>
        </w:rPr>
        <w:fldChar w:fldCharType="separate"/>
      </w:r>
      <w:r w:rsidR="002E2F70" w:rsidRPr="00B42985">
        <w:rPr>
          <w:rFonts w:ascii="Times New Roman" w:hAnsi="Times New Roman" w:cs="Times New Roman"/>
          <w:noProof/>
          <w:sz w:val="20"/>
          <w:szCs w:val="20"/>
        </w:rPr>
        <w:t>3</w:t>
      </w:r>
      <w:r w:rsidRPr="00B42985">
        <w:rPr>
          <w:rFonts w:ascii="Times New Roman" w:hAnsi="Times New Roman" w:cs="Times New Roman"/>
          <w:sz w:val="20"/>
          <w:szCs w:val="20"/>
        </w:rPr>
        <w:fldChar w:fldCharType="end"/>
      </w:r>
      <w:bookmarkEnd w:id="4"/>
      <w:bookmarkEnd w:id="5"/>
      <w:r w:rsidR="00E9756A" w:rsidRPr="00B42985">
        <w:rPr>
          <w:rFonts w:ascii="Times New Roman" w:hAnsi="Times New Roman" w:cs="Times New Roman"/>
          <w:sz w:val="20"/>
          <w:szCs w:val="20"/>
        </w:rPr>
        <w:t xml:space="preserve"> </w:t>
      </w:r>
      <w:r w:rsidR="00445EEE" w:rsidRPr="00B42985">
        <w:rPr>
          <w:rFonts w:ascii="Times New Roman" w:hAnsi="Times New Roman" w:cs="Times New Roman"/>
          <w:sz w:val="20"/>
          <w:szCs w:val="20"/>
        </w:rPr>
        <w:t>an example of four intra-repetition hopping patterns</w:t>
      </w:r>
      <w:r w:rsidR="00F3307B" w:rsidRPr="00B42985">
        <w:rPr>
          <w:rFonts w:ascii="Times New Roman" w:hAnsi="Times New Roman" w:cs="Times New Roman"/>
          <w:sz w:val="20"/>
          <w:szCs w:val="20"/>
        </w:rPr>
        <w:t xml:space="preserve"> </w:t>
      </w:r>
      <w:r w:rsidR="00577E77" w:rsidRPr="00B42985">
        <w:rPr>
          <w:rFonts w:ascii="Times New Roman" w:hAnsi="Times New Roman" w:cs="Times New Roman"/>
          <w:sz w:val="20"/>
          <w:szCs w:val="20"/>
        </w:rPr>
        <w:t>({0,2,1,3},{1,3,2,0},{2,0,3,1}, {3,1,0,2})</w:t>
      </w:r>
      <w:r w:rsidR="00445EEE" w:rsidRPr="00B42985">
        <w:rPr>
          <w:rFonts w:ascii="Times New Roman" w:hAnsi="Times New Roman" w:cs="Times New Roman"/>
          <w:sz w:val="20"/>
          <w:szCs w:val="20"/>
        </w:rPr>
        <w:t xml:space="preserve"> with and frequency hopping with one hop, </w:t>
      </w:r>
      <m:oMath>
        <m:r>
          <m:rPr>
            <m:sty m:val="b"/>
          </m:rPr>
          <w:rPr>
            <w:rFonts w:ascii="Cambria Math" w:hAnsi="Cambria Math" w:cs="Times New Roman"/>
            <w:sz w:val="20"/>
            <w:szCs w:val="20"/>
          </w:rPr>
          <m:t xml:space="preserve">  </m:t>
        </m:r>
        <m:sSub>
          <m:sSubPr>
            <m:ctrlPr>
              <w:rPr>
                <w:rFonts w:ascii="Cambria Math" w:hAnsi="Cambria Math" w:cs="Times New Roman"/>
                <w:i/>
                <w:sz w:val="20"/>
                <w:szCs w:val="20"/>
              </w:rPr>
            </m:ctrlPr>
          </m:sSubPr>
          <m:e>
            <m:r>
              <m:rPr>
                <m:sty m:val="bi"/>
              </m:rPr>
              <w:rPr>
                <w:rFonts w:ascii="Cambria Math" w:hAnsi="Cambria Math" w:cs="Times New Roman"/>
                <w:sz w:val="20"/>
                <w:szCs w:val="20"/>
              </w:rPr>
              <m:t xml:space="preserve"> P</m:t>
            </m:r>
          </m:e>
          <m:sub>
            <m:r>
              <m:rPr>
                <m:nor/>
              </m:rPr>
              <w:rPr>
                <w:rFonts w:ascii="Times New Roman" w:hAnsi="Times New Roman" w:cs="Times New Roman"/>
                <w:sz w:val="20"/>
                <w:szCs w:val="20"/>
              </w:rPr>
              <m:t>F</m:t>
            </m:r>
          </m:sub>
        </m:sSub>
        <m:r>
          <m:rPr>
            <m:sty m:val="bi"/>
          </m:rPr>
          <w:rPr>
            <w:rFonts w:ascii="Cambria Math" w:hAnsi="Cambria Math" w:cs="Times New Roman"/>
            <w:sz w:val="20"/>
            <w:szCs w:val="20"/>
          </w:rPr>
          <m:t xml:space="preserve"> </m:t>
        </m:r>
      </m:oMath>
      <w:r w:rsidR="00445EEE" w:rsidRPr="00B42985">
        <w:rPr>
          <w:rFonts w:ascii="Times New Roman" w:eastAsia="Malgun Gothic" w:hAnsi="Times New Roman" w:cs="Times New Roman"/>
          <w:kern w:val="0"/>
          <w:sz w:val="20"/>
          <w:szCs w:val="20"/>
          <w14:ligatures w14:val="none"/>
        </w:rPr>
        <w:t xml:space="preserve">= 4 and </w:t>
      </w:r>
      <w:r w:rsidR="00445EEE" w:rsidRPr="00B42985">
        <w:rPr>
          <w:rFonts w:ascii="Times New Roman" w:eastAsia="Malgun Gothic" w:hAnsi="Times New Roman" w:cs="Times New Roman"/>
          <w:i/>
          <w:kern w:val="0"/>
          <w:sz w:val="20"/>
          <w:szCs w:val="20"/>
          <w14:ligatures w14:val="none"/>
        </w:rPr>
        <w:t xml:space="preserve">R </w:t>
      </w:r>
      <w:r w:rsidR="00445EEE" w:rsidRPr="00B42985">
        <w:rPr>
          <w:rFonts w:ascii="Times New Roman" w:eastAsia="Malgun Gothic" w:hAnsi="Times New Roman" w:cs="Times New Roman"/>
          <w:kern w:val="0"/>
          <w:sz w:val="20"/>
          <w:szCs w:val="20"/>
          <w14:ligatures w14:val="none"/>
        </w:rPr>
        <w:t xml:space="preserve">= </w:t>
      </w:r>
      <w:r w:rsidR="00966EF8" w:rsidRPr="00B42985">
        <w:rPr>
          <w:rFonts w:ascii="Times New Roman" w:eastAsia="Malgun Gothic" w:hAnsi="Times New Roman" w:cs="Times New Roman"/>
          <w:kern w:val="0"/>
          <w:sz w:val="20"/>
          <w:szCs w:val="20"/>
          <w14:ligatures w14:val="none"/>
        </w:rPr>
        <w:t>4</w:t>
      </w:r>
      <w:r w:rsidR="00445EEE" w:rsidRPr="00B42985">
        <w:rPr>
          <w:rFonts w:ascii="Times New Roman" w:eastAsia="Malgun Gothic" w:hAnsi="Times New Roman" w:cs="Times New Roman"/>
          <w:kern w:val="0"/>
          <w:sz w:val="20"/>
          <w:szCs w:val="20"/>
          <w14:ligatures w14:val="none"/>
        </w:rPr>
        <w:t xml:space="preserve">, </w:t>
      </w:r>
      <w:r w:rsidR="00445EEE" w:rsidRPr="00B42985">
        <w:rPr>
          <w:rFonts w:ascii="Times New Roman" w:eastAsia="Malgun Gothic" w:hAnsi="Times New Roman" w:cs="Times New Roman"/>
          <w:i/>
          <w:kern w:val="0"/>
          <w:sz w:val="20"/>
          <w:szCs w:val="20"/>
          <w14:ligatures w14:val="none"/>
        </w:rPr>
        <w:t>K</w:t>
      </w:r>
      <w:r w:rsidR="00445EEE" w:rsidRPr="00B42985">
        <w:rPr>
          <w:rFonts w:ascii="Times New Roman" w:eastAsia="Malgun Gothic" w:hAnsi="Times New Roman" w:cs="Times New Roman"/>
          <w:kern w:val="0"/>
          <w:sz w:val="20"/>
          <w:szCs w:val="20"/>
          <w14:ligatures w14:val="none"/>
        </w:rPr>
        <w:t xml:space="preserve">=4, and </w:t>
      </w:r>
      <w:r w:rsidR="00445EEE" w:rsidRPr="00B42985">
        <w:rPr>
          <w:rFonts w:ascii="Times New Roman" w:eastAsia="Malgun Gothic" w:hAnsi="Times New Roman" w:cs="Times New Roman"/>
          <w:i/>
          <w:kern w:val="0"/>
          <w:sz w:val="20"/>
          <w:szCs w:val="20"/>
          <w14:ligatures w14:val="none"/>
        </w:rPr>
        <w:t>N</w:t>
      </w:r>
      <w:r w:rsidR="00445EEE" w:rsidRPr="00B42985">
        <w:rPr>
          <w:rFonts w:ascii="Times New Roman" w:eastAsia="Malgun Gothic" w:hAnsi="Times New Roman" w:cs="Times New Roman"/>
          <w:kern w:val="0"/>
          <w:sz w:val="20"/>
          <w:szCs w:val="20"/>
          <w:vertAlign w:val="subscript"/>
          <w14:ligatures w14:val="none"/>
        </w:rPr>
        <w:t xml:space="preserve">s </w:t>
      </w:r>
      <w:r w:rsidR="00445EEE" w:rsidRPr="00B42985">
        <w:rPr>
          <w:rFonts w:ascii="Times New Roman" w:eastAsia="Malgun Gothic" w:hAnsi="Times New Roman" w:cs="Times New Roman"/>
          <w:kern w:val="0"/>
          <w:sz w:val="20"/>
          <w:szCs w:val="20"/>
          <w14:ligatures w14:val="none"/>
        </w:rPr>
        <w:t xml:space="preserve">= </w:t>
      </w:r>
      <w:r w:rsidR="00086319" w:rsidRPr="00B42985">
        <w:rPr>
          <w:rFonts w:ascii="Times New Roman" w:eastAsia="Malgun Gothic" w:hAnsi="Times New Roman" w:cs="Times New Roman"/>
          <w:kern w:val="0"/>
          <w:sz w:val="20"/>
          <w:szCs w:val="20"/>
          <w14:ligatures w14:val="none"/>
        </w:rPr>
        <w:t>8</w:t>
      </w:r>
      <w:r w:rsidR="00577E77" w:rsidRPr="00B42985">
        <w:rPr>
          <w:rFonts w:ascii="Times New Roman" w:eastAsia="Malgun Gothic" w:hAnsi="Times New Roman" w:cs="Times New Roman"/>
          <w:kern w:val="0"/>
          <w:sz w:val="20"/>
          <w:szCs w:val="20"/>
          <w14:ligatures w14:val="none"/>
        </w:rPr>
        <w:t>.</w:t>
      </w:r>
      <w:r w:rsidR="006911E9" w:rsidRPr="00B42985">
        <w:rPr>
          <w:rFonts w:ascii="Times New Roman" w:eastAsia="Malgun Gothic" w:hAnsi="Times New Roman" w:cs="Times New Roman"/>
          <w:kern w:val="0"/>
          <w:sz w:val="20"/>
          <w:szCs w:val="20"/>
          <w14:ligatures w14:val="none"/>
        </w:rPr>
        <w:t xml:space="preserve"> </w:t>
      </w:r>
      <w:r w:rsidR="006911E9" w:rsidRPr="00B42985">
        <w:rPr>
          <w:rFonts w:ascii="Times New Roman" w:hAnsi="Times New Roman" w:cs="Times New Roman"/>
          <w:sz w:val="20"/>
          <w:szCs w:val="20"/>
        </w:rPr>
        <w:t xml:space="preserve"> </w:t>
      </w:r>
    </w:p>
    <w:p w14:paraId="7D85ADB2" w14:textId="77777777" w:rsidR="005E6BBA" w:rsidRPr="00B42985" w:rsidRDefault="005E6BBA" w:rsidP="00884F4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p>
    <w:p w14:paraId="7E7CF31F" w14:textId="64E366FA" w:rsidR="00D05806" w:rsidRPr="00B42985" w:rsidRDefault="00AB3DF6" w:rsidP="00884F4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B42985">
        <w:rPr>
          <w:rFonts w:ascii="Times New Roman" w:hAnsi="Times New Roman" w:cs="Times New Roman"/>
          <w:sz w:val="20"/>
          <w:szCs w:val="20"/>
        </w:rPr>
        <w:fldChar w:fldCharType="begin"/>
      </w:r>
      <w:r w:rsidRPr="00B42985">
        <w:rPr>
          <w:rFonts w:ascii="Times New Roman" w:hAnsi="Times New Roman" w:cs="Times New Roman"/>
          <w:sz w:val="20"/>
          <w:szCs w:val="20"/>
        </w:rPr>
        <w:instrText xml:space="preserve"> REF _Ref210332729 \h </w:instrText>
      </w:r>
      <w:r w:rsidR="00187476" w:rsidRPr="00B42985">
        <w:rPr>
          <w:rFonts w:ascii="Times New Roman" w:hAnsi="Times New Roman" w:cs="Times New Roman"/>
          <w:sz w:val="20"/>
          <w:szCs w:val="20"/>
        </w:rPr>
        <w:instrText xml:space="preserve"> \* MERGEFORMAT </w:instrText>
      </w:r>
      <w:r w:rsidRPr="00B42985">
        <w:rPr>
          <w:rFonts w:ascii="Times New Roman" w:hAnsi="Times New Roman" w:cs="Times New Roman"/>
          <w:sz w:val="20"/>
          <w:szCs w:val="20"/>
        </w:rPr>
      </w:r>
      <w:r w:rsidRPr="00B42985">
        <w:rPr>
          <w:rFonts w:ascii="Times New Roman" w:hAnsi="Times New Roman" w:cs="Times New Roman"/>
          <w:sz w:val="20"/>
          <w:szCs w:val="20"/>
        </w:rPr>
        <w:fldChar w:fldCharType="separate"/>
      </w:r>
      <w:r w:rsidR="002E2F70" w:rsidRPr="00CC2224">
        <w:rPr>
          <w:rFonts w:ascii="Times New Roman" w:hAnsi="Times New Roman" w:cs="Times New Roman"/>
          <w:sz w:val="20"/>
          <w:szCs w:val="20"/>
        </w:rPr>
        <w:t>Figure</w:t>
      </w:r>
      <w:r w:rsidR="002E2F70" w:rsidRPr="00B42985">
        <w:rPr>
          <w:rFonts w:ascii="Times New Roman" w:hAnsi="Times New Roman" w:cs="Times New Roman"/>
          <w:sz w:val="20"/>
          <w:szCs w:val="20"/>
        </w:rPr>
        <w:t xml:space="preserve"> </w:t>
      </w:r>
      <w:r w:rsidR="002E2F70" w:rsidRPr="00B42985">
        <w:rPr>
          <w:rFonts w:ascii="Times New Roman" w:hAnsi="Times New Roman" w:cs="Times New Roman"/>
          <w:noProof/>
          <w:sz w:val="20"/>
          <w:szCs w:val="20"/>
        </w:rPr>
        <w:t>4</w:t>
      </w:r>
      <w:r w:rsidRPr="00B42985">
        <w:rPr>
          <w:rFonts w:ascii="Times New Roman" w:hAnsi="Times New Roman" w:cs="Times New Roman"/>
          <w:sz w:val="20"/>
          <w:szCs w:val="20"/>
        </w:rPr>
        <w:fldChar w:fldCharType="end"/>
      </w:r>
      <w:r w:rsidR="00806372" w:rsidRPr="00B42985">
        <w:rPr>
          <w:rFonts w:ascii="Times New Roman" w:hAnsi="Times New Roman" w:cs="Times New Roman"/>
          <w:sz w:val="20"/>
          <w:szCs w:val="20"/>
        </w:rPr>
        <w:t xml:space="preserve"> </w:t>
      </w:r>
      <w:r w:rsidR="00913B6D" w:rsidRPr="00B42985">
        <w:rPr>
          <w:rFonts w:ascii="Times New Roman" w:hAnsi="Times New Roman" w:cs="Times New Roman"/>
          <w:sz w:val="20"/>
          <w:szCs w:val="20"/>
        </w:rPr>
        <w:t xml:space="preserve">and </w:t>
      </w:r>
      <w:r w:rsidRPr="00B42985">
        <w:rPr>
          <w:rFonts w:ascii="Times New Roman" w:hAnsi="Times New Roman" w:cs="Times New Roman"/>
          <w:sz w:val="20"/>
          <w:szCs w:val="20"/>
        </w:rPr>
        <w:fldChar w:fldCharType="begin"/>
      </w:r>
      <w:r w:rsidRPr="00B42985">
        <w:rPr>
          <w:rFonts w:ascii="Times New Roman" w:hAnsi="Times New Roman" w:cs="Times New Roman"/>
          <w:sz w:val="20"/>
          <w:szCs w:val="20"/>
        </w:rPr>
        <w:instrText xml:space="preserve"> REF _Ref210332813 \h </w:instrText>
      </w:r>
      <w:r w:rsidR="00187476" w:rsidRPr="00B42985">
        <w:rPr>
          <w:rFonts w:ascii="Times New Roman" w:hAnsi="Times New Roman" w:cs="Times New Roman"/>
          <w:sz w:val="20"/>
          <w:szCs w:val="20"/>
        </w:rPr>
        <w:instrText xml:space="preserve"> \* MERGEFORMAT </w:instrText>
      </w:r>
      <w:r w:rsidRPr="00B42985">
        <w:rPr>
          <w:rFonts w:ascii="Times New Roman" w:hAnsi="Times New Roman" w:cs="Times New Roman"/>
          <w:sz w:val="20"/>
          <w:szCs w:val="20"/>
        </w:rPr>
      </w:r>
      <w:r w:rsidRPr="00B42985">
        <w:rPr>
          <w:rFonts w:ascii="Times New Roman" w:hAnsi="Times New Roman" w:cs="Times New Roman"/>
          <w:sz w:val="20"/>
          <w:szCs w:val="20"/>
        </w:rPr>
        <w:fldChar w:fldCharType="separate"/>
      </w:r>
      <w:r w:rsidR="002E2F70" w:rsidRPr="00B42985">
        <w:rPr>
          <w:rFonts w:ascii="Times New Roman" w:hAnsi="Times New Roman" w:cs="Times New Roman"/>
          <w:sz w:val="20"/>
          <w:szCs w:val="20"/>
        </w:rPr>
        <w:t xml:space="preserve">Figure </w:t>
      </w:r>
      <w:r w:rsidR="002E2F70" w:rsidRPr="00B42985">
        <w:rPr>
          <w:rFonts w:ascii="Times New Roman" w:hAnsi="Times New Roman" w:cs="Times New Roman"/>
          <w:noProof/>
          <w:sz w:val="20"/>
          <w:szCs w:val="20"/>
        </w:rPr>
        <w:t>5</w:t>
      </w:r>
      <w:r w:rsidRPr="00B42985">
        <w:rPr>
          <w:rFonts w:ascii="Times New Roman" w:hAnsi="Times New Roman" w:cs="Times New Roman"/>
          <w:sz w:val="20"/>
          <w:szCs w:val="20"/>
        </w:rPr>
        <w:fldChar w:fldCharType="end"/>
      </w:r>
      <w:r w:rsidR="00444D8E" w:rsidRPr="00B42985">
        <w:rPr>
          <w:rFonts w:ascii="Times New Roman" w:hAnsi="Times New Roman" w:cs="Times New Roman"/>
          <w:sz w:val="20"/>
          <w:szCs w:val="20"/>
        </w:rPr>
        <w:t xml:space="preserve"> </w:t>
      </w:r>
      <w:r w:rsidR="00806372" w:rsidRPr="00B42985">
        <w:rPr>
          <w:rFonts w:ascii="Times New Roman" w:hAnsi="Times New Roman" w:cs="Times New Roman"/>
          <w:sz w:val="20"/>
          <w:szCs w:val="20"/>
        </w:rPr>
        <w:t>show</w:t>
      </w:r>
      <w:r w:rsidR="00444D8E" w:rsidRPr="00B42985">
        <w:rPr>
          <w:rFonts w:ascii="Times New Roman" w:hAnsi="Times New Roman" w:cs="Times New Roman"/>
          <w:sz w:val="20"/>
          <w:szCs w:val="20"/>
        </w:rPr>
        <w:t xml:space="preserve"> MSE performance comparison of </w:t>
      </w:r>
      <w:r w:rsidR="00F1554A" w:rsidRPr="00B42985">
        <w:rPr>
          <w:rFonts w:ascii="Times New Roman" w:hAnsi="Times New Roman" w:cs="Times New Roman"/>
          <w:sz w:val="20"/>
          <w:szCs w:val="20"/>
        </w:rPr>
        <w:t xml:space="preserve">different intra-repetition hopping patterns with </w:t>
      </w:r>
      <w:r w:rsidR="00DC3550" w:rsidRPr="00B42985">
        <w:rPr>
          <w:rFonts w:ascii="Times New Roman" w:hAnsi="Times New Roman" w:cs="Times New Roman"/>
          <w:sz w:val="20"/>
          <w:szCs w:val="20"/>
        </w:rPr>
        <w:t xml:space="preserve">UL SRS based channel estimation </w:t>
      </w:r>
      <w:r w:rsidR="00864EAB" w:rsidRPr="00B42985">
        <w:rPr>
          <w:rFonts w:ascii="Times New Roman" w:hAnsi="Times New Roman" w:cs="Times New Roman"/>
          <w:sz w:val="20"/>
          <w:szCs w:val="20"/>
        </w:rPr>
        <w:t xml:space="preserve">in </w:t>
      </w:r>
      <w:r w:rsidR="00F5591D" w:rsidRPr="00B42985">
        <w:rPr>
          <w:rFonts w:ascii="Times New Roman" w:hAnsi="Times New Roman" w:cs="Times New Roman"/>
          <w:sz w:val="20"/>
          <w:szCs w:val="20"/>
        </w:rPr>
        <w:t xml:space="preserve">different CDL-A radio channels, i.e. 30ns, 100ns and 300ns, </w:t>
      </w:r>
      <w:r w:rsidR="00DC3550" w:rsidRPr="00B42985">
        <w:rPr>
          <w:rFonts w:ascii="Times New Roman" w:hAnsi="Times New Roman" w:cs="Times New Roman"/>
          <w:sz w:val="20"/>
          <w:szCs w:val="20"/>
        </w:rPr>
        <w:t xml:space="preserve">with </w:t>
      </w:r>
      <w:r w:rsidR="00D41FDB" w:rsidRPr="00B42985">
        <w:rPr>
          <w:rFonts w:ascii="Times New Roman" w:eastAsia="Malgun Gothic" w:hAnsi="Times New Roman" w:cs="Times New Roman"/>
          <w:sz w:val="20"/>
          <w:szCs w:val="20"/>
        </w:rPr>
        <w:t xml:space="preserve">SRS bandwidth of </w:t>
      </w:r>
      <w:r w:rsidR="00514F88" w:rsidRPr="00B42985">
        <w:rPr>
          <w:rFonts w:ascii="Times New Roman" w:eastAsia="Malgun Gothic" w:hAnsi="Times New Roman" w:cs="Times New Roman"/>
          <w:sz w:val="20"/>
          <w:szCs w:val="20"/>
        </w:rPr>
        <w:t>8 RBs</w:t>
      </w:r>
      <w:r w:rsidR="00514F88" w:rsidRPr="00B42985">
        <w:rPr>
          <w:rFonts w:ascii="Times New Roman" w:hAnsi="Times New Roman" w:cs="Times New Roman"/>
          <w:sz w:val="20"/>
          <w:szCs w:val="20"/>
        </w:rPr>
        <w:t xml:space="preserve"> </w:t>
      </w:r>
      <w:r w:rsidR="000E17EA" w:rsidRPr="00B42985">
        <w:rPr>
          <w:rFonts w:ascii="Times New Roman" w:hAnsi="Times New Roman" w:cs="Times New Roman"/>
          <w:sz w:val="20"/>
          <w:szCs w:val="20"/>
        </w:rPr>
        <w:t>and</w:t>
      </w:r>
      <w:r w:rsidR="00D41FDB" w:rsidRPr="00B42985">
        <w:rPr>
          <w:rFonts w:ascii="Times New Roman" w:eastAsia="Malgun Gothic" w:hAnsi="Times New Roman" w:cs="Times New Roman"/>
          <w:sz w:val="20"/>
          <w:szCs w:val="20"/>
        </w:rPr>
        <w:t xml:space="preserve"> 16</w:t>
      </w:r>
      <w:r w:rsidR="0097021D" w:rsidRPr="00B42985">
        <w:rPr>
          <w:rFonts w:ascii="Times New Roman" w:eastAsia="Malgun Gothic" w:hAnsi="Times New Roman" w:cs="Times New Roman"/>
          <w:sz w:val="20"/>
          <w:szCs w:val="20"/>
        </w:rPr>
        <w:t xml:space="preserve"> </w:t>
      </w:r>
      <w:r w:rsidR="00D41FDB" w:rsidRPr="00B42985">
        <w:rPr>
          <w:rFonts w:ascii="Times New Roman" w:eastAsia="Malgun Gothic" w:hAnsi="Times New Roman" w:cs="Times New Roman"/>
          <w:sz w:val="20"/>
          <w:szCs w:val="20"/>
        </w:rPr>
        <w:t>RBs</w:t>
      </w:r>
      <w:r w:rsidR="000E17EA" w:rsidRPr="00B42985">
        <w:rPr>
          <w:rFonts w:ascii="Times New Roman" w:hAnsi="Times New Roman" w:cs="Times New Roman"/>
          <w:sz w:val="20"/>
          <w:szCs w:val="20"/>
        </w:rPr>
        <w:t>.</w:t>
      </w:r>
      <w:r w:rsidR="00806372" w:rsidRPr="00B42985">
        <w:rPr>
          <w:rFonts w:ascii="Times New Roman" w:hAnsi="Times New Roman" w:cs="Times New Roman"/>
          <w:sz w:val="20"/>
          <w:szCs w:val="20"/>
        </w:rPr>
        <w:t xml:space="preserve"> </w:t>
      </w:r>
      <w:r w:rsidR="00BF1A2A" w:rsidRPr="00B42985">
        <w:rPr>
          <w:rFonts w:ascii="Times New Roman" w:hAnsi="Times New Roman" w:cs="Times New Roman"/>
          <w:sz w:val="20"/>
          <w:szCs w:val="20"/>
        </w:rPr>
        <w:t xml:space="preserve">As shown, </w:t>
      </w:r>
      <w:r w:rsidR="00BC3B7A" w:rsidRPr="00B42985">
        <w:rPr>
          <w:rFonts w:ascii="Times New Roman" w:hAnsi="Times New Roman" w:cs="Times New Roman"/>
          <w:sz w:val="20"/>
          <w:szCs w:val="20"/>
        </w:rPr>
        <w:t xml:space="preserve">at low SNR </w:t>
      </w:r>
      <w:r w:rsidR="00E92A70" w:rsidRPr="00B42985">
        <w:rPr>
          <w:rFonts w:ascii="Times New Roman" w:hAnsi="Times New Roman" w:cs="Times New Roman"/>
          <w:sz w:val="20"/>
          <w:szCs w:val="20"/>
        </w:rPr>
        <w:t>region</w:t>
      </w:r>
      <w:r w:rsidR="00405556" w:rsidRPr="00B42985">
        <w:rPr>
          <w:rFonts w:ascii="Times New Roman" w:hAnsi="Times New Roman" w:cs="Times New Roman"/>
          <w:sz w:val="20"/>
          <w:szCs w:val="20"/>
        </w:rPr>
        <w:t xml:space="preserve">, i.e. </w:t>
      </w:r>
      <w:r w:rsidR="00F40584" w:rsidRPr="00B42985">
        <w:rPr>
          <w:rFonts w:ascii="Times New Roman" w:eastAsia="Malgun Gothic" w:hAnsi="Times New Roman" w:cs="Times New Roman"/>
          <w:sz w:val="20"/>
          <w:szCs w:val="20"/>
        </w:rPr>
        <w:t xml:space="preserve">lower than </w:t>
      </w:r>
      <w:r w:rsidR="00FC3E53" w:rsidRPr="00B42985" w:rsidDel="00F71F86">
        <w:rPr>
          <w:rFonts w:ascii="Times New Roman" w:hAnsi="Times New Roman" w:cs="Times New Roman"/>
          <w:sz w:val="20"/>
          <w:szCs w:val="20"/>
        </w:rPr>
        <w:t>-</w:t>
      </w:r>
      <w:r w:rsidR="00FC3E53" w:rsidRPr="00B42985">
        <w:rPr>
          <w:rFonts w:ascii="Times New Roman" w:hAnsi="Times New Roman" w:cs="Times New Roman"/>
          <w:sz w:val="20"/>
          <w:szCs w:val="20"/>
        </w:rPr>
        <w:t>1</w:t>
      </w:r>
      <w:r w:rsidR="00AE2193" w:rsidRPr="00B42985">
        <w:rPr>
          <w:rFonts w:ascii="Times New Roman" w:eastAsia="Malgun Gothic" w:hAnsi="Times New Roman" w:cs="Times New Roman"/>
          <w:sz w:val="20"/>
          <w:szCs w:val="20"/>
        </w:rPr>
        <w:t>2</w:t>
      </w:r>
      <w:r w:rsidR="00F71F86" w:rsidRPr="00B42985">
        <w:rPr>
          <w:rFonts w:ascii="Times New Roman" w:eastAsia="Malgun Gothic" w:hAnsi="Times New Roman" w:cs="Times New Roman"/>
          <w:sz w:val="20"/>
          <w:szCs w:val="20"/>
        </w:rPr>
        <w:t>dB</w:t>
      </w:r>
      <w:r w:rsidR="00FC3E53" w:rsidRPr="00B42985">
        <w:rPr>
          <w:rFonts w:ascii="Times New Roman" w:hAnsi="Times New Roman" w:cs="Times New Roman"/>
          <w:sz w:val="20"/>
          <w:szCs w:val="20"/>
        </w:rPr>
        <w:t xml:space="preserve"> ,</w:t>
      </w:r>
      <w:r w:rsidR="00C0181E" w:rsidRPr="00B42985">
        <w:rPr>
          <w:rFonts w:ascii="Times New Roman" w:hAnsi="Times New Roman" w:cs="Times New Roman"/>
          <w:sz w:val="20"/>
          <w:szCs w:val="20"/>
        </w:rPr>
        <w:t xml:space="preserve"> </w:t>
      </w:r>
      <w:r w:rsidR="00212EBF" w:rsidRPr="00B42985">
        <w:rPr>
          <w:rFonts w:ascii="Times New Roman" w:hAnsi="Times New Roman" w:cs="Times New Roman"/>
          <w:sz w:val="20"/>
          <w:szCs w:val="20"/>
        </w:rPr>
        <w:t xml:space="preserve">intra-repetition </w:t>
      </w:r>
      <w:r w:rsidR="004B5742" w:rsidRPr="00B42985">
        <w:rPr>
          <w:rFonts w:ascii="Times New Roman" w:hAnsi="Times New Roman" w:cs="Times New Roman"/>
          <w:sz w:val="20"/>
          <w:szCs w:val="20"/>
        </w:rPr>
        <w:t>configurations</w:t>
      </w:r>
      <w:r w:rsidR="00E92A70" w:rsidRPr="00B42985">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F</m:t>
            </m:r>
          </m:sub>
        </m:sSub>
      </m:oMath>
      <w:r w:rsidR="002370E4" w:rsidRPr="00B42985">
        <w:rPr>
          <w:rFonts w:ascii="Times New Roman" w:eastAsia="Malgun Gothic" w:hAnsi="Times New Roman" w:cs="Times New Roman"/>
          <w:kern w:val="0"/>
          <w:sz w:val="20"/>
          <w:szCs w:val="20"/>
          <w14:ligatures w14:val="none"/>
        </w:rPr>
        <w:t>=</w:t>
      </w:r>
      <w:r w:rsidR="00830287" w:rsidRPr="00B42985">
        <w:rPr>
          <w:rFonts w:ascii="Times New Roman" w:eastAsia="Malgun Gothic" w:hAnsi="Times New Roman" w:cs="Times New Roman"/>
          <w:kern w:val="0"/>
          <w:sz w:val="20"/>
          <w:szCs w:val="20"/>
          <w14:ligatures w14:val="none"/>
        </w:rPr>
        <w:t>4</w:t>
      </w:r>
      <w:r w:rsidR="002370E4" w:rsidRPr="00B42985">
        <w:rPr>
          <w:rFonts w:ascii="Times New Roman" w:eastAsia="Malgun Gothic" w:hAnsi="Times New Roman" w:cs="Times New Roman"/>
          <w:kern w:val="0"/>
          <w:sz w:val="20"/>
          <w:szCs w:val="20"/>
          <w14:ligatures w14:val="none"/>
        </w:rPr>
        <w:t xml:space="preserve">, </w:t>
      </w:r>
      <w:r w:rsidR="002370E4" w:rsidRPr="00B42985">
        <w:rPr>
          <w:rFonts w:ascii="Times New Roman" w:eastAsia="Malgun Gothic" w:hAnsi="Times New Roman" w:cs="Times New Roman"/>
          <w:i/>
          <w:kern w:val="0"/>
          <w:sz w:val="20"/>
          <w:szCs w:val="20"/>
          <w14:ligatures w14:val="none"/>
        </w:rPr>
        <w:t>R</w:t>
      </w:r>
      <w:r w:rsidR="002370E4" w:rsidRPr="00B42985">
        <w:rPr>
          <w:rFonts w:ascii="Times New Roman" w:eastAsia="Malgun Gothic" w:hAnsi="Times New Roman" w:cs="Times New Roman"/>
          <w:kern w:val="0"/>
          <w:sz w:val="20"/>
          <w:szCs w:val="20"/>
          <w14:ligatures w14:val="none"/>
        </w:rPr>
        <w:t xml:space="preserve">=2, </w:t>
      </w:r>
      <w:r w:rsidR="002370E4" w:rsidRPr="00B42985">
        <w:rPr>
          <w:rFonts w:ascii="Times New Roman" w:eastAsia="Malgun Gothic" w:hAnsi="Times New Roman" w:cs="Times New Roman"/>
          <w:i/>
          <w:kern w:val="0"/>
          <w:sz w:val="20"/>
          <w:szCs w:val="20"/>
          <w14:ligatures w14:val="none"/>
        </w:rPr>
        <w:t>K</w:t>
      </w:r>
      <w:r w:rsidR="002370E4" w:rsidRPr="00B42985">
        <w:rPr>
          <w:rFonts w:ascii="Times New Roman" w:eastAsia="Malgun Gothic" w:hAnsi="Times New Roman" w:cs="Times New Roman"/>
          <w:kern w:val="0"/>
          <w:sz w:val="20"/>
          <w:szCs w:val="20"/>
          <w14:ligatures w14:val="none"/>
        </w:rPr>
        <w:t>=2</w:t>
      </w:r>
      <w:r w:rsidR="00CE3850" w:rsidRPr="00B42985">
        <w:rPr>
          <w:rFonts w:ascii="Times New Roman" w:eastAsia="Malgun Gothic" w:hAnsi="Times New Roman" w:cs="Times New Roman"/>
          <w:kern w:val="0"/>
          <w:sz w:val="20"/>
          <w:szCs w:val="20"/>
          <w14:ligatures w14:val="none"/>
        </w:rPr>
        <w:t xml:space="preserve"> w</w:t>
      </w:r>
      <w:r w:rsidR="001703EB" w:rsidRPr="00B42985">
        <w:rPr>
          <w:rFonts w:ascii="Times New Roman" w:eastAsia="Malgun Gothic" w:hAnsi="Times New Roman" w:cs="Times New Roman"/>
          <w:kern w:val="0"/>
          <w:sz w:val="20"/>
          <w:szCs w:val="20"/>
          <w14:ligatures w14:val="none"/>
        </w:rPr>
        <w:t>ith</w:t>
      </w:r>
      <w:r w:rsidR="00CE3850" w:rsidRPr="00B42985">
        <w:rPr>
          <w:rFonts w:ascii="Times New Roman" w:eastAsia="Malgun Gothic" w:hAnsi="Times New Roman" w:cs="Times New Roman"/>
          <w:kern w:val="0"/>
          <w:sz w:val="20"/>
          <w:szCs w:val="20"/>
          <w14:ligatures w14:val="none"/>
        </w:rPr>
        <w:t xml:space="preserve"> </w:t>
      </w:r>
      <w:r w:rsidR="006D3C88" w:rsidRPr="00B42985">
        <w:rPr>
          <w:rFonts w:ascii="Times New Roman" w:eastAsia="Malgun Gothic" w:hAnsi="Times New Roman" w:cs="Times New Roman"/>
          <w:kern w:val="0"/>
          <w:sz w:val="20"/>
          <w:szCs w:val="20"/>
          <w14:ligatures w14:val="none"/>
        </w:rPr>
        <w:t>patterns</w:t>
      </w:r>
      <w:r w:rsidR="00CE3850" w:rsidRPr="00B42985">
        <w:rPr>
          <w:rFonts w:ascii="Times New Roman" w:eastAsia="Malgun Gothic" w:hAnsi="Times New Roman" w:cs="Times New Roman"/>
          <w:kern w:val="0"/>
          <w:sz w:val="20"/>
          <w:szCs w:val="20"/>
          <w14:ligatures w14:val="none"/>
        </w:rPr>
        <w:t xml:space="preserve"> {0,1}</w:t>
      </w:r>
      <w:r w:rsidR="006D3C88" w:rsidRPr="00B42985">
        <w:rPr>
          <w:rFonts w:ascii="Times New Roman" w:eastAsia="Malgun Gothic" w:hAnsi="Times New Roman" w:cs="Times New Roman"/>
          <w:kern w:val="0"/>
          <w:sz w:val="20"/>
          <w:szCs w:val="20"/>
          <w14:ligatures w14:val="none"/>
        </w:rPr>
        <w:t xml:space="preserve"> and {0,2} </w:t>
      </w:r>
      <w:r w:rsidR="006D5B2C" w:rsidRPr="00B42985">
        <w:rPr>
          <w:rFonts w:ascii="Times New Roman" w:eastAsia="Malgun Gothic" w:hAnsi="Times New Roman" w:cs="Times New Roman"/>
          <w:kern w:val="0"/>
          <w:sz w:val="20"/>
          <w:szCs w:val="20"/>
          <w14:ligatures w14:val="none"/>
        </w:rPr>
        <w:t xml:space="preserve">provide </w:t>
      </w:r>
      <w:r w:rsidR="00C0181E" w:rsidRPr="00B42985">
        <w:rPr>
          <w:rFonts w:ascii="Times New Roman" w:eastAsia="Malgun Gothic" w:hAnsi="Times New Roman" w:cs="Times New Roman"/>
          <w:kern w:val="0"/>
          <w:sz w:val="20"/>
          <w:szCs w:val="20"/>
          <w14:ligatures w14:val="none"/>
        </w:rPr>
        <w:t xml:space="preserve">better </w:t>
      </w:r>
      <w:r w:rsidR="006D5B2C" w:rsidRPr="00B42985">
        <w:rPr>
          <w:rFonts w:ascii="Times New Roman" w:eastAsia="Malgun Gothic" w:hAnsi="Times New Roman" w:cs="Times New Roman"/>
          <w:kern w:val="0"/>
          <w:sz w:val="20"/>
          <w:szCs w:val="20"/>
          <w14:ligatures w14:val="none"/>
        </w:rPr>
        <w:t>accuracy</w:t>
      </w:r>
      <w:r w:rsidR="00C0181E" w:rsidRPr="00B42985">
        <w:rPr>
          <w:rFonts w:ascii="Times New Roman" w:eastAsia="Malgun Gothic" w:hAnsi="Times New Roman" w:cs="Times New Roman"/>
          <w:kern w:val="0"/>
          <w:sz w:val="20"/>
          <w:szCs w:val="20"/>
          <w14:ligatures w14:val="none"/>
        </w:rPr>
        <w:t xml:space="preserve"> </w:t>
      </w:r>
      <w:r w:rsidR="004B5742" w:rsidRPr="00B42985">
        <w:rPr>
          <w:rFonts w:ascii="Times New Roman" w:eastAsia="Malgun Gothic" w:hAnsi="Times New Roman" w:cs="Times New Roman"/>
          <w:kern w:val="0"/>
          <w:sz w:val="20"/>
          <w:szCs w:val="20"/>
          <w14:ligatures w14:val="none"/>
        </w:rPr>
        <w:t>compared with configurations</w:t>
      </w:r>
      <w:r w:rsidR="006D5B2C" w:rsidRPr="00B42985">
        <w:rPr>
          <w:rFonts w:ascii="Times New Roman" w:eastAsia="Malgun Gothic" w:hAnsi="Times New Roman" w:cs="Times New Roman"/>
          <w:kern w:val="0"/>
          <w:sz w:val="20"/>
          <w:szCs w:val="20"/>
          <w14:ligatures w14:val="non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F</m:t>
            </m:r>
          </m:sub>
        </m:sSub>
      </m:oMath>
      <w:r w:rsidR="00615B70" w:rsidRPr="00B42985">
        <w:rPr>
          <w:rFonts w:ascii="Times New Roman" w:eastAsia="Malgun Gothic" w:hAnsi="Times New Roman" w:cs="Times New Roman"/>
          <w:kern w:val="0"/>
          <w:sz w:val="20"/>
          <w:szCs w:val="20"/>
          <w14:ligatures w14:val="none"/>
        </w:rPr>
        <w:t xml:space="preserve">=4, </w:t>
      </w:r>
      <w:r w:rsidR="00615B70" w:rsidRPr="00B42985">
        <w:rPr>
          <w:rFonts w:ascii="Times New Roman" w:eastAsia="Malgun Gothic" w:hAnsi="Times New Roman" w:cs="Times New Roman"/>
          <w:i/>
          <w:kern w:val="0"/>
          <w:sz w:val="20"/>
          <w:szCs w:val="20"/>
          <w14:ligatures w14:val="none"/>
        </w:rPr>
        <w:t>R</w:t>
      </w:r>
      <w:r w:rsidR="00615B70" w:rsidRPr="00B42985">
        <w:rPr>
          <w:rFonts w:ascii="Times New Roman" w:eastAsia="Malgun Gothic" w:hAnsi="Times New Roman" w:cs="Times New Roman"/>
          <w:kern w:val="0"/>
          <w:sz w:val="20"/>
          <w:szCs w:val="20"/>
          <w14:ligatures w14:val="none"/>
        </w:rPr>
        <w:t xml:space="preserve">=4, </w:t>
      </w:r>
      <w:r w:rsidR="00615B70" w:rsidRPr="00B42985">
        <w:rPr>
          <w:rFonts w:ascii="Times New Roman" w:eastAsia="Malgun Gothic" w:hAnsi="Times New Roman" w:cs="Times New Roman"/>
          <w:i/>
          <w:kern w:val="0"/>
          <w:sz w:val="20"/>
          <w:szCs w:val="20"/>
          <w14:ligatures w14:val="none"/>
        </w:rPr>
        <w:t>K</w:t>
      </w:r>
      <w:r w:rsidR="00615B70" w:rsidRPr="00B42985">
        <w:rPr>
          <w:rFonts w:ascii="Times New Roman" w:eastAsia="Malgun Gothic" w:hAnsi="Times New Roman" w:cs="Times New Roman"/>
          <w:kern w:val="0"/>
          <w:sz w:val="20"/>
          <w:szCs w:val="20"/>
          <w14:ligatures w14:val="none"/>
        </w:rPr>
        <w:t>=4</w:t>
      </w:r>
      <w:r w:rsidR="00B416F5" w:rsidRPr="00B42985">
        <w:rPr>
          <w:rFonts w:ascii="Times New Roman" w:eastAsia="Malgun Gothic" w:hAnsi="Times New Roman" w:cs="Times New Roman"/>
          <w:kern w:val="0"/>
          <w:sz w:val="20"/>
          <w:szCs w:val="20"/>
          <w14:ligatures w14:val="none"/>
        </w:rPr>
        <w:t xml:space="preserve"> with pattern {0,2,1,3}</w:t>
      </w:r>
      <w:r w:rsidR="00615B70" w:rsidRPr="00B42985">
        <w:rPr>
          <w:rFonts w:ascii="Times New Roman" w:eastAsia="Malgun Gothic" w:hAnsi="Times New Roman" w:cs="Times New Roman"/>
          <w:kern w:val="0"/>
          <w:sz w:val="20"/>
          <w:szCs w:val="20"/>
          <w14:ligatures w14:val="none"/>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F</m:t>
            </m:r>
          </m:sub>
        </m:sSub>
      </m:oMath>
      <w:r w:rsidR="00615B70" w:rsidRPr="00B42985">
        <w:rPr>
          <w:rFonts w:ascii="Times New Roman" w:eastAsia="Malgun Gothic" w:hAnsi="Times New Roman" w:cs="Times New Roman"/>
          <w:kern w:val="0"/>
          <w:sz w:val="20"/>
          <w:szCs w:val="20"/>
          <w14:ligatures w14:val="none"/>
        </w:rPr>
        <w:t xml:space="preserve">=2, </w:t>
      </w:r>
      <w:r w:rsidR="00615B70" w:rsidRPr="00B42985">
        <w:rPr>
          <w:rFonts w:ascii="Times New Roman" w:eastAsia="Malgun Gothic" w:hAnsi="Times New Roman" w:cs="Times New Roman"/>
          <w:i/>
          <w:kern w:val="0"/>
          <w:sz w:val="20"/>
          <w:szCs w:val="20"/>
          <w14:ligatures w14:val="none"/>
        </w:rPr>
        <w:t>R</w:t>
      </w:r>
      <w:r w:rsidR="00615B70" w:rsidRPr="00B42985">
        <w:rPr>
          <w:rFonts w:ascii="Times New Roman" w:eastAsia="Malgun Gothic" w:hAnsi="Times New Roman" w:cs="Times New Roman"/>
          <w:kern w:val="0"/>
          <w:sz w:val="20"/>
          <w:szCs w:val="20"/>
          <w14:ligatures w14:val="none"/>
        </w:rPr>
        <w:t xml:space="preserve">=2, </w:t>
      </w:r>
      <w:r w:rsidR="00615B70" w:rsidRPr="00B42985">
        <w:rPr>
          <w:rFonts w:ascii="Times New Roman" w:eastAsia="Malgun Gothic" w:hAnsi="Times New Roman" w:cs="Times New Roman"/>
          <w:i/>
          <w:kern w:val="0"/>
          <w:sz w:val="20"/>
          <w:szCs w:val="20"/>
          <w14:ligatures w14:val="none"/>
        </w:rPr>
        <w:t>K</w:t>
      </w:r>
      <w:r w:rsidR="00615B70" w:rsidRPr="00B42985">
        <w:rPr>
          <w:rFonts w:ascii="Times New Roman" w:eastAsia="Malgun Gothic" w:hAnsi="Times New Roman" w:cs="Times New Roman"/>
          <w:kern w:val="0"/>
          <w:sz w:val="20"/>
          <w:szCs w:val="20"/>
          <w14:ligatures w14:val="none"/>
        </w:rPr>
        <w:t>=2</w:t>
      </w:r>
      <w:r w:rsidR="00B416F5" w:rsidRPr="00B42985">
        <w:rPr>
          <w:rFonts w:ascii="Times New Roman" w:eastAsia="Malgun Gothic" w:hAnsi="Times New Roman" w:cs="Times New Roman"/>
          <w:kern w:val="0"/>
          <w:sz w:val="20"/>
          <w:szCs w:val="20"/>
          <w14:ligatures w14:val="none"/>
        </w:rPr>
        <w:t xml:space="preserve"> with pattern {0,1}</w:t>
      </w:r>
      <w:r w:rsidR="00DA312A" w:rsidRPr="00B42985">
        <w:rPr>
          <w:rFonts w:ascii="Times New Roman" w:eastAsia="Malgun Gothic" w:hAnsi="Times New Roman" w:cs="Times New Roman"/>
          <w:kern w:val="0"/>
          <w:sz w:val="20"/>
          <w:szCs w:val="20"/>
          <w14:ligatures w14:val="none"/>
        </w:rPr>
        <w:t>.</w:t>
      </w:r>
      <w:r w:rsidR="00405556" w:rsidRPr="00B42985">
        <w:rPr>
          <w:rFonts w:ascii="Times New Roman" w:eastAsia="Malgun Gothic" w:hAnsi="Times New Roman" w:cs="Times New Roman"/>
          <w:kern w:val="0"/>
          <w:sz w:val="20"/>
          <w:szCs w:val="20"/>
          <w14:ligatures w14:val="none"/>
        </w:rPr>
        <w:t xml:space="preserve"> </w:t>
      </w:r>
      <w:r w:rsidR="007747FD" w:rsidRPr="00B42985">
        <w:rPr>
          <w:rFonts w:ascii="Times New Roman" w:eastAsia="Malgun Gothic" w:hAnsi="Times New Roman" w:cs="Times New Roman"/>
          <w:kern w:val="0"/>
          <w:sz w:val="20"/>
          <w:szCs w:val="20"/>
          <w14:ligatures w14:val="none"/>
        </w:rPr>
        <w:t>As can be observed, f</w:t>
      </w:r>
      <w:r w:rsidR="00667FD7" w:rsidRPr="00B42985">
        <w:rPr>
          <w:rFonts w:ascii="Times New Roman" w:eastAsia="Malgun Gothic" w:hAnsi="Times New Roman" w:cs="Times New Roman"/>
          <w:kern w:val="0"/>
          <w:sz w:val="20"/>
          <w:szCs w:val="20"/>
          <w14:ligatures w14:val="none"/>
        </w:rPr>
        <w:t>or SNR &gt;</w:t>
      </w:r>
      <w:r w:rsidR="007747FD" w:rsidRPr="00B42985">
        <w:rPr>
          <w:rFonts w:ascii="Times New Roman" w:eastAsia="Malgun Gothic" w:hAnsi="Times New Roman" w:cs="Times New Roman"/>
          <w:kern w:val="0"/>
          <w:sz w:val="20"/>
          <w:szCs w:val="20"/>
          <w14:ligatures w14:val="none"/>
        </w:rPr>
        <w:t xml:space="preserve"> -1</w:t>
      </w:r>
      <w:r w:rsidR="00341290" w:rsidRPr="00B42985">
        <w:rPr>
          <w:rFonts w:ascii="Times New Roman" w:eastAsia="Malgun Gothic" w:hAnsi="Times New Roman" w:cs="Times New Roman"/>
          <w:kern w:val="0"/>
          <w:sz w:val="20"/>
          <w:szCs w:val="20"/>
          <w14:ligatures w14:val="none"/>
        </w:rPr>
        <w:t>2</w:t>
      </w:r>
      <w:r w:rsidR="007747FD" w:rsidRPr="00B42985">
        <w:rPr>
          <w:rFonts w:ascii="Times New Roman" w:eastAsia="Malgun Gothic" w:hAnsi="Times New Roman" w:cs="Times New Roman"/>
          <w:kern w:val="0"/>
          <w:sz w:val="20"/>
          <w:szCs w:val="20"/>
          <w14:ligatures w14:val="none"/>
        </w:rPr>
        <w:t xml:space="preserve">dB, </w:t>
      </w:r>
      <w:r w:rsidR="000A54AB" w:rsidRPr="00B42985">
        <w:rPr>
          <w:rFonts w:ascii="Times New Roman" w:hAnsi="Times New Roman" w:cs="Times New Roman"/>
          <w:sz w:val="20"/>
          <w:szCs w:val="20"/>
        </w:rPr>
        <w:t>intra-repetition configurations</w:t>
      </w:r>
      <w:r w:rsidR="007747FD" w:rsidRPr="00B42985">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F</m:t>
            </m:r>
          </m:sub>
        </m:sSub>
      </m:oMath>
      <w:r w:rsidR="005B24DE" w:rsidRPr="00B42985">
        <w:rPr>
          <w:rFonts w:ascii="Times New Roman" w:eastAsia="Malgun Gothic" w:hAnsi="Times New Roman" w:cs="Times New Roman"/>
          <w:kern w:val="0"/>
          <w:sz w:val="20"/>
          <w:szCs w:val="20"/>
          <w14:ligatures w14:val="none"/>
        </w:rPr>
        <w:t xml:space="preserve">=4, </w:t>
      </w:r>
      <w:r w:rsidR="005B24DE" w:rsidRPr="00B42985">
        <w:rPr>
          <w:rFonts w:ascii="Times New Roman" w:eastAsia="Malgun Gothic" w:hAnsi="Times New Roman" w:cs="Times New Roman"/>
          <w:i/>
          <w:iCs/>
          <w:kern w:val="0"/>
          <w:sz w:val="20"/>
          <w:szCs w:val="20"/>
          <w14:ligatures w14:val="none"/>
        </w:rPr>
        <w:t>R</w:t>
      </w:r>
      <w:r w:rsidR="005B24DE" w:rsidRPr="00B42985">
        <w:rPr>
          <w:rFonts w:ascii="Times New Roman" w:eastAsia="Malgun Gothic" w:hAnsi="Times New Roman" w:cs="Times New Roman"/>
          <w:kern w:val="0"/>
          <w:sz w:val="20"/>
          <w:szCs w:val="20"/>
          <w14:ligatures w14:val="none"/>
        </w:rPr>
        <w:t xml:space="preserve">=4, </w:t>
      </w:r>
      <w:r w:rsidR="005B24DE" w:rsidRPr="00B42985">
        <w:rPr>
          <w:rFonts w:ascii="Times New Roman" w:eastAsia="Malgun Gothic" w:hAnsi="Times New Roman" w:cs="Times New Roman"/>
          <w:i/>
          <w:iCs/>
          <w:kern w:val="0"/>
          <w:sz w:val="20"/>
          <w:szCs w:val="20"/>
          <w14:ligatures w14:val="none"/>
        </w:rPr>
        <w:t>K</w:t>
      </w:r>
      <w:r w:rsidR="005B24DE" w:rsidRPr="00B42985">
        <w:rPr>
          <w:rFonts w:ascii="Times New Roman" w:eastAsia="Malgun Gothic" w:hAnsi="Times New Roman" w:cs="Times New Roman"/>
          <w:kern w:val="0"/>
          <w:sz w:val="20"/>
          <w:szCs w:val="20"/>
          <w14:ligatures w14:val="none"/>
        </w:rPr>
        <w:t xml:space="preserve">=4 with pattern {0,2,1,3} and </w:t>
      </w:r>
      <m:oMath>
        <m:sSub>
          <m:sSubPr>
            <m:ctrlPr>
              <w:rPr>
                <w:rFonts w:ascii="Cambria Math" w:hAnsi="Cambria Math" w:cs="Times New Roman"/>
                <w:i/>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F</m:t>
            </m:r>
          </m:sub>
        </m:sSub>
      </m:oMath>
      <w:r w:rsidR="005B24DE" w:rsidRPr="00B42985">
        <w:rPr>
          <w:rFonts w:ascii="Times New Roman" w:eastAsia="Malgun Gothic" w:hAnsi="Times New Roman" w:cs="Times New Roman"/>
          <w:kern w:val="0"/>
          <w:sz w:val="20"/>
          <w:szCs w:val="20"/>
          <w14:ligatures w14:val="none"/>
        </w:rPr>
        <w:t xml:space="preserve">=2, </w:t>
      </w:r>
      <w:r w:rsidR="005B24DE" w:rsidRPr="00B42985">
        <w:rPr>
          <w:rFonts w:ascii="Times New Roman" w:eastAsia="Malgun Gothic" w:hAnsi="Times New Roman" w:cs="Times New Roman"/>
          <w:i/>
          <w:iCs/>
          <w:kern w:val="0"/>
          <w:sz w:val="20"/>
          <w:szCs w:val="20"/>
          <w14:ligatures w14:val="none"/>
        </w:rPr>
        <w:t>R</w:t>
      </w:r>
      <w:r w:rsidR="005B24DE" w:rsidRPr="00B42985">
        <w:rPr>
          <w:rFonts w:ascii="Times New Roman" w:eastAsia="Malgun Gothic" w:hAnsi="Times New Roman" w:cs="Times New Roman"/>
          <w:kern w:val="0"/>
          <w:sz w:val="20"/>
          <w:szCs w:val="20"/>
          <w14:ligatures w14:val="none"/>
        </w:rPr>
        <w:t xml:space="preserve">=2, </w:t>
      </w:r>
      <w:r w:rsidR="005B24DE" w:rsidRPr="00B42985">
        <w:rPr>
          <w:rFonts w:ascii="Times New Roman" w:eastAsia="Malgun Gothic" w:hAnsi="Times New Roman" w:cs="Times New Roman"/>
          <w:i/>
          <w:iCs/>
          <w:kern w:val="0"/>
          <w:sz w:val="20"/>
          <w:szCs w:val="20"/>
          <w14:ligatures w14:val="none"/>
        </w:rPr>
        <w:t>K</w:t>
      </w:r>
      <w:r w:rsidR="005B24DE" w:rsidRPr="00B42985">
        <w:rPr>
          <w:rFonts w:ascii="Times New Roman" w:eastAsia="Malgun Gothic" w:hAnsi="Times New Roman" w:cs="Times New Roman"/>
          <w:kern w:val="0"/>
          <w:sz w:val="20"/>
          <w:szCs w:val="20"/>
          <w14:ligatures w14:val="none"/>
        </w:rPr>
        <w:t xml:space="preserve">=2 with pattern {0,1} </w:t>
      </w:r>
      <w:r w:rsidR="000A54AB" w:rsidRPr="00B42985">
        <w:rPr>
          <w:rFonts w:ascii="Times New Roman" w:hAnsi="Times New Roman" w:cs="Times New Roman"/>
          <w:sz w:val="20"/>
          <w:szCs w:val="20"/>
        </w:rPr>
        <w:t xml:space="preserve">outperform configurations </w:t>
      </w:r>
      <m:oMath>
        <m:sSub>
          <m:sSubPr>
            <m:ctrlPr>
              <w:rPr>
                <w:rFonts w:ascii="Cambria Math" w:hAnsi="Cambria Math" w:cs="Times New Roman"/>
                <w:i/>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F</m:t>
            </m:r>
          </m:sub>
        </m:sSub>
      </m:oMath>
      <w:r w:rsidR="001703EB" w:rsidRPr="00B42985">
        <w:rPr>
          <w:rFonts w:ascii="Times New Roman" w:eastAsia="Malgun Gothic" w:hAnsi="Times New Roman" w:cs="Times New Roman"/>
          <w:kern w:val="0"/>
          <w:sz w:val="20"/>
          <w:szCs w:val="20"/>
          <w14:ligatures w14:val="none"/>
        </w:rPr>
        <w:t xml:space="preserve">=4, </w:t>
      </w:r>
      <w:r w:rsidR="001703EB" w:rsidRPr="00B42985">
        <w:rPr>
          <w:rFonts w:ascii="Times New Roman" w:eastAsia="Malgun Gothic" w:hAnsi="Times New Roman" w:cs="Times New Roman"/>
          <w:i/>
          <w:iCs/>
          <w:kern w:val="0"/>
          <w:sz w:val="20"/>
          <w:szCs w:val="20"/>
          <w14:ligatures w14:val="none"/>
        </w:rPr>
        <w:t>R</w:t>
      </w:r>
      <w:r w:rsidR="001703EB" w:rsidRPr="00B42985">
        <w:rPr>
          <w:rFonts w:ascii="Times New Roman" w:eastAsia="Malgun Gothic" w:hAnsi="Times New Roman" w:cs="Times New Roman"/>
          <w:kern w:val="0"/>
          <w:sz w:val="20"/>
          <w:szCs w:val="20"/>
          <w14:ligatures w14:val="none"/>
        </w:rPr>
        <w:t xml:space="preserve">=2, </w:t>
      </w:r>
      <w:r w:rsidR="001703EB" w:rsidRPr="00B42985">
        <w:rPr>
          <w:rFonts w:ascii="Times New Roman" w:eastAsia="Malgun Gothic" w:hAnsi="Times New Roman" w:cs="Times New Roman"/>
          <w:i/>
          <w:iCs/>
          <w:kern w:val="0"/>
          <w:sz w:val="20"/>
          <w:szCs w:val="20"/>
          <w14:ligatures w14:val="none"/>
        </w:rPr>
        <w:t>K</w:t>
      </w:r>
      <w:r w:rsidR="001703EB" w:rsidRPr="00B42985">
        <w:rPr>
          <w:rFonts w:ascii="Times New Roman" w:eastAsia="Malgun Gothic" w:hAnsi="Times New Roman" w:cs="Times New Roman"/>
          <w:kern w:val="0"/>
          <w:sz w:val="20"/>
          <w:szCs w:val="20"/>
          <w14:ligatures w14:val="none"/>
        </w:rPr>
        <w:t>=2 with patterns {0,1} and {0,2}.</w:t>
      </w:r>
    </w:p>
    <w:p w14:paraId="3307B199" w14:textId="1E87CAB2" w:rsidR="00522497" w:rsidRPr="00B42985" w:rsidRDefault="6C60F7F9" w:rsidP="00884F4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B42985">
        <w:rPr>
          <w:noProof/>
        </w:rPr>
        <w:drawing>
          <wp:inline distT="0" distB="0" distL="0" distR="0" wp14:anchorId="37B3B26C" wp14:editId="63180480">
            <wp:extent cx="1895475" cy="1895475"/>
            <wp:effectExtent l="0" t="0" r="0" b="0"/>
            <wp:docPr id="205066533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665331" name=""/>
                    <pic:cNvPicPr/>
                  </pic:nvPicPr>
                  <pic:blipFill>
                    <a:blip r:embed="rId17">
                      <a:extLst>
                        <a:ext uri="{28A0092B-C50C-407E-A947-70E740481C1C}">
                          <a14:useLocalDpi xmlns:a14="http://schemas.microsoft.com/office/drawing/2010/main"/>
                        </a:ext>
                      </a:extLst>
                    </a:blip>
                    <a:stretch>
                      <a:fillRect/>
                    </a:stretch>
                  </pic:blipFill>
                  <pic:spPr>
                    <a:xfrm>
                      <a:off x="0" y="0"/>
                      <a:ext cx="1895475" cy="1895475"/>
                    </a:xfrm>
                    <a:prstGeom prst="rect">
                      <a:avLst/>
                    </a:prstGeom>
                  </pic:spPr>
                </pic:pic>
              </a:graphicData>
            </a:graphic>
          </wp:inline>
        </w:drawing>
      </w:r>
      <w:r w:rsidR="65DEA01C" w:rsidRPr="00B42985">
        <w:rPr>
          <w:noProof/>
        </w:rPr>
        <w:drawing>
          <wp:inline distT="0" distB="0" distL="0" distR="0" wp14:anchorId="0A8EB3AA" wp14:editId="64D134EC">
            <wp:extent cx="1939045" cy="1939045"/>
            <wp:effectExtent l="0" t="0" r="4445" b="4445"/>
            <wp:docPr id="165278344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783448" name=""/>
                    <pic:cNvPicPr/>
                  </pic:nvPicPr>
                  <pic:blipFill>
                    <a:blip r:embed="rId18">
                      <a:extLst>
                        <a:ext uri="{28A0092B-C50C-407E-A947-70E740481C1C}">
                          <a14:useLocalDpi xmlns:a14="http://schemas.microsoft.com/office/drawing/2010/main"/>
                        </a:ext>
                      </a:extLst>
                    </a:blip>
                    <a:stretch>
                      <a:fillRect/>
                    </a:stretch>
                  </pic:blipFill>
                  <pic:spPr>
                    <a:xfrm>
                      <a:off x="0" y="0"/>
                      <a:ext cx="1945118" cy="1945118"/>
                    </a:xfrm>
                    <a:prstGeom prst="rect">
                      <a:avLst/>
                    </a:prstGeom>
                  </pic:spPr>
                </pic:pic>
              </a:graphicData>
            </a:graphic>
          </wp:inline>
        </w:drawing>
      </w:r>
      <w:r w:rsidR="71B3FF5E" w:rsidRPr="00B42985">
        <w:rPr>
          <w:noProof/>
        </w:rPr>
        <w:drawing>
          <wp:inline distT="0" distB="0" distL="0" distR="0" wp14:anchorId="6F7D6E61" wp14:editId="351BBE16">
            <wp:extent cx="1965922" cy="1965922"/>
            <wp:effectExtent l="0" t="0" r="0" b="0"/>
            <wp:docPr id="191556549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565496" name=""/>
                    <pic:cNvPicPr/>
                  </pic:nvPicPr>
                  <pic:blipFill>
                    <a:blip r:embed="rId19">
                      <a:extLst>
                        <a:ext uri="{28A0092B-C50C-407E-A947-70E740481C1C}">
                          <a14:useLocalDpi xmlns:a14="http://schemas.microsoft.com/office/drawing/2010/main"/>
                        </a:ext>
                      </a:extLst>
                    </a:blip>
                    <a:stretch>
                      <a:fillRect/>
                    </a:stretch>
                  </pic:blipFill>
                  <pic:spPr>
                    <a:xfrm>
                      <a:off x="0" y="0"/>
                      <a:ext cx="1969856" cy="1969856"/>
                    </a:xfrm>
                    <a:prstGeom prst="rect">
                      <a:avLst/>
                    </a:prstGeom>
                  </pic:spPr>
                </pic:pic>
              </a:graphicData>
            </a:graphic>
          </wp:inline>
        </w:drawing>
      </w:r>
    </w:p>
    <w:p w14:paraId="58A39183" w14:textId="799C696E" w:rsidR="00FC31E8" w:rsidRPr="00B42985" w:rsidRDefault="000126ED" w:rsidP="00884F4E">
      <w:pPr>
        <w:pStyle w:val="ListParagraph"/>
        <w:numPr>
          <w:ilvl w:val="0"/>
          <w:numId w:val="15"/>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B42985">
        <w:rPr>
          <w:rFonts w:ascii="Times New Roman" w:hAnsi="Times New Roman" w:cs="Times New Roman"/>
          <w:sz w:val="20"/>
          <w:szCs w:val="20"/>
        </w:rPr>
        <w:t>CDL-A 30ns</w:t>
      </w:r>
      <w:r w:rsidR="00127BE8" w:rsidRPr="00B42985">
        <w:rPr>
          <w:rFonts w:ascii="Times New Roman" w:hAnsi="Times New Roman" w:cs="Times New Roman"/>
          <w:sz w:val="20"/>
          <w:szCs w:val="20"/>
        </w:rPr>
        <w:tab/>
      </w:r>
      <w:r w:rsidR="00127BE8" w:rsidRPr="00B42985">
        <w:rPr>
          <w:rFonts w:ascii="Times New Roman" w:hAnsi="Times New Roman" w:cs="Times New Roman"/>
          <w:sz w:val="20"/>
          <w:szCs w:val="20"/>
        </w:rPr>
        <w:tab/>
      </w:r>
      <w:r w:rsidR="00127BE8" w:rsidRPr="00B42985">
        <w:rPr>
          <w:rFonts w:ascii="Times New Roman" w:hAnsi="Times New Roman" w:cs="Times New Roman"/>
          <w:sz w:val="20"/>
          <w:szCs w:val="20"/>
        </w:rPr>
        <w:tab/>
      </w:r>
      <w:r w:rsidR="00127BE8" w:rsidRPr="00B42985">
        <w:rPr>
          <w:rFonts w:ascii="Times New Roman" w:hAnsi="Times New Roman" w:cs="Times New Roman"/>
          <w:sz w:val="20"/>
          <w:szCs w:val="20"/>
        </w:rPr>
        <w:tab/>
      </w:r>
      <w:r w:rsidR="00127BE8" w:rsidRPr="00B42985">
        <w:rPr>
          <w:rFonts w:ascii="Times New Roman" w:hAnsi="Times New Roman" w:cs="Times New Roman"/>
          <w:sz w:val="20"/>
          <w:szCs w:val="20"/>
        </w:rPr>
        <w:tab/>
      </w:r>
      <w:r w:rsidR="00127BE8" w:rsidRPr="00B42985">
        <w:rPr>
          <w:rFonts w:ascii="Times New Roman" w:hAnsi="Times New Roman" w:cs="Times New Roman"/>
          <w:sz w:val="20"/>
          <w:szCs w:val="20"/>
        </w:rPr>
        <w:tab/>
        <w:t xml:space="preserve"> b) CDL-A 100ns</w:t>
      </w:r>
      <w:r w:rsidR="00127BE8" w:rsidRPr="00B42985">
        <w:rPr>
          <w:rFonts w:ascii="Times New Roman" w:hAnsi="Times New Roman" w:cs="Times New Roman"/>
          <w:sz w:val="20"/>
          <w:szCs w:val="20"/>
        </w:rPr>
        <w:tab/>
      </w:r>
      <w:r w:rsidR="00127BE8" w:rsidRPr="00B42985">
        <w:rPr>
          <w:rFonts w:ascii="Times New Roman" w:hAnsi="Times New Roman" w:cs="Times New Roman"/>
          <w:sz w:val="20"/>
          <w:szCs w:val="20"/>
        </w:rPr>
        <w:tab/>
      </w:r>
      <w:r w:rsidR="00127BE8" w:rsidRPr="00B42985">
        <w:rPr>
          <w:rFonts w:ascii="Times New Roman" w:hAnsi="Times New Roman" w:cs="Times New Roman"/>
          <w:sz w:val="20"/>
          <w:szCs w:val="20"/>
        </w:rPr>
        <w:tab/>
        <w:t xml:space="preserve"> </w:t>
      </w:r>
      <w:r w:rsidR="00127BE8" w:rsidRPr="00B42985">
        <w:rPr>
          <w:rFonts w:ascii="Times New Roman" w:hAnsi="Times New Roman" w:cs="Times New Roman"/>
          <w:sz w:val="20"/>
          <w:szCs w:val="20"/>
        </w:rPr>
        <w:tab/>
      </w:r>
      <w:r w:rsidR="00127BE8" w:rsidRPr="00B42985">
        <w:rPr>
          <w:rFonts w:ascii="Times New Roman" w:hAnsi="Times New Roman" w:cs="Times New Roman"/>
          <w:sz w:val="20"/>
          <w:szCs w:val="20"/>
        </w:rPr>
        <w:tab/>
      </w:r>
      <w:r w:rsidR="00127BE8" w:rsidRPr="00B42985">
        <w:rPr>
          <w:rFonts w:ascii="Times New Roman" w:hAnsi="Times New Roman" w:cs="Times New Roman"/>
          <w:sz w:val="20"/>
          <w:szCs w:val="20"/>
        </w:rPr>
        <w:tab/>
      </w:r>
      <w:r w:rsidR="00127BE8" w:rsidRPr="00B42985">
        <w:rPr>
          <w:rFonts w:ascii="Times New Roman" w:hAnsi="Times New Roman" w:cs="Times New Roman"/>
          <w:sz w:val="20"/>
          <w:szCs w:val="20"/>
        </w:rPr>
        <w:tab/>
        <w:t>c) CDL-A 300ns</w:t>
      </w:r>
    </w:p>
    <w:p w14:paraId="50C2EA25" w14:textId="02F27657" w:rsidR="00473F74" w:rsidRPr="00B42985" w:rsidRDefault="00D71E4F" w:rsidP="002E2F70">
      <w:pPr>
        <w:pStyle w:val="Caption"/>
        <w:jc w:val="both"/>
        <w:rPr>
          <w:rFonts w:ascii="Times New Roman" w:hAnsi="Times New Roman" w:cs="Times New Roman"/>
          <w:sz w:val="20"/>
          <w:szCs w:val="20"/>
        </w:rPr>
      </w:pPr>
      <w:bookmarkStart w:id="6" w:name="_Ref210332729"/>
      <w:r w:rsidRPr="00CC2224">
        <w:rPr>
          <w:rFonts w:ascii="Times New Roman" w:hAnsi="Times New Roman" w:cs="Times New Roman"/>
          <w:sz w:val="20"/>
          <w:szCs w:val="20"/>
        </w:rPr>
        <w:t>Figure</w:t>
      </w:r>
      <w:r w:rsidRPr="00B42985">
        <w:rPr>
          <w:rFonts w:ascii="Times New Roman" w:hAnsi="Times New Roman" w:cs="Times New Roman"/>
          <w:sz w:val="20"/>
          <w:szCs w:val="20"/>
        </w:rPr>
        <w:t xml:space="preserve"> </w:t>
      </w:r>
      <w:r w:rsidRPr="00B42985">
        <w:rPr>
          <w:rFonts w:ascii="Times New Roman" w:hAnsi="Times New Roman" w:cs="Times New Roman"/>
          <w:sz w:val="20"/>
          <w:szCs w:val="20"/>
        </w:rPr>
        <w:fldChar w:fldCharType="begin"/>
      </w:r>
      <w:r w:rsidRPr="00B42985">
        <w:rPr>
          <w:rFonts w:ascii="Times New Roman" w:hAnsi="Times New Roman" w:cs="Times New Roman"/>
          <w:sz w:val="20"/>
          <w:szCs w:val="20"/>
        </w:rPr>
        <w:instrText xml:space="preserve"> SEQ Figure \* ARABIC </w:instrText>
      </w:r>
      <w:r w:rsidRPr="00B42985">
        <w:rPr>
          <w:rFonts w:ascii="Times New Roman" w:hAnsi="Times New Roman" w:cs="Times New Roman"/>
          <w:sz w:val="20"/>
          <w:szCs w:val="20"/>
        </w:rPr>
        <w:fldChar w:fldCharType="separate"/>
      </w:r>
      <w:r w:rsidR="002E2F70" w:rsidRPr="00B42985">
        <w:rPr>
          <w:rFonts w:ascii="Times New Roman" w:hAnsi="Times New Roman" w:cs="Times New Roman"/>
          <w:noProof/>
          <w:sz w:val="20"/>
          <w:szCs w:val="20"/>
        </w:rPr>
        <w:t>4</w:t>
      </w:r>
      <w:r w:rsidRPr="00B42985">
        <w:rPr>
          <w:rFonts w:ascii="Times New Roman" w:hAnsi="Times New Roman" w:cs="Times New Roman"/>
          <w:sz w:val="20"/>
          <w:szCs w:val="20"/>
        </w:rPr>
        <w:fldChar w:fldCharType="end"/>
      </w:r>
      <w:bookmarkEnd w:id="6"/>
      <w:r w:rsidR="00FC31E8" w:rsidRPr="00B42985">
        <w:rPr>
          <w:rFonts w:ascii="Times New Roman" w:hAnsi="Times New Roman" w:cs="Times New Roman"/>
          <w:sz w:val="20"/>
          <w:szCs w:val="20"/>
        </w:rPr>
        <w:t xml:space="preserve"> MSE performance</w:t>
      </w:r>
      <w:r w:rsidR="00640EBE" w:rsidRPr="00B42985">
        <w:rPr>
          <w:rFonts w:ascii="Times New Roman" w:hAnsi="Times New Roman" w:cs="Times New Roman"/>
          <w:sz w:val="20"/>
          <w:szCs w:val="20"/>
        </w:rPr>
        <w:t xml:space="preserve"> </w:t>
      </w:r>
      <w:r w:rsidR="00D24159" w:rsidRPr="00B42985">
        <w:rPr>
          <w:rFonts w:ascii="Times New Roman" w:hAnsi="Times New Roman" w:cs="Times New Roman"/>
          <w:sz w:val="20"/>
          <w:szCs w:val="20"/>
        </w:rPr>
        <w:t xml:space="preserve">comparison of </w:t>
      </w:r>
      <w:r w:rsidR="00487364" w:rsidRPr="00B42985">
        <w:rPr>
          <w:rFonts w:ascii="Times New Roman" w:hAnsi="Times New Roman" w:cs="Times New Roman"/>
          <w:sz w:val="20"/>
          <w:szCs w:val="20"/>
        </w:rPr>
        <w:t xml:space="preserve">different </w:t>
      </w:r>
      <w:r w:rsidR="0081367D" w:rsidRPr="00B42985">
        <w:rPr>
          <w:rFonts w:ascii="Times New Roman" w:hAnsi="Times New Roman" w:cs="Times New Roman"/>
          <w:sz w:val="20"/>
          <w:szCs w:val="20"/>
        </w:rPr>
        <w:t>intra-repetition hopping</w:t>
      </w:r>
      <w:r w:rsidR="00207EFB" w:rsidRPr="00B42985">
        <w:rPr>
          <w:rFonts w:ascii="Times New Roman" w:hAnsi="Times New Roman" w:cs="Times New Roman"/>
          <w:sz w:val="20"/>
          <w:szCs w:val="20"/>
        </w:rPr>
        <w:t xml:space="preserve"> configurations and</w:t>
      </w:r>
      <w:r w:rsidR="00D24159" w:rsidRPr="00B42985">
        <w:rPr>
          <w:rFonts w:ascii="Times New Roman" w:hAnsi="Times New Roman" w:cs="Times New Roman"/>
          <w:sz w:val="20"/>
          <w:szCs w:val="20"/>
        </w:rPr>
        <w:t xml:space="preserve"> </w:t>
      </w:r>
      <w:r w:rsidR="00A656ED" w:rsidRPr="00B42985">
        <w:rPr>
          <w:rFonts w:ascii="Times New Roman" w:hAnsi="Times New Roman" w:cs="Times New Roman"/>
          <w:sz w:val="20"/>
          <w:szCs w:val="20"/>
        </w:rPr>
        <w:t xml:space="preserve">patterns </w:t>
      </w:r>
      <w:r w:rsidR="00BC6536" w:rsidRPr="00B42985">
        <w:rPr>
          <w:rFonts w:ascii="Times New Roman" w:hAnsi="Times New Roman" w:cs="Times New Roman"/>
          <w:sz w:val="20"/>
          <w:szCs w:val="20"/>
        </w:rPr>
        <w:t xml:space="preserve">with </w:t>
      </w:r>
      <w:r w:rsidR="00D41FDB" w:rsidRPr="00CC2224">
        <w:rPr>
          <w:rFonts w:ascii="Times New Roman" w:hAnsi="Times New Roman" w:cs="Times New Roman"/>
          <w:sz w:val="20"/>
          <w:szCs w:val="20"/>
        </w:rPr>
        <w:t>8 RB of</w:t>
      </w:r>
      <w:r w:rsidR="00A656ED" w:rsidRPr="00B42985">
        <w:rPr>
          <w:rFonts w:ascii="Times New Roman" w:hAnsi="Times New Roman" w:cs="Times New Roman"/>
          <w:sz w:val="20"/>
          <w:szCs w:val="20"/>
        </w:rPr>
        <w:t xml:space="preserve"> SRS bandwidth</w:t>
      </w:r>
      <w:r w:rsidR="00CB32C4" w:rsidRPr="00B42985">
        <w:rPr>
          <w:rFonts w:ascii="Times New Roman" w:hAnsi="Times New Roman" w:cs="Times New Roman"/>
          <w:sz w:val="20"/>
          <w:szCs w:val="20"/>
        </w:rPr>
        <w:t>.</w:t>
      </w:r>
      <w:r w:rsidR="0045691E" w:rsidRPr="00B42985">
        <w:rPr>
          <w:rFonts w:ascii="Times New Roman" w:hAnsi="Times New Roman" w:cs="Times New Roman"/>
          <w:sz w:val="20"/>
          <w:szCs w:val="20"/>
        </w:rPr>
        <w:t xml:space="preserve"> </w:t>
      </w:r>
    </w:p>
    <w:p w14:paraId="6E03747C" w14:textId="0FC9D898" w:rsidR="00473F74" w:rsidRPr="00B42985" w:rsidRDefault="0BA41C67" w:rsidP="00884F4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B42985">
        <w:rPr>
          <w:noProof/>
        </w:rPr>
        <w:drawing>
          <wp:inline distT="0" distB="0" distL="0" distR="0" wp14:anchorId="2503637C" wp14:editId="67FC470C">
            <wp:extent cx="1943100" cy="1943100"/>
            <wp:effectExtent l="0" t="0" r="0" b="0"/>
            <wp:docPr id="3640735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07355" name=""/>
                    <pic:cNvPicPr/>
                  </pic:nvPicPr>
                  <pic:blipFill>
                    <a:blip r:embed="rId20">
                      <a:extLst>
                        <a:ext uri="{28A0092B-C50C-407E-A947-70E740481C1C}">
                          <a14:useLocalDpi xmlns:a14="http://schemas.microsoft.com/office/drawing/2010/main"/>
                        </a:ext>
                      </a:extLst>
                    </a:blip>
                    <a:stretch>
                      <a:fillRect/>
                    </a:stretch>
                  </pic:blipFill>
                  <pic:spPr>
                    <a:xfrm>
                      <a:off x="0" y="0"/>
                      <a:ext cx="1943100" cy="1943100"/>
                    </a:xfrm>
                    <a:prstGeom prst="rect">
                      <a:avLst/>
                    </a:prstGeom>
                  </pic:spPr>
                </pic:pic>
              </a:graphicData>
            </a:graphic>
          </wp:inline>
        </w:drawing>
      </w:r>
      <w:r w:rsidR="23829C56" w:rsidRPr="00B42985">
        <w:rPr>
          <w:noProof/>
        </w:rPr>
        <w:drawing>
          <wp:inline distT="0" distB="0" distL="0" distR="0" wp14:anchorId="1B99B8C6" wp14:editId="561CC205">
            <wp:extent cx="1971675" cy="1971675"/>
            <wp:effectExtent l="0" t="0" r="0" b="0"/>
            <wp:docPr id="118782246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822460" name=""/>
                    <pic:cNvPicPr/>
                  </pic:nvPicPr>
                  <pic:blipFill>
                    <a:blip r:embed="rId21">
                      <a:extLst>
                        <a:ext uri="{28A0092B-C50C-407E-A947-70E740481C1C}">
                          <a14:useLocalDpi xmlns:a14="http://schemas.microsoft.com/office/drawing/2010/main"/>
                        </a:ext>
                      </a:extLst>
                    </a:blip>
                    <a:stretch>
                      <a:fillRect/>
                    </a:stretch>
                  </pic:blipFill>
                  <pic:spPr>
                    <a:xfrm>
                      <a:off x="0" y="0"/>
                      <a:ext cx="1971675" cy="1971675"/>
                    </a:xfrm>
                    <a:prstGeom prst="rect">
                      <a:avLst/>
                    </a:prstGeom>
                  </pic:spPr>
                </pic:pic>
              </a:graphicData>
            </a:graphic>
          </wp:inline>
        </w:drawing>
      </w:r>
      <w:r w:rsidR="2545184E" w:rsidRPr="00B42985">
        <w:rPr>
          <w:noProof/>
        </w:rPr>
        <w:drawing>
          <wp:inline distT="0" distB="0" distL="0" distR="0" wp14:anchorId="050A86D5" wp14:editId="760A4243">
            <wp:extent cx="1952625" cy="1952625"/>
            <wp:effectExtent l="0" t="0" r="0" b="0"/>
            <wp:docPr id="45609151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091516" name=""/>
                    <pic:cNvPicPr/>
                  </pic:nvPicPr>
                  <pic:blipFill>
                    <a:blip r:embed="rId22">
                      <a:extLst>
                        <a:ext uri="{28A0092B-C50C-407E-A947-70E740481C1C}">
                          <a14:useLocalDpi xmlns:a14="http://schemas.microsoft.com/office/drawing/2010/main"/>
                        </a:ext>
                      </a:extLst>
                    </a:blip>
                    <a:stretch>
                      <a:fillRect/>
                    </a:stretch>
                  </pic:blipFill>
                  <pic:spPr>
                    <a:xfrm>
                      <a:off x="0" y="0"/>
                      <a:ext cx="1952625" cy="1952625"/>
                    </a:xfrm>
                    <a:prstGeom prst="rect">
                      <a:avLst/>
                    </a:prstGeom>
                  </pic:spPr>
                </pic:pic>
              </a:graphicData>
            </a:graphic>
          </wp:inline>
        </w:drawing>
      </w:r>
    </w:p>
    <w:p w14:paraId="4E5EEA1B" w14:textId="77777777" w:rsidR="007D0FD8" w:rsidRPr="00B42985" w:rsidRDefault="007D0FD8" w:rsidP="00884F4E">
      <w:pPr>
        <w:pStyle w:val="ListParagraph"/>
        <w:numPr>
          <w:ilvl w:val="0"/>
          <w:numId w:val="16"/>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B42985">
        <w:rPr>
          <w:rFonts w:ascii="Times New Roman" w:hAnsi="Times New Roman" w:cs="Times New Roman"/>
          <w:sz w:val="20"/>
          <w:szCs w:val="20"/>
        </w:rPr>
        <w:t>CDL-A 30ns</w:t>
      </w:r>
      <w:r w:rsidRPr="00B42985">
        <w:rPr>
          <w:rFonts w:ascii="Times New Roman" w:hAnsi="Times New Roman" w:cs="Times New Roman"/>
          <w:sz w:val="20"/>
          <w:szCs w:val="20"/>
        </w:rPr>
        <w:tab/>
      </w:r>
      <w:r w:rsidRPr="00B42985">
        <w:rPr>
          <w:rFonts w:ascii="Times New Roman" w:hAnsi="Times New Roman" w:cs="Times New Roman"/>
          <w:sz w:val="20"/>
          <w:szCs w:val="20"/>
        </w:rPr>
        <w:tab/>
      </w:r>
      <w:r w:rsidRPr="00B42985">
        <w:rPr>
          <w:rFonts w:ascii="Times New Roman" w:hAnsi="Times New Roman" w:cs="Times New Roman"/>
          <w:sz w:val="20"/>
          <w:szCs w:val="20"/>
        </w:rPr>
        <w:tab/>
      </w:r>
      <w:r w:rsidRPr="00B42985">
        <w:rPr>
          <w:rFonts w:ascii="Times New Roman" w:hAnsi="Times New Roman" w:cs="Times New Roman"/>
          <w:sz w:val="20"/>
          <w:szCs w:val="20"/>
        </w:rPr>
        <w:tab/>
      </w:r>
      <w:r w:rsidRPr="00B42985">
        <w:rPr>
          <w:rFonts w:ascii="Times New Roman" w:hAnsi="Times New Roman" w:cs="Times New Roman"/>
          <w:sz w:val="20"/>
          <w:szCs w:val="20"/>
        </w:rPr>
        <w:tab/>
      </w:r>
      <w:r w:rsidRPr="00B42985">
        <w:rPr>
          <w:rFonts w:ascii="Times New Roman" w:hAnsi="Times New Roman" w:cs="Times New Roman"/>
          <w:sz w:val="20"/>
          <w:szCs w:val="20"/>
        </w:rPr>
        <w:tab/>
        <w:t xml:space="preserve"> b) CDL-A 100ns</w:t>
      </w:r>
      <w:r w:rsidRPr="00B42985">
        <w:rPr>
          <w:rFonts w:ascii="Times New Roman" w:hAnsi="Times New Roman" w:cs="Times New Roman"/>
          <w:sz w:val="20"/>
          <w:szCs w:val="20"/>
        </w:rPr>
        <w:tab/>
      </w:r>
      <w:r w:rsidRPr="00B42985">
        <w:rPr>
          <w:rFonts w:ascii="Times New Roman" w:hAnsi="Times New Roman" w:cs="Times New Roman"/>
          <w:sz w:val="20"/>
          <w:szCs w:val="20"/>
        </w:rPr>
        <w:tab/>
      </w:r>
      <w:r w:rsidRPr="00B42985">
        <w:rPr>
          <w:rFonts w:ascii="Times New Roman" w:hAnsi="Times New Roman" w:cs="Times New Roman"/>
          <w:sz w:val="20"/>
          <w:szCs w:val="20"/>
        </w:rPr>
        <w:tab/>
        <w:t xml:space="preserve"> </w:t>
      </w:r>
      <w:r w:rsidRPr="00B42985">
        <w:rPr>
          <w:rFonts w:ascii="Times New Roman" w:hAnsi="Times New Roman" w:cs="Times New Roman"/>
          <w:sz w:val="20"/>
          <w:szCs w:val="20"/>
        </w:rPr>
        <w:tab/>
      </w:r>
      <w:r w:rsidRPr="00B42985">
        <w:rPr>
          <w:rFonts w:ascii="Times New Roman" w:hAnsi="Times New Roman" w:cs="Times New Roman"/>
          <w:sz w:val="20"/>
          <w:szCs w:val="20"/>
        </w:rPr>
        <w:tab/>
      </w:r>
      <w:r w:rsidRPr="00B42985">
        <w:rPr>
          <w:rFonts w:ascii="Times New Roman" w:hAnsi="Times New Roman" w:cs="Times New Roman"/>
          <w:sz w:val="20"/>
          <w:szCs w:val="20"/>
        </w:rPr>
        <w:tab/>
      </w:r>
      <w:r w:rsidRPr="00B42985">
        <w:rPr>
          <w:rFonts w:ascii="Times New Roman" w:hAnsi="Times New Roman" w:cs="Times New Roman"/>
          <w:sz w:val="20"/>
          <w:szCs w:val="20"/>
        </w:rPr>
        <w:tab/>
        <w:t>c) CDL-A 300ns</w:t>
      </w:r>
    </w:p>
    <w:p w14:paraId="2A47FAE8" w14:textId="3788E54A" w:rsidR="007D0FD8" w:rsidRPr="00B42985" w:rsidRDefault="00444D8E" w:rsidP="00884F4E">
      <w:pPr>
        <w:pStyle w:val="Caption"/>
        <w:jc w:val="both"/>
        <w:rPr>
          <w:rFonts w:ascii="Times New Roman" w:hAnsi="Times New Roman" w:cs="Times New Roman"/>
          <w:sz w:val="20"/>
          <w:szCs w:val="20"/>
        </w:rPr>
      </w:pPr>
      <w:bookmarkStart w:id="7" w:name="_Ref210332813"/>
      <w:r w:rsidRPr="00B42985">
        <w:rPr>
          <w:rFonts w:ascii="Times New Roman" w:hAnsi="Times New Roman" w:cs="Times New Roman"/>
          <w:sz w:val="20"/>
          <w:szCs w:val="20"/>
        </w:rPr>
        <w:t xml:space="preserve">Figure </w:t>
      </w:r>
      <w:r w:rsidRPr="00B42985">
        <w:rPr>
          <w:rFonts w:ascii="Times New Roman" w:hAnsi="Times New Roman" w:cs="Times New Roman"/>
          <w:sz w:val="20"/>
          <w:szCs w:val="20"/>
        </w:rPr>
        <w:fldChar w:fldCharType="begin"/>
      </w:r>
      <w:r w:rsidRPr="00B42985">
        <w:rPr>
          <w:rFonts w:ascii="Times New Roman" w:hAnsi="Times New Roman" w:cs="Times New Roman"/>
          <w:sz w:val="20"/>
          <w:szCs w:val="20"/>
        </w:rPr>
        <w:instrText xml:space="preserve"> SEQ Figure \* ARABIC </w:instrText>
      </w:r>
      <w:r w:rsidRPr="00B42985">
        <w:rPr>
          <w:rFonts w:ascii="Times New Roman" w:hAnsi="Times New Roman" w:cs="Times New Roman"/>
          <w:sz w:val="20"/>
          <w:szCs w:val="20"/>
        </w:rPr>
        <w:fldChar w:fldCharType="separate"/>
      </w:r>
      <w:r w:rsidR="002E2F70" w:rsidRPr="00B42985">
        <w:rPr>
          <w:rFonts w:ascii="Times New Roman" w:hAnsi="Times New Roman" w:cs="Times New Roman"/>
          <w:noProof/>
          <w:sz w:val="20"/>
          <w:szCs w:val="20"/>
        </w:rPr>
        <w:t>5</w:t>
      </w:r>
      <w:r w:rsidRPr="00B42985">
        <w:rPr>
          <w:rFonts w:ascii="Times New Roman" w:hAnsi="Times New Roman" w:cs="Times New Roman"/>
          <w:sz w:val="20"/>
          <w:szCs w:val="20"/>
        </w:rPr>
        <w:fldChar w:fldCharType="end"/>
      </w:r>
      <w:bookmarkEnd w:id="7"/>
      <w:r w:rsidRPr="00B42985">
        <w:rPr>
          <w:rFonts w:ascii="Times New Roman" w:hAnsi="Times New Roman" w:cs="Times New Roman"/>
          <w:sz w:val="20"/>
          <w:szCs w:val="20"/>
        </w:rPr>
        <w:t xml:space="preserve"> </w:t>
      </w:r>
      <w:r w:rsidR="007D0FD8" w:rsidRPr="00B42985">
        <w:rPr>
          <w:rFonts w:ascii="Times New Roman" w:hAnsi="Times New Roman" w:cs="Times New Roman"/>
          <w:sz w:val="20"/>
          <w:szCs w:val="20"/>
        </w:rPr>
        <w:t xml:space="preserve">MSE performance comparison of different intra-repetition hopping </w:t>
      </w:r>
      <w:r w:rsidR="006120F8" w:rsidRPr="00B42985">
        <w:rPr>
          <w:rFonts w:ascii="Times New Roman" w:hAnsi="Times New Roman" w:cs="Times New Roman"/>
          <w:sz w:val="20"/>
          <w:szCs w:val="20"/>
        </w:rPr>
        <w:t xml:space="preserve">configurations and </w:t>
      </w:r>
      <w:r w:rsidR="007D0FD8" w:rsidRPr="00B42985">
        <w:rPr>
          <w:rFonts w:ascii="Times New Roman" w:hAnsi="Times New Roman" w:cs="Times New Roman"/>
          <w:sz w:val="20"/>
          <w:szCs w:val="20"/>
        </w:rPr>
        <w:t xml:space="preserve">patterns with </w:t>
      </w:r>
      <w:r w:rsidR="006651C3" w:rsidRPr="00B42985">
        <w:rPr>
          <w:rFonts w:ascii="Times New Roman" w:eastAsia="Malgun Gothic" w:hAnsi="Times New Roman" w:cs="Times New Roman"/>
          <w:sz w:val="20"/>
          <w:szCs w:val="20"/>
        </w:rPr>
        <w:t xml:space="preserve">16 RB of </w:t>
      </w:r>
      <w:r w:rsidR="007D0FD8" w:rsidRPr="00B42985">
        <w:rPr>
          <w:rFonts w:ascii="Times New Roman" w:hAnsi="Times New Roman" w:cs="Times New Roman"/>
          <w:sz w:val="20"/>
          <w:szCs w:val="20"/>
        </w:rPr>
        <w:t xml:space="preserve">SRS bandwidth. </w:t>
      </w:r>
    </w:p>
    <w:p w14:paraId="3D98FE09" w14:textId="14E0BAD9" w:rsidR="007D0FD8" w:rsidRPr="00B42985" w:rsidRDefault="00230570" w:rsidP="00884F4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B42985">
        <w:rPr>
          <w:rFonts w:ascii="Times New Roman" w:hAnsi="Times New Roman" w:cs="Times New Roman"/>
          <w:b/>
          <w:bCs/>
          <w:sz w:val="20"/>
          <w:szCs w:val="20"/>
        </w:rPr>
        <w:t xml:space="preserve">Observation 4: </w:t>
      </w:r>
      <w:r w:rsidR="0054327E" w:rsidRPr="00B42985">
        <w:rPr>
          <w:rFonts w:ascii="Times New Roman" w:hAnsi="Times New Roman" w:cs="Times New Roman"/>
          <w:b/>
          <w:bCs/>
          <w:sz w:val="20"/>
          <w:szCs w:val="20"/>
        </w:rPr>
        <w:t>At</w:t>
      </w:r>
      <w:r w:rsidRPr="00B42985">
        <w:rPr>
          <w:rFonts w:ascii="Times New Roman" w:hAnsi="Times New Roman" w:cs="Times New Roman"/>
          <w:b/>
          <w:bCs/>
          <w:sz w:val="20"/>
          <w:szCs w:val="20"/>
        </w:rPr>
        <w:t xml:space="preserve"> </w:t>
      </w:r>
      <w:r w:rsidR="00131D01" w:rsidRPr="00B42985">
        <w:rPr>
          <w:rFonts w:ascii="Times New Roman" w:eastAsia="Malgun Gothic" w:hAnsi="Times New Roman" w:cs="Times New Roman"/>
          <w:b/>
          <w:bCs/>
          <w:sz w:val="20"/>
          <w:szCs w:val="20"/>
        </w:rPr>
        <w:t xml:space="preserve">very low </w:t>
      </w:r>
      <w:r w:rsidR="00F15CE1" w:rsidRPr="00B42985">
        <w:rPr>
          <w:rFonts w:ascii="Times New Roman" w:eastAsia="Malgun Gothic" w:hAnsi="Times New Roman" w:cs="Times New Roman"/>
          <w:b/>
          <w:bCs/>
          <w:sz w:val="20"/>
          <w:szCs w:val="20"/>
        </w:rPr>
        <w:t>SNR</w:t>
      </w:r>
      <w:r w:rsidR="00131D01" w:rsidRPr="00B42985">
        <w:rPr>
          <w:rFonts w:ascii="Times New Roman" w:eastAsia="Malgun Gothic" w:hAnsi="Times New Roman" w:cs="Times New Roman"/>
          <w:b/>
          <w:bCs/>
          <w:sz w:val="20"/>
          <w:szCs w:val="20"/>
        </w:rPr>
        <w:t xml:space="preserve"> range</w:t>
      </w:r>
      <w:r w:rsidR="00BA528B" w:rsidRPr="00B42985">
        <w:rPr>
          <w:rFonts w:ascii="Times New Roman" w:eastAsia="Malgun Gothic" w:hAnsi="Times New Roman" w:cs="Times New Roman"/>
          <w:b/>
          <w:bCs/>
          <w:sz w:val="20"/>
          <w:szCs w:val="20"/>
        </w:rPr>
        <w:t xml:space="preserve"> (&lt;-12dB)</w:t>
      </w:r>
      <w:r w:rsidR="00F31F36" w:rsidRPr="00B42985">
        <w:rPr>
          <w:rFonts w:ascii="Times New Roman" w:hAnsi="Times New Roman" w:cs="Times New Roman"/>
          <w:b/>
          <w:bCs/>
          <w:sz w:val="20"/>
          <w:szCs w:val="20"/>
        </w:rPr>
        <w:t xml:space="preserve">, </w:t>
      </w:r>
      <w:r w:rsidR="0054327E" w:rsidRPr="00B42985">
        <w:rPr>
          <w:rFonts w:ascii="Times New Roman" w:hAnsi="Times New Roman" w:cs="Times New Roman"/>
          <w:b/>
          <w:bCs/>
          <w:sz w:val="20"/>
          <w:szCs w:val="20"/>
        </w:rPr>
        <w:t xml:space="preserve">intra-repetition hopping </w:t>
      </w:r>
      <w:r w:rsidR="000D007F" w:rsidRPr="00B42985">
        <w:rPr>
          <w:rFonts w:ascii="Times New Roman" w:eastAsia="Malgun Gothic" w:hAnsi="Times New Roman" w:cs="Times New Roman"/>
          <w:b/>
          <w:bCs/>
          <w:sz w:val="20"/>
          <w:szCs w:val="20"/>
        </w:rPr>
        <w:t xml:space="preserve">with </w:t>
      </w:r>
      <w:r w:rsidR="0019150A" w:rsidRPr="00B42985">
        <w:rPr>
          <w:rFonts w:ascii="Times New Roman" w:hAnsi="Times New Roman" w:cs="Times New Roman"/>
          <w:b/>
          <w:i/>
          <w:sz w:val="20"/>
          <w:szCs w:val="20"/>
        </w:rPr>
        <w:t>K</w:t>
      </w:r>
      <w:r w:rsidR="0019150A" w:rsidRPr="00B42985">
        <w:rPr>
          <w:rFonts w:ascii="Times New Roman" w:hAnsi="Times New Roman" w:cs="Times New Roman"/>
          <w:b/>
          <w:bCs/>
          <w:sz w:val="20"/>
          <w:szCs w:val="20"/>
        </w:rPr>
        <w:t xml:space="preserve">&lt; </w:t>
      </w:r>
      <w:r w:rsidR="0019150A" w:rsidRPr="00B42985">
        <w:rPr>
          <w:rFonts w:ascii="Times New Roman" w:hAnsi="Times New Roman" w:cs="Times New Roman"/>
          <w:b/>
          <w:i/>
          <w:sz w:val="20"/>
          <w:szCs w:val="20"/>
        </w:rPr>
        <w:t>P</w:t>
      </w:r>
      <w:r w:rsidR="0019150A" w:rsidRPr="00B42985">
        <w:rPr>
          <w:rFonts w:ascii="Times New Roman" w:hAnsi="Times New Roman" w:cs="Times New Roman"/>
          <w:b/>
          <w:sz w:val="20"/>
          <w:szCs w:val="20"/>
          <w:vertAlign w:val="subscript"/>
        </w:rPr>
        <w:t>F</w:t>
      </w:r>
      <w:r w:rsidR="0019150A" w:rsidRPr="00B42985">
        <w:rPr>
          <w:rFonts w:ascii="Times New Roman" w:hAnsi="Times New Roman" w:cs="Times New Roman"/>
          <w:b/>
          <w:bCs/>
          <w:sz w:val="20"/>
          <w:szCs w:val="20"/>
        </w:rPr>
        <w:t xml:space="preserve"> outperforms</w:t>
      </w:r>
      <w:r w:rsidR="0054327E" w:rsidRPr="00B42985">
        <w:rPr>
          <w:rFonts w:ascii="Times New Roman" w:hAnsi="Times New Roman" w:cs="Times New Roman"/>
          <w:b/>
          <w:bCs/>
          <w:sz w:val="20"/>
          <w:szCs w:val="20"/>
        </w:rPr>
        <w:t xml:space="preserve"> </w:t>
      </w:r>
      <w:r w:rsidR="0054327E" w:rsidRPr="00B42985">
        <w:rPr>
          <w:rFonts w:ascii="Times New Roman" w:hAnsi="Times New Roman" w:cs="Times New Roman"/>
          <w:b/>
          <w:bCs/>
          <w:i/>
          <w:iCs/>
          <w:sz w:val="20"/>
          <w:szCs w:val="20"/>
        </w:rPr>
        <w:t xml:space="preserve">K </w:t>
      </w:r>
      <w:r w:rsidR="0054327E" w:rsidRPr="00B42985">
        <w:rPr>
          <w:rFonts w:ascii="Times New Roman" w:hAnsi="Times New Roman" w:cs="Times New Roman"/>
          <w:b/>
          <w:bCs/>
          <w:sz w:val="20"/>
          <w:szCs w:val="20"/>
        </w:rPr>
        <w:t xml:space="preserve">= </w:t>
      </w:r>
      <w:r w:rsidR="0054327E" w:rsidRPr="00B42985">
        <w:rPr>
          <w:rFonts w:ascii="Times New Roman" w:hAnsi="Times New Roman" w:cs="Times New Roman"/>
          <w:b/>
          <w:bCs/>
          <w:i/>
          <w:iCs/>
          <w:sz w:val="20"/>
          <w:szCs w:val="20"/>
        </w:rPr>
        <w:t>P</w:t>
      </w:r>
      <w:r w:rsidR="0054327E" w:rsidRPr="00B42985">
        <w:rPr>
          <w:rFonts w:ascii="Times New Roman" w:hAnsi="Times New Roman" w:cs="Times New Roman"/>
          <w:b/>
          <w:bCs/>
          <w:sz w:val="20"/>
          <w:szCs w:val="20"/>
          <w:vertAlign w:val="subscript"/>
        </w:rPr>
        <w:t>F</w:t>
      </w:r>
      <w:r w:rsidR="0054327E" w:rsidRPr="00B42985">
        <w:rPr>
          <w:rFonts w:ascii="Times New Roman" w:hAnsi="Times New Roman" w:cs="Times New Roman"/>
          <w:b/>
          <w:bCs/>
          <w:sz w:val="20"/>
          <w:szCs w:val="20"/>
        </w:rPr>
        <w:t xml:space="preserve"> </w:t>
      </w:r>
      <w:r w:rsidR="0019150A" w:rsidRPr="00B42985">
        <w:rPr>
          <w:rFonts w:ascii="Times New Roman" w:hAnsi="Times New Roman" w:cs="Times New Roman"/>
          <w:b/>
          <w:bCs/>
          <w:sz w:val="20"/>
          <w:szCs w:val="20"/>
        </w:rPr>
        <w:t xml:space="preserve"> </w:t>
      </w:r>
    </w:p>
    <w:p w14:paraId="321D21F3" w14:textId="440770F7" w:rsidR="0054327E" w:rsidRPr="00B42985" w:rsidRDefault="0054327E" w:rsidP="00884F4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B42985">
        <w:rPr>
          <w:rFonts w:ascii="Times New Roman" w:hAnsi="Times New Roman" w:cs="Times New Roman"/>
          <w:b/>
          <w:bCs/>
          <w:sz w:val="20"/>
          <w:szCs w:val="20"/>
        </w:rPr>
        <w:t xml:space="preserve">Observation 5: At </w:t>
      </w:r>
      <w:r w:rsidR="00A27749" w:rsidRPr="00B42985">
        <w:rPr>
          <w:rFonts w:ascii="Times New Roman" w:eastAsia="Malgun Gothic" w:hAnsi="Times New Roman" w:cs="Times New Roman"/>
          <w:b/>
          <w:bCs/>
          <w:sz w:val="20"/>
          <w:szCs w:val="20"/>
        </w:rPr>
        <w:t xml:space="preserve">other </w:t>
      </w:r>
      <w:r w:rsidRPr="00B42985">
        <w:rPr>
          <w:rFonts w:ascii="Times New Roman" w:hAnsi="Times New Roman" w:cs="Times New Roman"/>
          <w:b/>
          <w:bCs/>
          <w:sz w:val="20"/>
          <w:szCs w:val="20"/>
        </w:rPr>
        <w:t>SNR region</w:t>
      </w:r>
      <w:r w:rsidR="00A27749" w:rsidRPr="00B42985">
        <w:rPr>
          <w:rFonts w:ascii="Times New Roman" w:eastAsia="Malgun Gothic" w:hAnsi="Times New Roman" w:cs="Times New Roman"/>
          <w:b/>
          <w:bCs/>
          <w:sz w:val="20"/>
          <w:szCs w:val="20"/>
        </w:rPr>
        <w:t xml:space="preserve"> (&gt;-1</w:t>
      </w:r>
      <w:r w:rsidR="00E30B33" w:rsidRPr="00B42985">
        <w:rPr>
          <w:rFonts w:ascii="Times New Roman" w:eastAsia="Malgun Gothic" w:hAnsi="Times New Roman" w:cs="Times New Roman"/>
          <w:b/>
          <w:bCs/>
          <w:sz w:val="20"/>
          <w:szCs w:val="20"/>
        </w:rPr>
        <w:t>2</w:t>
      </w:r>
      <w:r w:rsidR="00A27749" w:rsidRPr="00B42985">
        <w:rPr>
          <w:rFonts w:ascii="Times New Roman" w:eastAsia="Malgun Gothic" w:hAnsi="Times New Roman" w:cs="Times New Roman"/>
          <w:b/>
          <w:bCs/>
          <w:sz w:val="20"/>
          <w:szCs w:val="20"/>
        </w:rPr>
        <w:t>dB)</w:t>
      </w:r>
      <w:r w:rsidRPr="00B42985">
        <w:rPr>
          <w:rFonts w:ascii="Times New Roman" w:hAnsi="Times New Roman" w:cs="Times New Roman"/>
          <w:b/>
          <w:bCs/>
          <w:sz w:val="20"/>
          <w:szCs w:val="20"/>
        </w:rPr>
        <w:t xml:space="preserve">, intra-repetition hopping </w:t>
      </w:r>
      <w:r w:rsidR="000D007F" w:rsidRPr="00B42985">
        <w:rPr>
          <w:rFonts w:ascii="Times New Roman" w:eastAsia="Malgun Gothic" w:hAnsi="Times New Roman" w:cs="Times New Roman"/>
          <w:b/>
          <w:bCs/>
          <w:sz w:val="20"/>
          <w:szCs w:val="20"/>
        </w:rPr>
        <w:t xml:space="preserve">with </w:t>
      </w:r>
      <w:r w:rsidRPr="00B42985">
        <w:rPr>
          <w:rFonts w:ascii="Times New Roman" w:hAnsi="Times New Roman" w:cs="Times New Roman"/>
          <w:b/>
          <w:bCs/>
          <w:i/>
          <w:iCs/>
          <w:sz w:val="20"/>
          <w:szCs w:val="20"/>
        </w:rPr>
        <w:t>K</w:t>
      </w:r>
      <w:r w:rsidR="00C25C52" w:rsidRPr="00B42985">
        <w:rPr>
          <w:rFonts w:ascii="Times New Roman" w:hAnsi="Times New Roman" w:cs="Times New Roman"/>
          <w:b/>
          <w:bCs/>
          <w:sz w:val="20"/>
          <w:szCs w:val="20"/>
        </w:rPr>
        <w:t>=</w:t>
      </w:r>
      <w:r w:rsidRPr="00B42985">
        <w:rPr>
          <w:rFonts w:ascii="Times New Roman" w:hAnsi="Times New Roman" w:cs="Times New Roman"/>
          <w:b/>
          <w:bCs/>
          <w:i/>
          <w:iCs/>
          <w:sz w:val="20"/>
          <w:szCs w:val="20"/>
        </w:rPr>
        <w:t>P</w:t>
      </w:r>
      <w:r w:rsidRPr="00B42985">
        <w:rPr>
          <w:rFonts w:ascii="Times New Roman" w:hAnsi="Times New Roman" w:cs="Times New Roman"/>
          <w:b/>
          <w:bCs/>
          <w:sz w:val="20"/>
          <w:szCs w:val="20"/>
          <w:vertAlign w:val="subscript"/>
        </w:rPr>
        <w:t>F</w:t>
      </w:r>
      <w:r w:rsidRPr="00B42985">
        <w:rPr>
          <w:rFonts w:ascii="Times New Roman" w:hAnsi="Times New Roman" w:cs="Times New Roman"/>
          <w:b/>
          <w:bCs/>
          <w:sz w:val="20"/>
          <w:szCs w:val="20"/>
        </w:rPr>
        <w:t xml:space="preserve"> outperforms </w:t>
      </w:r>
      <w:r w:rsidRPr="00B42985">
        <w:rPr>
          <w:rFonts w:ascii="Times New Roman" w:hAnsi="Times New Roman" w:cs="Times New Roman"/>
          <w:b/>
          <w:bCs/>
          <w:i/>
          <w:iCs/>
          <w:sz w:val="20"/>
          <w:szCs w:val="20"/>
        </w:rPr>
        <w:t xml:space="preserve">K </w:t>
      </w:r>
      <w:r w:rsidR="00C25C52" w:rsidRPr="00B42985">
        <w:rPr>
          <w:rFonts w:ascii="Times New Roman" w:hAnsi="Times New Roman" w:cs="Times New Roman"/>
          <w:b/>
          <w:bCs/>
          <w:sz w:val="20"/>
          <w:szCs w:val="20"/>
        </w:rPr>
        <w:t>&lt;</w:t>
      </w:r>
      <w:r w:rsidRPr="00B42985">
        <w:rPr>
          <w:rFonts w:ascii="Times New Roman" w:hAnsi="Times New Roman" w:cs="Times New Roman"/>
          <w:b/>
          <w:bCs/>
          <w:sz w:val="20"/>
          <w:szCs w:val="20"/>
        </w:rPr>
        <w:t xml:space="preserve"> </w:t>
      </w:r>
      <w:r w:rsidRPr="00B42985">
        <w:rPr>
          <w:rFonts w:ascii="Times New Roman" w:hAnsi="Times New Roman" w:cs="Times New Roman"/>
          <w:b/>
          <w:bCs/>
          <w:i/>
          <w:iCs/>
          <w:sz w:val="20"/>
          <w:szCs w:val="20"/>
        </w:rPr>
        <w:t>P</w:t>
      </w:r>
      <w:r w:rsidRPr="00B42985">
        <w:rPr>
          <w:rFonts w:ascii="Times New Roman" w:hAnsi="Times New Roman" w:cs="Times New Roman"/>
          <w:b/>
          <w:bCs/>
          <w:sz w:val="20"/>
          <w:szCs w:val="20"/>
          <w:vertAlign w:val="subscript"/>
        </w:rPr>
        <w:t>F</w:t>
      </w:r>
      <w:r w:rsidRPr="00B42985">
        <w:rPr>
          <w:rFonts w:ascii="Times New Roman" w:hAnsi="Times New Roman" w:cs="Times New Roman"/>
          <w:b/>
          <w:bCs/>
          <w:sz w:val="20"/>
          <w:szCs w:val="20"/>
        </w:rPr>
        <w:t xml:space="preserve">  </w:t>
      </w:r>
    </w:p>
    <w:p w14:paraId="491DDFDC" w14:textId="74F9F777" w:rsidR="007D0FD8" w:rsidRPr="00B42985" w:rsidRDefault="007B74CC" w:rsidP="00884F4E">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vertAlign w:val="subscript"/>
        </w:rPr>
      </w:pPr>
      <w:r w:rsidRPr="00B42985">
        <w:rPr>
          <w:rFonts w:ascii="Times New Roman" w:eastAsia="Malgun Gothic" w:hAnsi="Times New Roman" w:cs="Times New Roman"/>
          <w:sz w:val="20"/>
          <w:szCs w:val="20"/>
        </w:rPr>
        <w:t xml:space="preserve">For the case where </w:t>
      </w:r>
      <m:oMath>
        <m:sSub>
          <m:sSubPr>
            <m:ctrlPr>
              <w:rPr>
                <w:rFonts w:ascii="Cambria Math" w:hAnsi="Cambria Math"/>
                <w:i/>
                <w:sz w:val="20"/>
                <w:szCs w:val="20"/>
              </w:rPr>
            </m:ctrlPr>
          </m:sSubPr>
          <m:e>
            <m:r>
              <w:rPr>
                <w:rFonts w:ascii="Cambria Math" w:hAnsi="Cambria Math"/>
                <w:sz w:val="20"/>
                <w:szCs w:val="20"/>
              </w:rPr>
              <m:t>P</m:t>
            </m:r>
          </m:e>
          <m:sub>
            <m:r>
              <m:rPr>
                <m:nor/>
              </m:rPr>
              <w:rPr>
                <w:rFonts w:ascii="Cambria Math" w:hAnsi="Cambria Math"/>
                <w:sz w:val="20"/>
                <w:szCs w:val="20"/>
              </w:rPr>
              <m:t>F</m:t>
            </m:r>
          </m:sub>
        </m:sSub>
        <m:r>
          <w:rPr>
            <w:rFonts w:ascii="Cambria Math" w:hAnsi="Cambria Math"/>
            <w:sz w:val="20"/>
            <w:szCs w:val="20"/>
          </w:rPr>
          <m:t>=4</m:t>
        </m:r>
        <m:r>
          <w:rPr>
            <w:rFonts w:ascii="Cambria Math" w:eastAsia="Malgun Gothic" w:hAnsi="Cambria Math"/>
            <w:sz w:val="20"/>
            <w:szCs w:val="20"/>
          </w:rPr>
          <m:t>, K=2</m:t>
        </m:r>
      </m:oMath>
      <w:r w:rsidR="00BF7523" w:rsidRPr="00CC2224">
        <w:rPr>
          <w:rFonts w:ascii="Times New Roman" w:eastAsia="Malgun Gothic" w:hAnsi="Times New Roman"/>
          <w:sz w:val="20"/>
          <w:szCs w:val="20"/>
        </w:rPr>
        <w:t xml:space="preserve"> , </w:t>
      </w:r>
      <w:r w:rsidR="002829CF" w:rsidRPr="00CC2224">
        <w:rPr>
          <w:rFonts w:ascii="Times New Roman" w:eastAsia="Malgun Gothic" w:hAnsi="Times New Roman"/>
          <w:sz w:val="20"/>
          <w:szCs w:val="20"/>
        </w:rPr>
        <w:t>the operating region is too low</w:t>
      </w:r>
      <w:r w:rsidR="002829CF" w:rsidRPr="00B42985">
        <w:rPr>
          <w:rFonts w:ascii="Times New Roman" w:eastAsia="Malgun Gothic" w:hAnsi="Times New Roman" w:cs="Times New Roman"/>
          <w:sz w:val="20"/>
          <w:szCs w:val="20"/>
        </w:rPr>
        <w:t xml:space="preserve"> compared to the normal operating range. </w:t>
      </w:r>
      <w:r w:rsidR="006870D5" w:rsidRPr="00B42985">
        <w:rPr>
          <w:rFonts w:ascii="Times New Roman" w:eastAsia="Malgun Gothic" w:hAnsi="Times New Roman" w:cs="Times New Roman"/>
          <w:sz w:val="20"/>
          <w:szCs w:val="20"/>
        </w:rPr>
        <w:t xml:space="preserve">In this region, SRS performance is not so critical because SRS antenna switching is </w:t>
      </w:r>
      <w:r w:rsidR="00913607" w:rsidRPr="00B42985">
        <w:rPr>
          <w:rFonts w:ascii="Times New Roman" w:eastAsia="Malgun Gothic" w:hAnsi="Times New Roman" w:cs="Times New Roman"/>
          <w:sz w:val="20"/>
          <w:szCs w:val="20"/>
        </w:rPr>
        <w:t xml:space="preserve">more efficient for relatively large SNR region, as well as </w:t>
      </w:r>
      <w:r w:rsidR="00C145D5" w:rsidRPr="00B42985">
        <w:rPr>
          <w:rFonts w:ascii="Times New Roman" w:eastAsia="Malgun Gothic" w:hAnsi="Times New Roman" w:cs="Times New Roman"/>
          <w:sz w:val="20"/>
          <w:szCs w:val="20"/>
        </w:rPr>
        <w:t xml:space="preserve">PUSCH </w:t>
      </w:r>
      <w:r w:rsidR="00DD3EAE" w:rsidRPr="00B42985">
        <w:rPr>
          <w:rFonts w:ascii="Times New Roman" w:eastAsia="Malgun Gothic" w:hAnsi="Times New Roman" w:cs="Times New Roman"/>
          <w:sz w:val="20"/>
          <w:szCs w:val="20"/>
        </w:rPr>
        <w:t>might</w:t>
      </w:r>
      <w:r w:rsidR="00C145D5" w:rsidRPr="00B42985">
        <w:rPr>
          <w:rFonts w:ascii="Times New Roman" w:eastAsia="Malgun Gothic" w:hAnsi="Times New Roman" w:cs="Times New Roman"/>
          <w:sz w:val="20"/>
          <w:szCs w:val="20"/>
        </w:rPr>
        <w:t xml:space="preserve"> be scheduled with low MCS with single layer.</w:t>
      </w:r>
      <w:r w:rsidR="004D2D7D" w:rsidRPr="00B42985">
        <w:rPr>
          <w:rFonts w:ascii="Times New Roman" w:eastAsia="Malgun Gothic" w:hAnsi="Times New Roman" w:cs="Times New Roman"/>
          <w:sz w:val="20"/>
          <w:szCs w:val="20"/>
        </w:rPr>
        <w:t xml:space="preserve"> </w:t>
      </w:r>
      <w:r w:rsidR="00981ED1" w:rsidRPr="00B42985">
        <w:rPr>
          <w:rFonts w:ascii="Times New Roman" w:eastAsia="Malgun Gothic" w:hAnsi="Times New Roman" w:cs="Times New Roman"/>
          <w:sz w:val="20"/>
          <w:szCs w:val="20"/>
        </w:rPr>
        <w:t xml:space="preserve">We should focus </w:t>
      </w:r>
      <w:proofErr w:type="gramStart"/>
      <w:r w:rsidR="00981ED1" w:rsidRPr="00B42985">
        <w:rPr>
          <w:rFonts w:ascii="Times New Roman" w:eastAsia="Malgun Gothic" w:hAnsi="Times New Roman" w:cs="Times New Roman"/>
          <w:sz w:val="20"/>
          <w:szCs w:val="20"/>
        </w:rPr>
        <w:t>to</w:t>
      </w:r>
      <w:proofErr w:type="gramEnd"/>
      <w:r w:rsidR="00981ED1" w:rsidRPr="00B42985">
        <w:rPr>
          <w:rFonts w:ascii="Times New Roman" w:eastAsia="Malgun Gothic" w:hAnsi="Times New Roman" w:cs="Times New Roman"/>
          <w:sz w:val="20"/>
          <w:szCs w:val="20"/>
        </w:rPr>
        <w:t xml:space="preserve"> the use case where SRS range is relatively large. Based on the observation, we </w:t>
      </w:r>
      <w:r w:rsidR="000412F9" w:rsidRPr="00B42985">
        <w:rPr>
          <w:rFonts w:ascii="Times New Roman" w:eastAsia="Malgun Gothic" w:hAnsi="Times New Roman" w:cs="Times New Roman"/>
          <w:sz w:val="20"/>
          <w:szCs w:val="20"/>
        </w:rPr>
        <w:t xml:space="preserve">propose to support at least the case where </w:t>
      </w:r>
      <w:r w:rsidR="000412F9" w:rsidRPr="00CC2224">
        <w:rPr>
          <w:rFonts w:ascii="Times New Roman" w:hAnsi="Times New Roman" w:cs="Times New Roman"/>
          <w:i/>
          <w:iCs/>
          <w:sz w:val="20"/>
          <w:szCs w:val="20"/>
        </w:rPr>
        <w:t xml:space="preserve">K </w:t>
      </w:r>
      <w:r w:rsidR="000412F9" w:rsidRPr="00CC2224">
        <w:rPr>
          <w:rFonts w:ascii="Times New Roman" w:hAnsi="Times New Roman" w:cs="Times New Roman"/>
          <w:sz w:val="20"/>
          <w:szCs w:val="20"/>
        </w:rPr>
        <w:t xml:space="preserve">= </w:t>
      </w:r>
      <w:r w:rsidR="000412F9" w:rsidRPr="00CC2224">
        <w:rPr>
          <w:rFonts w:ascii="Times New Roman" w:hAnsi="Times New Roman" w:cs="Times New Roman"/>
          <w:i/>
          <w:iCs/>
          <w:sz w:val="20"/>
          <w:szCs w:val="20"/>
        </w:rPr>
        <w:t>P</w:t>
      </w:r>
      <w:r w:rsidR="000412F9" w:rsidRPr="00CC2224">
        <w:rPr>
          <w:rFonts w:ascii="Times New Roman" w:hAnsi="Times New Roman" w:cs="Times New Roman"/>
          <w:sz w:val="20"/>
          <w:szCs w:val="20"/>
          <w:vertAlign w:val="subscript"/>
        </w:rPr>
        <w:t>F</w:t>
      </w:r>
      <w:r w:rsidR="000412F9" w:rsidRPr="00CC2224">
        <w:rPr>
          <w:rFonts w:ascii="Times New Roman" w:eastAsia="Malgun Gothic" w:hAnsi="Times New Roman" w:cs="Times New Roman"/>
          <w:sz w:val="20"/>
          <w:szCs w:val="20"/>
          <w:vertAlign w:val="subscript"/>
        </w:rPr>
        <w:t>.</w:t>
      </w:r>
    </w:p>
    <w:p w14:paraId="70ACEEF1" w14:textId="77777777" w:rsidR="000412F9" w:rsidRPr="00B42985" w:rsidRDefault="000412F9" w:rsidP="000412F9">
      <w:pPr>
        <w:widowControl w:val="0"/>
        <w:spacing w:line="276" w:lineRule="auto"/>
        <w:jc w:val="both"/>
        <w:rPr>
          <w:rFonts w:ascii="Times New Roman" w:eastAsia="Malgun Gothic" w:hAnsi="Times New Roman"/>
          <w:sz w:val="20"/>
          <w:szCs w:val="20"/>
          <w:lang w:eastAsia="zh-CN"/>
        </w:rPr>
      </w:pPr>
      <w:r w:rsidRPr="00B42985">
        <w:rPr>
          <w:rFonts w:ascii="Times New Roman" w:eastAsia="Malgun Gothic" w:hAnsi="Times New Roman" w:cs="Times New Roman"/>
          <w:b/>
          <w:kern w:val="0"/>
          <w:sz w:val="20"/>
          <w:szCs w:val="20"/>
          <w14:ligatures w14:val="none"/>
        </w:rPr>
        <w:t>Proposal 1:</w:t>
      </w:r>
      <w:r w:rsidRPr="00B42985">
        <w:rPr>
          <w:rFonts w:ascii="Times New Roman" w:eastAsia="Malgun Gothic" w:hAnsi="Times New Roman" w:cs="Times New Roman"/>
          <w:kern w:val="0"/>
          <w:sz w:val="20"/>
          <w:szCs w:val="20"/>
          <w14:ligatures w14:val="none"/>
        </w:rPr>
        <w:t xml:space="preserve"> </w:t>
      </w:r>
      <w:r w:rsidRPr="00B42985">
        <w:rPr>
          <w:rFonts w:ascii="Times New Roman" w:eastAsia="DengXian" w:hAnsi="Times New Roman"/>
          <w:b/>
          <w:sz w:val="20"/>
          <w:szCs w:val="20"/>
          <w:lang w:eastAsia="zh-CN"/>
        </w:rPr>
        <w:t xml:space="preserve">For UL SRS intra-repetition hopping, </w:t>
      </w:r>
      <w:r w:rsidRPr="00B42985">
        <w:rPr>
          <w:rFonts w:ascii="Times New Roman" w:eastAsia="Malgun Gothic" w:hAnsi="Times New Roman"/>
          <w:b/>
          <w:sz w:val="20"/>
          <w:szCs w:val="20"/>
        </w:rPr>
        <w:t xml:space="preserve">support at least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m:t>
        </m:r>
        <m:r>
          <m:rPr>
            <m:sty m:val="bi"/>
          </m:rPr>
          <w:rPr>
            <w:rFonts w:ascii="Cambria Math" w:eastAsia="Malgun Gothic" w:hAnsi="Cambria Math"/>
            <w:sz w:val="20"/>
            <w:szCs w:val="20"/>
          </w:rPr>
          <m:t>K</m:t>
        </m:r>
      </m:oMath>
      <w:r w:rsidRPr="00B42985">
        <w:rPr>
          <w:rFonts w:ascii="Times New Roman" w:eastAsia="Malgun Gothic" w:hAnsi="Times New Roman"/>
          <w:sz w:val="20"/>
          <w:szCs w:val="20"/>
        </w:rPr>
        <w:t xml:space="preserve">,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eastAsia="Malgun Gothic" w:hAnsi="Cambria Math" w:cs="Times New Roman"/>
            <w:kern w:val="0"/>
            <w:sz w:val="20"/>
            <w:szCs w:val="20"/>
            <w:vertAlign w:val="subscript"/>
            <w14:ligatures w14:val="none"/>
          </w:rPr>
          <m:t>∈</m:t>
        </m:r>
        <m:r>
          <m:rPr>
            <m:sty m:val="b"/>
          </m:rPr>
          <w:rPr>
            <w:rFonts w:ascii="Cambria Math" w:eastAsia="Malgun Gothic" w:hAnsi="Cambria Math" w:cs="Times New Roman"/>
            <w:kern w:val="0"/>
            <w:sz w:val="20"/>
            <w:szCs w:val="20"/>
            <w14:ligatures w14:val="none"/>
          </w:rPr>
          <m:t>{2,4}</m:t>
        </m:r>
      </m:oMath>
      <w:r w:rsidRPr="00B42985">
        <w:rPr>
          <w:rFonts w:ascii="Times New Roman" w:eastAsia="Malgun Gothic" w:hAnsi="Times New Roman"/>
          <w:b/>
          <w:kern w:val="0"/>
          <w:sz w:val="20"/>
          <w:szCs w:val="20"/>
          <w14:ligatures w14:val="none"/>
        </w:rPr>
        <w:t xml:space="preserve"> and further consider support of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=4</m:t>
        </m:r>
        <m:r>
          <m:rPr>
            <m:sty m:val="bi"/>
          </m:rPr>
          <w:rPr>
            <w:rFonts w:ascii="Cambria Math" w:eastAsia="Malgun Gothic" w:hAnsi="Cambria Math"/>
            <w:sz w:val="20"/>
            <w:szCs w:val="20"/>
          </w:rPr>
          <m:t>, K=2</m:t>
        </m:r>
      </m:oMath>
      <w:r w:rsidRPr="00B42985">
        <w:rPr>
          <w:rFonts w:ascii="Times New Roman" w:eastAsia="Malgun Gothic" w:hAnsi="Times New Roman"/>
          <w:b/>
          <w:bCs/>
          <w:sz w:val="20"/>
          <w:szCs w:val="20"/>
        </w:rPr>
        <w:t xml:space="preserve">   </w:t>
      </w:r>
    </w:p>
    <w:p w14:paraId="30FC8FE9" w14:textId="77777777" w:rsidR="000412F9" w:rsidRPr="00CC2224" w:rsidRDefault="000412F9" w:rsidP="00884F4E">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rPr>
      </w:pPr>
    </w:p>
    <w:p w14:paraId="6862F6F8" w14:textId="3BDEB935" w:rsidR="007321F4" w:rsidRPr="00B42985" w:rsidRDefault="00640DF1" w:rsidP="00884F4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B42985">
        <w:rPr>
          <w:rFonts w:ascii="Times New Roman" w:hAnsi="Times New Roman" w:cs="Times New Roman"/>
          <w:sz w:val="20"/>
          <w:szCs w:val="20"/>
        </w:rPr>
        <w:t xml:space="preserve">Based on the </w:t>
      </w:r>
      <w:r w:rsidR="00376CEC" w:rsidRPr="00B42985">
        <w:rPr>
          <w:rFonts w:ascii="Times New Roman" w:hAnsi="Times New Roman" w:cs="Times New Roman"/>
          <w:sz w:val="20"/>
          <w:szCs w:val="20"/>
        </w:rPr>
        <w:t xml:space="preserve">intra-repetition </w:t>
      </w:r>
      <w:r w:rsidR="007A05A2" w:rsidRPr="00B42985">
        <w:rPr>
          <w:rFonts w:ascii="Times New Roman" w:hAnsi="Times New Roman" w:cs="Times New Roman"/>
          <w:sz w:val="20"/>
          <w:szCs w:val="20"/>
        </w:rPr>
        <w:t>hopping</w:t>
      </w:r>
      <w:r w:rsidR="00376CEC" w:rsidRPr="00B42985">
        <w:rPr>
          <w:rFonts w:ascii="Times New Roman" w:hAnsi="Times New Roman" w:cs="Times New Roman"/>
          <w:sz w:val="20"/>
          <w:szCs w:val="20"/>
        </w:rPr>
        <w:t xml:space="preserve"> configurations, </w:t>
      </w:r>
      <w:r w:rsidR="00926757" w:rsidRPr="00B42985">
        <w:rPr>
          <w:rFonts w:ascii="Times New Roman" w:hAnsi="Times New Roman" w:cs="Times New Roman"/>
          <w:sz w:val="20"/>
          <w:szCs w:val="20"/>
        </w:rPr>
        <w:t>the</w:t>
      </w:r>
      <w:r w:rsidR="00376CEC" w:rsidRPr="00B42985">
        <w:rPr>
          <w:rFonts w:ascii="Times New Roman" w:hAnsi="Times New Roman" w:cs="Times New Roman"/>
          <w:sz w:val="20"/>
          <w:szCs w:val="20"/>
        </w:rPr>
        <w:t xml:space="preserve"> </w:t>
      </w:r>
      <w:r w:rsidR="007321F4" w:rsidRPr="00B42985">
        <w:rPr>
          <w:rFonts w:ascii="Times New Roman" w:hAnsi="Times New Roman" w:cs="Times New Roman"/>
          <w:sz w:val="20"/>
          <w:szCs w:val="20"/>
        </w:rPr>
        <w:t xml:space="preserve">UE </w:t>
      </w:r>
      <w:r w:rsidR="002437CC" w:rsidRPr="00B42985">
        <w:rPr>
          <w:rFonts w:ascii="Times New Roman" w:hAnsi="Times New Roman" w:cs="Times New Roman"/>
          <w:sz w:val="20"/>
          <w:szCs w:val="20"/>
        </w:rPr>
        <w:t xml:space="preserve">can </w:t>
      </w:r>
      <w:r w:rsidR="007321F4" w:rsidRPr="00B42985">
        <w:rPr>
          <w:rFonts w:ascii="Times New Roman" w:hAnsi="Times New Roman" w:cs="Times New Roman"/>
          <w:sz w:val="20"/>
          <w:szCs w:val="20"/>
        </w:rPr>
        <w:t xml:space="preserve">compute </w:t>
      </w:r>
      <w:r w:rsidR="005A4540" w:rsidRPr="00B42985">
        <w:rPr>
          <w:rFonts w:ascii="Times New Roman" w:hAnsi="Times New Roman" w:cs="Times New Roman"/>
          <w:sz w:val="20"/>
          <w:szCs w:val="20"/>
        </w:rPr>
        <w:t xml:space="preserve">a </w:t>
      </w:r>
      <w:r w:rsidR="00705798" w:rsidRPr="00B42985">
        <w:rPr>
          <w:rFonts w:ascii="Times New Roman" w:hAnsi="Times New Roman" w:cs="Times New Roman"/>
          <w:sz w:val="20"/>
          <w:szCs w:val="20"/>
        </w:rPr>
        <w:t xml:space="preserve">starting </w:t>
      </w:r>
      <w:r w:rsidR="00E723A5" w:rsidRPr="00B42985">
        <w:rPr>
          <w:rFonts w:ascii="Times New Roman" w:hAnsi="Times New Roman" w:cs="Times New Roman"/>
          <w:sz w:val="20"/>
          <w:szCs w:val="20"/>
        </w:rPr>
        <w:t xml:space="preserve">frequency </w:t>
      </w:r>
      <w:r w:rsidR="00705798" w:rsidRPr="00B42985">
        <w:rPr>
          <w:rFonts w:ascii="Times New Roman" w:hAnsi="Times New Roman" w:cs="Times New Roman"/>
          <w:sz w:val="20"/>
          <w:szCs w:val="20"/>
        </w:rPr>
        <w:t xml:space="preserve">position of </w:t>
      </w:r>
      <w:r w:rsidR="007321F4" w:rsidRPr="00B42985">
        <w:rPr>
          <w:rFonts w:ascii="Times New Roman" w:hAnsi="Times New Roman" w:cs="Times New Roman"/>
          <w:sz w:val="20"/>
          <w:szCs w:val="20"/>
        </w:rPr>
        <w:t xml:space="preserve">intra-repetition hopping </w:t>
      </w:r>
      <w:r w:rsidR="00416946" w:rsidRPr="00B42985">
        <w:rPr>
          <w:rFonts w:ascii="Times New Roman" w:hAnsi="Times New Roman" w:cs="Times New Roman"/>
          <w:sz w:val="20"/>
          <w:szCs w:val="20"/>
        </w:rPr>
        <w:t>by</w:t>
      </w:r>
      <w:r w:rsidR="001360B5" w:rsidRPr="00B42985">
        <w:rPr>
          <w:rFonts w:ascii="Times New Roman" w:hAnsi="Times New Roman" w:cs="Times New Roman"/>
          <w:sz w:val="20"/>
          <w:szCs w:val="20"/>
        </w:rPr>
        <w:t xml:space="preserve"> </w:t>
      </w:r>
      <w:r w:rsidR="00E43036" w:rsidRPr="00B42985">
        <w:rPr>
          <w:rFonts w:ascii="Times New Roman" w:hAnsi="Times New Roman" w:cs="Times New Roman"/>
          <w:sz w:val="20"/>
          <w:szCs w:val="20"/>
        </w:rPr>
        <w:t xml:space="preserve">calculating a </w:t>
      </w:r>
      <w:r w:rsidR="007321F4" w:rsidRPr="00B42985">
        <w:rPr>
          <w:rFonts w:ascii="Times New Roman" w:hAnsi="Times New Roman" w:cs="Times New Roman"/>
          <w:sz w:val="20"/>
          <w:szCs w:val="20"/>
        </w:rPr>
        <w:t xml:space="preserve">starting </w:t>
      </w:r>
      <w:r w:rsidR="009C27AA" w:rsidRPr="00B42985">
        <w:rPr>
          <w:rFonts w:ascii="Times New Roman" w:hAnsi="Times New Roman" w:cs="Times New Roman"/>
          <w:sz w:val="20"/>
          <w:szCs w:val="20"/>
        </w:rPr>
        <w:t xml:space="preserve">position </w:t>
      </w:r>
      <w:r w:rsidR="008D10BD" w:rsidRPr="00B42985">
        <w:rPr>
          <w:rFonts w:ascii="Times New Roman" w:hAnsi="Times New Roman" w:cs="Times New Roman"/>
          <w:sz w:val="20"/>
          <w:szCs w:val="20"/>
        </w:rPr>
        <w:t xml:space="preserve">for the </w:t>
      </w:r>
      <w:r w:rsidR="002923FF" w:rsidRPr="00B42985">
        <w:rPr>
          <w:rFonts w:ascii="Times New Roman" w:hAnsi="Times New Roman" w:cs="Times New Roman"/>
          <w:sz w:val="20"/>
          <w:szCs w:val="20"/>
        </w:rPr>
        <w:t>l</w:t>
      </w:r>
      <w:r w:rsidR="008D10BD" w:rsidRPr="00B42985">
        <w:rPr>
          <w:rFonts w:ascii="Times New Roman" w:hAnsi="Times New Roman" w:cs="Times New Roman"/>
          <w:sz w:val="20"/>
          <w:szCs w:val="20"/>
          <w:vertAlign w:val="superscript"/>
        </w:rPr>
        <w:t>th</w:t>
      </w:r>
      <w:r w:rsidR="002923FF" w:rsidRPr="00B42985">
        <w:rPr>
          <w:rFonts w:ascii="Times New Roman" w:hAnsi="Times New Roman" w:cs="Times New Roman"/>
          <w:sz w:val="20"/>
          <w:szCs w:val="20"/>
        </w:rPr>
        <w:t xml:space="preserve"> symbol </w:t>
      </w:r>
      <w:r w:rsidR="00B44F81" w:rsidRPr="00B42985">
        <w:rPr>
          <w:rFonts w:ascii="Times New Roman" w:hAnsi="Times New Roman" w:cs="Times New Roman"/>
          <w:sz w:val="20"/>
          <w:szCs w:val="20"/>
        </w:rPr>
        <w:t>as:</w:t>
      </w:r>
      <w:r w:rsidR="00D519BC" w:rsidRPr="00B42985">
        <w:rPr>
          <w:rFonts w:ascii="Times New Roman" w:hAnsi="Times New Roman" w:cs="Times New Roman"/>
          <w:sz w:val="20"/>
          <w:szCs w:val="20"/>
        </w:rPr>
        <w:t xml:space="preserve"> </w:t>
      </w:r>
      <w:r w:rsidR="007321F4" w:rsidRPr="00B42985">
        <w:rPr>
          <w:rFonts w:ascii="Times New Roman" w:hAnsi="Times New Roman" w:cs="Times New Roman"/>
          <w:sz w:val="20"/>
          <w:szCs w:val="20"/>
        </w:rPr>
        <w:t xml:space="preserve">  </w:t>
      </w:r>
    </w:p>
    <w:p w14:paraId="28CA9714" w14:textId="2E52DBD8" w:rsidR="00FE5E80" w:rsidRPr="00B42985" w:rsidRDefault="00000000" w:rsidP="00884F4E">
      <w:pPr>
        <w:ind w:left="1420"/>
        <w:jc w:val="both"/>
        <w:rPr>
          <w:rFonts w:ascii="Cambria Math" w:eastAsia="Microsoft YaHei" w:hAnsi="Cambria Math"/>
          <w:i/>
          <w:iCs/>
          <w:lang w:eastAsia="zh-CN"/>
        </w:rPr>
      </w:pPr>
      <m:oMath>
        <m:sSubSup>
          <m:sSubSupPr>
            <m:ctrlPr>
              <w:rPr>
                <w:rFonts w:ascii="Cambria Math" w:eastAsia="Microsoft YaHei" w:hAnsi="Cambria Math"/>
                <w:i/>
                <w:iCs/>
                <w:lang w:eastAsia="zh-CN"/>
              </w:rPr>
            </m:ctrlPr>
          </m:sSubSupPr>
          <m:e>
            <m:r>
              <w:rPr>
                <w:rFonts w:ascii="Cambria Math" w:eastAsia="Microsoft YaHei" w:hAnsi="Cambria Math"/>
                <w:lang w:eastAsia="zh-CN"/>
              </w:rPr>
              <m:t>n</m:t>
            </m:r>
          </m:e>
          <m:sub>
            <m:r>
              <m:rPr>
                <m:nor/>
              </m:rPr>
              <w:rPr>
                <w:rFonts w:ascii="Cambria Math" w:eastAsia="Microsoft YaHei"/>
                <w:lang w:eastAsia="zh-CN"/>
              </w:rPr>
              <m:t>partial-freq-intra-rep-hop</m:t>
            </m:r>
          </m:sub>
          <m:sup>
            <m:r>
              <w:rPr>
                <w:rFonts w:ascii="Cambria Math" w:eastAsia="Microsoft YaHei" w:hAnsi="Cambria Math"/>
                <w:lang w:eastAsia="zh-CN"/>
              </w:rPr>
              <m:t>PFS, l</m:t>
            </m:r>
          </m:sup>
        </m:sSubSup>
        <m:r>
          <w:rPr>
            <w:rFonts w:ascii="Cambria Math" w:eastAsia="Microsoft YaHei" w:hAnsi="Cambria Math"/>
            <w:lang w:eastAsia="zh-CN"/>
          </w:rPr>
          <m:t>=</m:t>
        </m:r>
        <m:sSub>
          <m:sSubPr>
            <m:ctrlPr>
              <w:rPr>
                <w:rFonts w:ascii="Cambria Math" w:hAnsi="Cambria Math"/>
                <w:i/>
                <w:iCs/>
                <w:lang w:eastAsia="zh-CN"/>
              </w:rPr>
            </m:ctrlPr>
          </m:sSub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M</m:t>
            </m:r>
          </m:e>
          <m:sub>
            <m:r>
              <m:rPr>
                <m:sty m:val="p"/>
              </m:rPr>
              <w:rPr>
                <w:rFonts w:ascii="Cambria Math" w:hAnsi="Cambria Math"/>
                <w:lang w:eastAsia="zh-CN"/>
              </w:rPr>
              <m:t>SRS,</m:t>
            </m:r>
            <m:sSub>
              <m:sSubPr>
                <m:ctrlPr>
                  <w:rPr>
                    <w:rFonts w:ascii="Cambria Math" w:hAnsi="Cambria Math"/>
                    <w:lang w:eastAsia="zh-CN"/>
                  </w:rPr>
                </m:ctrlPr>
              </m:sSubPr>
              <m:e>
                <m:r>
                  <m:rPr>
                    <m:sty m:val="p"/>
                  </m:rPr>
                  <w:rPr>
                    <w:rFonts w:ascii="Cambria Math" w:hAnsi="Cambria Math"/>
                    <w:lang w:eastAsia="zh-CN"/>
                  </w:rPr>
                  <m:t>B</m:t>
                </m:r>
              </m:e>
              <m:sub>
                <m:r>
                  <m:rPr>
                    <m:nor/>
                  </m:rPr>
                  <w:rPr>
                    <w:rFonts w:ascii="Cambria Math" w:hAnsi="Cambria Math"/>
                    <w:lang w:eastAsia="zh-CN"/>
                  </w:rPr>
                  <m:t>SRS</m:t>
                </m:r>
              </m:sub>
            </m:sSub>
          </m:sub>
        </m:sSub>
        <m:r>
          <w:rPr>
            <w:rFonts w:ascii="Cambria Math" w:hAnsi="Cambria Math"/>
            <w:lang w:eastAsia="zh-CN"/>
          </w:rPr>
          <m:t>( (</m:t>
        </m:r>
        <m:sSub>
          <m:sSubPr>
            <m:ctrlPr>
              <w:rPr>
                <w:rFonts w:ascii="Cambria Math" w:eastAsia="Microsoft YaHei" w:hAnsi="Cambria Math"/>
                <w:i/>
                <w:lang w:eastAsia="zh-CN"/>
              </w:rPr>
            </m:ctrlPr>
          </m:sSubPr>
          <m:e>
            <m:r>
              <w:rPr>
                <w:rFonts w:ascii="Cambria Math" w:eastAsia="Microsoft YaHei" w:hAnsi="Cambria Math"/>
                <w:lang w:eastAsia="zh-CN"/>
              </w:rPr>
              <m:t>k</m:t>
            </m:r>
            <m:ctrlPr>
              <w:rPr>
                <w:rFonts w:ascii="Cambria Math" w:eastAsia="Microsoft YaHei" w:hAnsi="Cambria Math"/>
                <w:i/>
                <w:iCs/>
                <w:szCs w:val="22"/>
                <w:lang w:eastAsia="zh-CN"/>
              </w:rPr>
            </m:ctrlPr>
          </m:e>
          <m:sub>
            <m:r>
              <m:rPr>
                <m:nor/>
              </m:rPr>
              <w:rPr>
                <w:rFonts w:eastAsia="Microsoft YaHei"/>
                <w:lang w:eastAsia="zh-CN"/>
              </w:rPr>
              <m:t>F</m:t>
            </m:r>
            <m:ctrlPr>
              <w:rPr>
                <w:rFonts w:ascii="Cambria Math" w:eastAsia="Microsoft YaHei" w:hAnsi="Cambria Math"/>
                <w:i/>
                <w:iCs/>
                <w:szCs w:val="22"/>
                <w:lang w:eastAsia="zh-CN"/>
              </w:rPr>
            </m:ctrlPr>
          </m:sub>
        </m:sSub>
        <m:r>
          <w:rPr>
            <w:rFonts w:ascii="Cambria Math" w:hAnsi="Cambria Math"/>
            <w:lang w:eastAsia="zh-CN"/>
          </w:rPr>
          <m:t>+</m:t>
        </m:r>
        <m:sSubSup>
          <m:sSubSupPr>
            <m:ctrlPr>
              <w:rPr>
                <w:rFonts w:ascii="Cambria Math" w:hAnsi="Cambria Math"/>
                <w:i/>
                <w:szCs w:val="22"/>
                <w:lang w:eastAsia="zh-CN"/>
              </w:rPr>
            </m:ctrlPr>
          </m:sSubSupPr>
          <m:e>
            <m:r>
              <w:rPr>
                <w:rFonts w:ascii="Cambria Math" w:hAnsi="Cambria Math"/>
                <w:lang w:eastAsia="zh-CN"/>
              </w:rPr>
              <m:t>k</m:t>
            </m:r>
          </m:e>
          <m:sub>
            <m:r>
              <m:rPr>
                <m:sty m:val="p"/>
              </m:rPr>
              <w:rPr>
                <w:rFonts w:ascii="Cambria Math" w:hAnsi="Cambria Math"/>
                <w:lang w:eastAsia="zh-CN"/>
              </w:rPr>
              <m:t xml:space="preserve">intraRepHop, </m:t>
            </m:r>
            <m:sSub>
              <m:sSubPr>
                <m:ctrlPr>
                  <w:rPr>
                    <w:rFonts w:ascii="Cambria Math" w:hAnsi="Cambria Math"/>
                    <w:lang w:eastAsia="zh-CN"/>
                  </w:rPr>
                </m:ctrlPr>
              </m:sSubPr>
              <m:e>
                <m:r>
                  <m:rPr>
                    <m:sty m:val="p"/>
                  </m:rPr>
                  <w:rPr>
                    <w:rFonts w:ascii="Cambria Math" w:hAnsi="Cambria Math"/>
                    <w:lang w:eastAsia="zh-CN"/>
                  </w:rPr>
                  <m:t>k</m:t>
                </m:r>
              </m:e>
              <m:sub>
                <m:r>
                  <m:rPr>
                    <m:nor/>
                  </m:rPr>
                  <w:rPr>
                    <w:rFonts w:ascii="Cambria Math" w:hAnsi="Cambria Math"/>
                    <w:lang w:eastAsia="zh-CN"/>
                  </w:rPr>
                  <m:t>F</m:t>
                </m:r>
              </m:sub>
            </m:sSub>
          </m:sub>
          <m:sup>
            <m:r>
              <w:rPr>
                <w:rFonts w:ascii="Cambria Math" w:hAnsi="Cambria Math"/>
                <w:lang w:eastAsia="zh-CN"/>
              </w:rPr>
              <m:t>l</m:t>
            </m:r>
          </m:sup>
        </m:sSubSup>
        <m:r>
          <w:rPr>
            <w:rFonts w:ascii="Cambria Math" w:hAnsi="Cambria Math"/>
            <w:lang w:eastAsia="zh-CN"/>
          </w:rPr>
          <m:t>)</m:t>
        </m:r>
        <m:r>
          <m:rPr>
            <m:nor/>
          </m:rPr>
          <w:rPr>
            <w:rFonts w:eastAsia="Microsoft YaHei"/>
            <w:lang w:eastAsia="zh-CN"/>
          </w:rPr>
          <m:t>mod </m:t>
        </m:r>
        <m:sSub>
          <m:sSubPr>
            <m:ctrlPr>
              <w:rPr>
                <w:rFonts w:ascii="Cambria Math" w:eastAsia="Microsoft YaHei" w:hAnsi="Cambria Math"/>
                <w:i/>
                <w:iCs/>
                <w:lang w:eastAsia="zh-CN"/>
              </w:rPr>
            </m:ctrlPr>
          </m:sSubPr>
          <m:e>
            <m:r>
              <w:rPr>
                <w:rFonts w:ascii="Cambria Math" w:eastAsia="Microsoft YaHei" w:hAnsi="Cambria Math"/>
                <w:lang w:eastAsia="zh-CN"/>
              </w:rPr>
              <m:t>P</m:t>
            </m:r>
          </m:e>
          <m:sub>
            <m:r>
              <m:rPr>
                <m:nor/>
              </m:rPr>
              <w:rPr>
                <w:rFonts w:eastAsia="Microsoft YaHei"/>
                <w:lang w:eastAsia="zh-CN"/>
              </w:rPr>
              <m:t>F</m:t>
            </m:r>
          </m:sub>
        </m:sSub>
        <m:r>
          <w:rPr>
            <w:rFonts w:ascii="Cambria Math" w:hAnsi="Cambria Math"/>
            <w:lang w:eastAsia="zh-CN"/>
          </w:rPr>
          <m:t>)</m:t>
        </m:r>
      </m:oMath>
      <w:r w:rsidR="00FE5E80" w:rsidRPr="00B42985">
        <w:rPr>
          <w:lang w:eastAsia="zh-CN"/>
        </w:rPr>
        <w:t>/</w:t>
      </w:r>
      <w:r w:rsidR="00FE5E80" w:rsidRPr="00B42985">
        <w:rPr>
          <w:rFonts w:ascii="Cambria Math" w:eastAsia="Microsoft YaHei" w:hAnsi="Cambria Math"/>
          <w:i/>
          <w:iCs/>
          <w:lang w:eastAsia="zh-CN"/>
        </w:rPr>
        <w:t xml:space="preserve"> </w:t>
      </w:r>
      <m:oMath>
        <m:sSub>
          <m:sSubPr>
            <m:ctrlPr>
              <w:rPr>
                <w:rFonts w:ascii="Cambria Math" w:eastAsia="Microsoft YaHei" w:hAnsi="Cambria Math"/>
                <w:i/>
                <w:iCs/>
                <w:lang w:eastAsia="zh-CN"/>
              </w:rPr>
            </m:ctrlPr>
          </m:sSubPr>
          <m:e>
            <m:r>
              <w:rPr>
                <w:rFonts w:ascii="Cambria Math" w:eastAsia="Microsoft YaHei" w:hAnsi="Cambria Math"/>
                <w:lang w:eastAsia="zh-CN"/>
              </w:rPr>
              <m:t>P</m:t>
            </m:r>
          </m:e>
          <m:sub>
            <m:r>
              <m:rPr>
                <m:nor/>
              </m:rPr>
              <w:rPr>
                <w:rFonts w:eastAsia="Microsoft YaHei"/>
                <w:lang w:eastAsia="zh-CN"/>
              </w:rPr>
              <m:t>F</m:t>
            </m:r>
          </m:sub>
        </m:sSub>
      </m:oMath>
    </w:p>
    <w:p w14:paraId="1C9E7FA0" w14:textId="02E3C076" w:rsidR="009923DA" w:rsidRPr="00B42985" w:rsidRDefault="00E33C1C" w:rsidP="00884F4E">
      <w:pPr>
        <w:jc w:val="both"/>
        <w:rPr>
          <w:rFonts w:ascii="Times New Roman" w:hAnsi="Times New Roman" w:cs="Times New Roman"/>
          <w:sz w:val="20"/>
          <w:szCs w:val="20"/>
          <w:lang w:eastAsia="zh-CN"/>
        </w:rPr>
      </w:pPr>
      <w:r w:rsidRPr="00B42985">
        <w:rPr>
          <w:rFonts w:ascii="Times New Roman" w:hAnsi="Times New Roman" w:cs="Times New Roman"/>
          <w:sz w:val="20"/>
          <w:szCs w:val="20"/>
          <w:lang w:eastAsia="zh-CN"/>
        </w:rPr>
        <w:t>w</w:t>
      </w:r>
      <w:r w:rsidR="0078203C" w:rsidRPr="00B42985">
        <w:rPr>
          <w:rFonts w:ascii="Times New Roman" w:hAnsi="Times New Roman" w:cs="Times New Roman"/>
          <w:sz w:val="20"/>
          <w:szCs w:val="20"/>
          <w:lang w:eastAsia="zh-CN"/>
        </w:rPr>
        <w:t xml:space="preserve">here </w:t>
      </w:r>
      <m:oMath>
        <m:sSubSup>
          <m:sSubSupPr>
            <m:ctrlPr>
              <w:rPr>
                <w:rFonts w:ascii="Cambria Math" w:hAnsi="Cambria Math"/>
                <w:i/>
                <w:sz w:val="20"/>
                <w:szCs w:val="20"/>
                <w:lang w:eastAsia="zh-CN"/>
              </w:rPr>
            </m:ctrlPr>
          </m:sSubSupPr>
          <m:e>
            <m:r>
              <w:rPr>
                <w:rFonts w:ascii="Cambria Math" w:hAnsi="Cambria Math"/>
                <w:sz w:val="20"/>
                <w:szCs w:val="20"/>
                <w:lang w:eastAsia="zh-CN"/>
              </w:rPr>
              <m:t>k</m:t>
            </m:r>
          </m:e>
          <m:sub>
            <m:r>
              <m:rPr>
                <m:sty m:val="p"/>
              </m:rPr>
              <w:rPr>
                <w:rFonts w:ascii="Cambria Math" w:hAnsi="Cambria Math"/>
                <w:sz w:val="20"/>
                <w:szCs w:val="20"/>
                <w:lang w:eastAsia="zh-CN"/>
              </w:rPr>
              <m:t xml:space="preserve">intraRepHop, </m:t>
            </m:r>
            <m:sSub>
              <m:sSubPr>
                <m:ctrlPr>
                  <w:rPr>
                    <w:rFonts w:ascii="Cambria Math" w:hAnsi="Cambria Math"/>
                    <w:sz w:val="20"/>
                    <w:szCs w:val="20"/>
                    <w:lang w:eastAsia="zh-CN"/>
                  </w:rPr>
                </m:ctrlPr>
              </m:sSubPr>
              <m:e>
                <m:r>
                  <m:rPr>
                    <m:sty m:val="p"/>
                  </m:rPr>
                  <w:rPr>
                    <w:rFonts w:ascii="Cambria Math" w:hAnsi="Cambria Math"/>
                    <w:sz w:val="20"/>
                    <w:szCs w:val="20"/>
                    <w:lang w:eastAsia="zh-CN"/>
                  </w:rPr>
                  <m:t>k</m:t>
                </m:r>
              </m:e>
              <m:sub>
                <m:r>
                  <m:rPr>
                    <m:nor/>
                  </m:rPr>
                  <w:rPr>
                    <w:rFonts w:ascii="Times New Roman" w:hAnsi="Times New Roman" w:cs="Times New Roman"/>
                    <w:sz w:val="20"/>
                    <w:szCs w:val="20"/>
                    <w:lang w:eastAsia="zh-CN"/>
                  </w:rPr>
                  <m:t>F</m:t>
                </m:r>
              </m:sub>
            </m:sSub>
          </m:sub>
          <m:sup>
            <m:r>
              <w:rPr>
                <w:rFonts w:ascii="Cambria Math" w:hAnsi="Cambria Math"/>
                <w:sz w:val="20"/>
                <w:szCs w:val="20"/>
                <w:lang w:eastAsia="zh-CN"/>
              </w:rPr>
              <m:t>l</m:t>
            </m:r>
          </m:sup>
        </m:sSubSup>
      </m:oMath>
      <w:r w:rsidR="00663F7D" w:rsidRPr="00B42985">
        <w:rPr>
          <w:rFonts w:ascii="Times New Roman" w:hAnsi="Times New Roman" w:cs="Times New Roman"/>
          <w:sz w:val="20"/>
          <w:szCs w:val="20"/>
          <w:lang w:eastAsia="zh-CN"/>
        </w:rPr>
        <w:t xml:space="preserve"> is</w:t>
      </w:r>
      <w:r w:rsidRPr="00B42985">
        <w:rPr>
          <w:rFonts w:ascii="Times New Roman" w:hAnsi="Times New Roman" w:cs="Times New Roman"/>
          <w:sz w:val="20"/>
          <w:szCs w:val="20"/>
          <w:lang w:eastAsia="zh-CN"/>
        </w:rPr>
        <w:t xml:space="preserve"> </w:t>
      </w:r>
      <w:r w:rsidR="003912A8" w:rsidRPr="00B42985">
        <w:rPr>
          <w:rFonts w:ascii="Times New Roman" w:hAnsi="Times New Roman" w:cs="Times New Roman"/>
          <w:sz w:val="20"/>
          <w:szCs w:val="20"/>
          <w:lang w:eastAsia="zh-CN"/>
        </w:rPr>
        <w:t xml:space="preserve">intra-repetition pattern </w:t>
      </w:r>
      <w:r w:rsidR="00422D17" w:rsidRPr="00B42985">
        <w:rPr>
          <w:rFonts w:ascii="Times New Roman" w:hAnsi="Times New Roman" w:cs="Times New Roman"/>
          <w:sz w:val="20"/>
          <w:szCs w:val="20"/>
          <w:lang w:eastAsia="zh-CN"/>
        </w:rPr>
        <w:t xml:space="preserve">index </w:t>
      </w:r>
      <w:r w:rsidR="004B0089" w:rsidRPr="00B42985">
        <w:rPr>
          <w:rFonts w:ascii="Times New Roman" w:hAnsi="Times New Roman" w:cs="Times New Roman"/>
          <w:sz w:val="20"/>
          <w:szCs w:val="20"/>
          <w:lang w:eastAsia="zh-CN"/>
        </w:rPr>
        <w:t xml:space="preserve">for </w:t>
      </w:r>
      <w:r w:rsidR="00A07373" w:rsidRPr="00B42985">
        <w:rPr>
          <w:rFonts w:ascii="Times New Roman" w:hAnsi="Times New Roman" w:cs="Times New Roman"/>
          <w:sz w:val="20"/>
          <w:szCs w:val="20"/>
          <w:lang w:eastAsia="zh-CN"/>
        </w:rPr>
        <w:t>K</w:t>
      </w:r>
      <w:r w:rsidR="00E8145C" w:rsidRPr="00B42985">
        <w:rPr>
          <w:rFonts w:ascii="Times New Roman" w:hAnsi="Times New Roman" w:cs="Times New Roman"/>
          <w:sz w:val="20"/>
          <w:szCs w:val="20"/>
          <w:vertAlign w:val="subscript"/>
          <w:lang w:eastAsia="zh-CN"/>
        </w:rPr>
        <w:t>F</w:t>
      </w:r>
      <w:r w:rsidR="00A07373" w:rsidRPr="00B42985">
        <w:rPr>
          <w:rFonts w:ascii="Times New Roman" w:hAnsi="Times New Roman" w:cs="Times New Roman"/>
          <w:sz w:val="20"/>
          <w:szCs w:val="20"/>
          <w:lang w:eastAsia="zh-CN"/>
        </w:rPr>
        <w:t xml:space="preserve"> sub-hop</w:t>
      </w:r>
      <w:r w:rsidR="003E7E69" w:rsidRPr="00B42985">
        <w:rPr>
          <w:rFonts w:ascii="Times New Roman" w:hAnsi="Times New Roman" w:cs="Times New Roman"/>
          <w:sz w:val="20"/>
          <w:szCs w:val="20"/>
          <w:lang w:eastAsia="zh-CN"/>
        </w:rPr>
        <w:t xml:space="preserve"> used as </w:t>
      </w:r>
      <w:r w:rsidR="00E8145C" w:rsidRPr="00B42985">
        <w:rPr>
          <w:rFonts w:ascii="Times New Roman" w:hAnsi="Times New Roman" w:cs="Times New Roman"/>
          <w:sz w:val="20"/>
          <w:szCs w:val="20"/>
          <w:lang w:eastAsia="zh-CN"/>
        </w:rPr>
        <w:t xml:space="preserve">a </w:t>
      </w:r>
      <w:r w:rsidR="003E7E69" w:rsidRPr="00B42985">
        <w:rPr>
          <w:rFonts w:ascii="Times New Roman" w:hAnsi="Times New Roman" w:cs="Times New Roman"/>
          <w:sz w:val="20"/>
          <w:szCs w:val="20"/>
          <w:lang w:eastAsia="zh-CN"/>
        </w:rPr>
        <w:t>start</w:t>
      </w:r>
      <w:r w:rsidR="00C16B7B" w:rsidRPr="00B42985">
        <w:rPr>
          <w:rFonts w:ascii="Times New Roman" w:hAnsi="Times New Roman" w:cs="Times New Roman"/>
          <w:sz w:val="20"/>
          <w:szCs w:val="20"/>
          <w:lang w:eastAsia="zh-CN"/>
        </w:rPr>
        <w:t xml:space="preserve">ing </w:t>
      </w:r>
      <w:r w:rsidR="003E7E69" w:rsidRPr="00B42985">
        <w:rPr>
          <w:rFonts w:ascii="Times New Roman" w:hAnsi="Times New Roman" w:cs="Times New Roman"/>
          <w:sz w:val="20"/>
          <w:szCs w:val="20"/>
          <w:lang w:eastAsia="zh-CN"/>
        </w:rPr>
        <w:t xml:space="preserve">point </w:t>
      </w:r>
      <w:r w:rsidR="00E8145C" w:rsidRPr="00B42985">
        <w:rPr>
          <w:rFonts w:ascii="Times New Roman" w:hAnsi="Times New Roman" w:cs="Times New Roman"/>
          <w:sz w:val="20"/>
          <w:szCs w:val="20"/>
          <w:lang w:eastAsia="zh-CN"/>
        </w:rPr>
        <w:t>of</w:t>
      </w:r>
      <w:r w:rsidR="00A935E9" w:rsidRPr="00B42985">
        <w:rPr>
          <w:rFonts w:ascii="Times New Roman" w:hAnsi="Times New Roman" w:cs="Times New Roman"/>
          <w:sz w:val="20"/>
          <w:szCs w:val="20"/>
          <w:lang w:eastAsia="zh-CN"/>
        </w:rPr>
        <w:t xml:space="preserve"> intra-repetition hopping</w:t>
      </w:r>
      <w:r w:rsidR="00C16B7B" w:rsidRPr="00B42985">
        <w:rPr>
          <w:rFonts w:ascii="Times New Roman" w:hAnsi="Times New Roman" w:cs="Times New Roman"/>
          <w:sz w:val="20"/>
          <w:szCs w:val="20"/>
          <w:lang w:eastAsia="zh-CN"/>
        </w:rPr>
        <w:t>.</w:t>
      </w:r>
      <w:r w:rsidR="00422D17" w:rsidRPr="00B42985">
        <w:rPr>
          <w:rFonts w:ascii="Times New Roman" w:hAnsi="Times New Roman" w:cs="Times New Roman"/>
          <w:sz w:val="20"/>
          <w:szCs w:val="20"/>
          <w:lang w:eastAsia="zh-CN"/>
        </w:rPr>
        <w:t xml:space="preserve"> </w:t>
      </w:r>
      <w:r w:rsidR="0028382E" w:rsidRPr="00B42985">
        <w:rPr>
          <w:rFonts w:ascii="Times New Roman" w:hAnsi="Times New Roman" w:cs="Times New Roman"/>
          <w:sz w:val="20"/>
          <w:szCs w:val="20"/>
          <w:lang w:eastAsia="zh-CN"/>
        </w:rPr>
        <w:t xml:space="preserve">For example, for </w:t>
      </w:r>
      <w:r w:rsidR="00A65DFA" w:rsidRPr="00B42985">
        <w:rPr>
          <w:rFonts w:ascii="Times New Roman" w:hAnsi="Times New Roman" w:cs="Times New Roman"/>
          <w:sz w:val="20"/>
          <w:szCs w:val="20"/>
          <w:lang w:eastAsia="zh-CN"/>
        </w:rPr>
        <w:t>P</w:t>
      </w:r>
      <w:r w:rsidR="00A65DFA" w:rsidRPr="00B42985">
        <w:rPr>
          <w:rFonts w:ascii="Times New Roman" w:hAnsi="Times New Roman" w:cs="Times New Roman"/>
          <w:sz w:val="20"/>
          <w:szCs w:val="20"/>
          <w:vertAlign w:val="subscript"/>
          <w:lang w:eastAsia="zh-CN"/>
        </w:rPr>
        <w:t>F</w:t>
      </w:r>
      <w:r w:rsidR="00A65DFA" w:rsidRPr="00B42985">
        <w:rPr>
          <w:rFonts w:ascii="Times New Roman" w:hAnsi="Times New Roman" w:cs="Times New Roman"/>
          <w:sz w:val="20"/>
          <w:szCs w:val="20"/>
          <w:lang w:eastAsia="zh-CN"/>
        </w:rPr>
        <w:t xml:space="preserve"> =2, </w:t>
      </w:r>
      <w:r w:rsidR="0028382E" w:rsidRPr="00B42985">
        <w:rPr>
          <w:rFonts w:ascii="Times New Roman" w:hAnsi="Times New Roman" w:cs="Times New Roman"/>
          <w:sz w:val="20"/>
          <w:szCs w:val="20"/>
          <w:lang w:eastAsia="zh-CN"/>
        </w:rPr>
        <w:t>K=2</w:t>
      </w:r>
      <w:r w:rsidR="0035221D" w:rsidRPr="00B42985">
        <w:rPr>
          <w:rFonts w:ascii="Times New Roman" w:hAnsi="Times New Roman" w:cs="Times New Roman"/>
          <w:sz w:val="20"/>
          <w:szCs w:val="20"/>
          <w:lang w:eastAsia="zh-CN"/>
        </w:rPr>
        <w:t>, K</w:t>
      </w:r>
      <w:r w:rsidR="0035221D" w:rsidRPr="00B42985">
        <w:rPr>
          <w:rFonts w:ascii="Times New Roman" w:hAnsi="Times New Roman" w:cs="Times New Roman"/>
          <w:sz w:val="20"/>
          <w:szCs w:val="20"/>
          <w:vertAlign w:val="subscript"/>
          <w:lang w:eastAsia="zh-CN"/>
        </w:rPr>
        <w:t>F</w:t>
      </w:r>
      <w:r w:rsidR="0035221D" w:rsidRPr="00B42985">
        <w:rPr>
          <w:rFonts w:ascii="Times New Roman" w:hAnsi="Times New Roman" w:cs="Times New Roman"/>
          <w:sz w:val="20"/>
          <w:szCs w:val="20"/>
          <w:lang w:eastAsia="zh-CN"/>
        </w:rPr>
        <w:t>=0</w:t>
      </w:r>
      <w:r w:rsidR="0028382E" w:rsidRPr="00B42985">
        <w:rPr>
          <w:rFonts w:ascii="Times New Roman" w:hAnsi="Times New Roman" w:cs="Times New Roman"/>
          <w:sz w:val="20"/>
          <w:szCs w:val="20"/>
          <w:lang w:eastAsia="zh-CN"/>
        </w:rPr>
        <w:t xml:space="preserve"> </w:t>
      </w:r>
      <m:oMath>
        <m:r>
          <w:rPr>
            <w:rFonts w:ascii="Cambria Math" w:hAnsi="Cambria Math"/>
            <w:sz w:val="20"/>
            <w:szCs w:val="20"/>
            <w:lang w:eastAsia="zh-CN"/>
          </w:rPr>
          <m:t xml:space="preserve">, </m:t>
        </m:r>
        <m:sSubSup>
          <m:sSubSupPr>
            <m:ctrlPr>
              <w:rPr>
                <w:rFonts w:ascii="Cambria Math" w:hAnsi="Cambria Math"/>
                <w:i/>
                <w:sz w:val="20"/>
                <w:szCs w:val="20"/>
                <w:lang w:eastAsia="zh-CN"/>
              </w:rPr>
            </m:ctrlPr>
          </m:sSubSupPr>
          <m:e>
            <m:r>
              <w:rPr>
                <w:rFonts w:ascii="Cambria Math" w:hAnsi="Cambria Math"/>
                <w:sz w:val="20"/>
                <w:szCs w:val="20"/>
                <w:lang w:eastAsia="zh-CN"/>
              </w:rPr>
              <m:t>k</m:t>
            </m:r>
          </m:e>
          <m:sub>
            <m:r>
              <m:rPr>
                <m:sty m:val="p"/>
              </m:rPr>
              <w:rPr>
                <w:rFonts w:ascii="Cambria Math" w:hAnsi="Cambria Math"/>
                <w:sz w:val="20"/>
                <w:szCs w:val="20"/>
                <w:lang w:eastAsia="zh-CN"/>
              </w:rPr>
              <m:t xml:space="preserve">intraRepHop, </m:t>
            </m:r>
            <m:sSub>
              <m:sSubPr>
                <m:ctrlPr>
                  <w:rPr>
                    <w:rFonts w:ascii="Cambria Math" w:hAnsi="Cambria Math"/>
                    <w:sz w:val="20"/>
                    <w:szCs w:val="20"/>
                    <w:lang w:eastAsia="zh-CN"/>
                  </w:rPr>
                </m:ctrlPr>
              </m:sSubPr>
              <m:e>
                <m:r>
                  <m:rPr>
                    <m:sty m:val="p"/>
                  </m:rPr>
                  <w:rPr>
                    <w:rFonts w:ascii="Cambria Math" w:hAnsi="Cambria Math"/>
                    <w:sz w:val="20"/>
                    <w:szCs w:val="20"/>
                    <w:lang w:eastAsia="zh-CN"/>
                  </w:rPr>
                  <m:t>k</m:t>
                </m:r>
              </m:e>
              <m:sub>
                <m:r>
                  <m:rPr>
                    <m:nor/>
                  </m:rPr>
                  <w:rPr>
                    <w:rFonts w:ascii="Times New Roman" w:hAnsi="Times New Roman" w:cs="Times New Roman"/>
                    <w:sz w:val="20"/>
                    <w:szCs w:val="20"/>
                    <w:lang w:eastAsia="zh-CN"/>
                  </w:rPr>
                  <m:t>F</m:t>
                </m:r>
              </m:sub>
            </m:sSub>
          </m:sub>
          <m:sup>
            <m:r>
              <w:rPr>
                <w:rFonts w:ascii="Cambria Math" w:hAnsi="Cambria Math"/>
                <w:sz w:val="20"/>
                <w:szCs w:val="20"/>
                <w:lang w:eastAsia="zh-CN"/>
              </w:rPr>
              <m:t>l=n</m:t>
            </m:r>
          </m:sup>
        </m:sSubSup>
      </m:oMath>
      <w:proofErr w:type="gramStart"/>
      <w:r w:rsidR="009A304D" w:rsidRPr="00B42985">
        <w:rPr>
          <w:rFonts w:ascii="Times New Roman" w:eastAsia="Malgun Gothic" w:hAnsi="Times New Roman" w:cs="Times New Roman"/>
          <w:kern w:val="0"/>
          <w:sz w:val="20"/>
          <w:szCs w:val="20"/>
          <w14:ligatures w14:val="none"/>
        </w:rPr>
        <w:t>={</w:t>
      </w:r>
      <w:proofErr w:type="gramEnd"/>
      <w:r w:rsidR="009A304D" w:rsidRPr="00B42985">
        <w:rPr>
          <w:rFonts w:ascii="Times New Roman" w:eastAsia="Malgun Gothic" w:hAnsi="Times New Roman" w:cs="Times New Roman"/>
          <w:kern w:val="0"/>
          <w:sz w:val="20"/>
          <w:szCs w:val="20"/>
          <w14:ligatures w14:val="none"/>
        </w:rPr>
        <w:t>0}</w:t>
      </w:r>
      <m:oMath>
        <m:r>
          <w:rPr>
            <w:rFonts w:ascii="Cambria Math" w:hAnsi="Cambria Math"/>
            <w:sz w:val="20"/>
            <w:szCs w:val="20"/>
            <w:lang w:eastAsia="zh-CN"/>
          </w:rPr>
          <m:t xml:space="preserve">, </m:t>
        </m:r>
        <m:sSubSup>
          <m:sSubSupPr>
            <m:ctrlPr>
              <w:rPr>
                <w:rFonts w:ascii="Cambria Math" w:hAnsi="Cambria Math"/>
                <w:i/>
                <w:sz w:val="20"/>
                <w:szCs w:val="20"/>
                <w:lang w:eastAsia="zh-CN"/>
              </w:rPr>
            </m:ctrlPr>
          </m:sSubSupPr>
          <m:e>
            <m:r>
              <w:rPr>
                <w:rFonts w:ascii="Cambria Math" w:hAnsi="Cambria Math"/>
                <w:sz w:val="20"/>
                <w:szCs w:val="20"/>
                <w:lang w:eastAsia="zh-CN"/>
              </w:rPr>
              <m:t>k</m:t>
            </m:r>
          </m:e>
          <m:sub>
            <m:r>
              <m:rPr>
                <m:sty m:val="p"/>
              </m:rPr>
              <w:rPr>
                <w:rFonts w:ascii="Cambria Math" w:hAnsi="Cambria Math"/>
                <w:sz w:val="20"/>
                <w:szCs w:val="20"/>
                <w:lang w:eastAsia="zh-CN"/>
              </w:rPr>
              <m:t xml:space="preserve">intraRepHop, </m:t>
            </m:r>
            <m:sSub>
              <m:sSubPr>
                <m:ctrlPr>
                  <w:rPr>
                    <w:rFonts w:ascii="Cambria Math" w:hAnsi="Cambria Math"/>
                    <w:sz w:val="20"/>
                    <w:szCs w:val="20"/>
                    <w:lang w:eastAsia="zh-CN"/>
                  </w:rPr>
                </m:ctrlPr>
              </m:sSubPr>
              <m:e>
                <m:r>
                  <m:rPr>
                    <m:sty m:val="p"/>
                  </m:rPr>
                  <w:rPr>
                    <w:rFonts w:ascii="Cambria Math" w:hAnsi="Cambria Math"/>
                    <w:sz w:val="20"/>
                    <w:szCs w:val="20"/>
                    <w:lang w:eastAsia="zh-CN"/>
                  </w:rPr>
                  <m:t>k</m:t>
                </m:r>
              </m:e>
              <m:sub>
                <m:r>
                  <m:rPr>
                    <m:nor/>
                  </m:rPr>
                  <w:rPr>
                    <w:rFonts w:ascii="Times New Roman" w:hAnsi="Times New Roman" w:cs="Times New Roman"/>
                    <w:sz w:val="20"/>
                    <w:szCs w:val="20"/>
                    <w:lang w:eastAsia="zh-CN"/>
                  </w:rPr>
                  <m:t>F</m:t>
                </m:r>
              </m:sub>
            </m:sSub>
          </m:sub>
          <m:sup>
            <m:r>
              <w:rPr>
                <w:rFonts w:ascii="Cambria Math" w:hAnsi="Cambria Math"/>
                <w:sz w:val="20"/>
                <w:szCs w:val="20"/>
                <w:lang w:eastAsia="zh-CN"/>
              </w:rPr>
              <m:t>l=n+1</m:t>
            </m:r>
          </m:sup>
        </m:sSubSup>
      </m:oMath>
      <w:r w:rsidR="009A304D" w:rsidRPr="00B42985">
        <w:rPr>
          <w:rFonts w:ascii="Times New Roman" w:eastAsia="Malgun Gothic" w:hAnsi="Times New Roman" w:cs="Times New Roman"/>
          <w:kern w:val="0"/>
          <w:sz w:val="20"/>
          <w:szCs w:val="20"/>
          <w14:ligatures w14:val="none"/>
        </w:rPr>
        <w:t xml:space="preserve"> </w:t>
      </w:r>
      <w:proofErr w:type="gramStart"/>
      <w:r w:rsidR="009A304D" w:rsidRPr="00B42985">
        <w:rPr>
          <w:rFonts w:ascii="Times New Roman" w:eastAsia="Malgun Gothic" w:hAnsi="Times New Roman" w:cs="Times New Roman"/>
          <w:kern w:val="0"/>
          <w:sz w:val="20"/>
          <w:szCs w:val="20"/>
          <w14:ligatures w14:val="none"/>
        </w:rPr>
        <w:t>={</w:t>
      </w:r>
      <w:proofErr w:type="gramEnd"/>
      <w:r w:rsidR="009A304D" w:rsidRPr="00B42985">
        <w:rPr>
          <w:rFonts w:ascii="Times New Roman" w:eastAsia="Malgun Gothic" w:hAnsi="Times New Roman" w:cs="Times New Roman"/>
          <w:kern w:val="0"/>
          <w:sz w:val="20"/>
          <w:szCs w:val="20"/>
          <w14:ligatures w14:val="none"/>
        </w:rPr>
        <w:t>1}</w:t>
      </w:r>
    </w:p>
    <w:p w14:paraId="001CA9CF" w14:textId="77777777" w:rsidR="00E20F13" w:rsidRDefault="00E20F13" w:rsidP="00E20F13">
      <w:pPr>
        <w:widowControl w:val="0"/>
        <w:spacing w:after="0" w:line="276" w:lineRule="auto"/>
        <w:jc w:val="both"/>
        <w:rPr>
          <w:rFonts w:ascii="Times New Roman" w:eastAsia="Malgun Gothic" w:hAnsi="Times New Roman"/>
          <w:b/>
          <w:bCs/>
          <w:sz w:val="20"/>
          <w:szCs w:val="20"/>
        </w:rPr>
      </w:pPr>
      <w:r w:rsidRPr="007B3CA9">
        <w:rPr>
          <w:rFonts w:ascii="Times New Roman" w:eastAsia="Malgun Gothic" w:hAnsi="Times New Roman" w:cs="Times New Roman"/>
          <w:b/>
          <w:bCs/>
          <w:kern w:val="0"/>
          <w:sz w:val="20"/>
          <w:szCs w:val="20"/>
          <w14:ligatures w14:val="none"/>
        </w:rPr>
        <w:t>Proposal 2:</w:t>
      </w:r>
      <w:r w:rsidRPr="007B3CA9" w:rsidDel="007B3CA9">
        <w:rPr>
          <w:rFonts w:ascii="Times New Roman" w:eastAsia="Malgun Gothic" w:hAnsi="Times New Roman" w:cs="Times New Roman"/>
          <w:kern w:val="0"/>
          <w:sz w:val="20"/>
          <w:szCs w:val="20"/>
          <w14:ligatures w14:val="none"/>
        </w:rPr>
        <w:t xml:space="preserve"> </w:t>
      </w:r>
      <w:r w:rsidRPr="007B3CA9">
        <w:rPr>
          <w:rFonts w:ascii="Times New Roman" w:eastAsia="DengXian" w:hAnsi="Times New Roman"/>
          <w:b/>
          <w:bCs/>
          <w:sz w:val="20"/>
          <w:szCs w:val="20"/>
          <w:lang w:eastAsia="zh-CN"/>
        </w:rPr>
        <w:t xml:space="preserve">For UL SRS intra-repetition hopping, </w:t>
      </w:r>
      <w:r w:rsidRPr="007B3CA9">
        <w:rPr>
          <w:rFonts w:ascii="Times New Roman" w:eastAsia="Malgun Gothic" w:hAnsi="Times New Roman"/>
          <w:b/>
          <w:bCs/>
          <w:sz w:val="20"/>
          <w:szCs w:val="20"/>
        </w:rPr>
        <w:t xml:space="preserve">support </w:t>
      </w:r>
      <w:r>
        <w:rPr>
          <w:rFonts w:ascii="Times New Roman" w:eastAsia="Malgun Gothic" w:hAnsi="Times New Roman" w:hint="eastAsia"/>
          <w:b/>
          <w:bCs/>
          <w:sz w:val="20"/>
          <w:szCs w:val="20"/>
        </w:rPr>
        <w:t xml:space="preserve">determining starting frequency position </w:t>
      </w:r>
      <w:r w:rsidRPr="007B3CA9">
        <w:rPr>
          <w:rFonts w:ascii="Times New Roman" w:eastAsia="Malgun Gothic" w:hAnsi="Times New Roman"/>
          <w:b/>
          <w:sz w:val="20"/>
          <w:szCs w:val="20"/>
        </w:rPr>
        <w:t xml:space="preserve">frequency </w:t>
      </w:r>
      <w:r w:rsidRPr="007B3CA9">
        <w:rPr>
          <w:rFonts w:ascii="Times New Roman" w:eastAsia="Malgun Gothic" w:hAnsi="Times New Roman"/>
          <w:b/>
          <w:bCs/>
          <w:sz w:val="20"/>
          <w:szCs w:val="20"/>
        </w:rPr>
        <w:t xml:space="preserve">offset determination </w:t>
      </w:r>
      <w:r>
        <w:rPr>
          <w:rFonts w:ascii="Times New Roman" w:eastAsia="Malgun Gothic" w:hAnsi="Times New Roman" w:hint="eastAsia"/>
          <w:b/>
          <w:bCs/>
          <w:sz w:val="20"/>
          <w:szCs w:val="20"/>
        </w:rPr>
        <w:t>by following formula</w:t>
      </w:r>
    </w:p>
    <w:p w14:paraId="66AB2AB6" w14:textId="77777777" w:rsidR="00E20F13" w:rsidRPr="00DF315E" w:rsidRDefault="00000000" w:rsidP="00E20F13">
      <w:pPr>
        <w:ind w:left="1420"/>
        <w:jc w:val="both"/>
        <w:rPr>
          <w:rFonts w:ascii="Cambria Math" w:eastAsia="Microsoft YaHei" w:hAnsi="Cambria Math"/>
          <w:i/>
          <w:iCs/>
          <w:sz w:val="20"/>
          <w:szCs w:val="20"/>
          <w:lang w:eastAsia="zh-CN"/>
        </w:rPr>
      </w:pPr>
      <m:oMath>
        <m:sSubSup>
          <m:sSubSupPr>
            <m:ctrlPr>
              <w:rPr>
                <w:rFonts w:ascii="Cambria Math" w:eastAsia="Microsoft YaHei" w:hAnsi="Cambria Math"/>
                <w:i/>
                <w:iCs/>
                <w:sz w:val="20"/>
                <w:szCs w:val="20"/>
                <w:lang w:eastAsia="zh-CN"/>
              </w:rPr>
            </m:ctrlPr>
          </m:sSubSupPr>
          <m:e>
            <m:r>
              <w:rPr>
                <w:rFonts w:ascii="Cambria Math" w:eastAsia="Microsoft YaHei" w:hAnsi="Cambria Math"/>
                <w:sz w:val="20"/>
                <w:szCs w:val="20"/>
                <w:lang w:eastAsia="zh-CN"/>
              </w:rPr>
              <m:t>n</m:t>
            </m:r>
          </m:e>
          <m:sub>
            <m:r>
              <m:rPr>
                <m:nor/>
              </m:rPr>
              <w:rPr>
                <w:rFonts w:ascii="Cambria Math" w:eastAsia="Microsoft YaHei"/>
                <w:sz w:val="20"/>
                <w:szCs w:val="20"/>
                <w:lang w:eastAsia="zh-CN"/>
              </w:rPr>
              <m:t>partial-freq-intra-rep-hop</m:t>
            </m:r>
          </m:sub>
          <m:sup>
            <m:r>
              <w:rPr>
                <w:rFonts w:ascii="Cambria Math" w:eastAsia="Microsoft YaHei" w:hAnsi="Cambria Math"/>
                <w:sz w:val="20"/>
                <w:szCs w:val="20"/>
                <w:lang w:eastAsia="zh-CN"/>
              </w:rPr>
              <m:t>PFS, l</m:t>
            </m:r>
          </m:sup>
        </m:sSubSup>
        <m:r>
          <w:rPr>
            <w:rFonts w:ascii="Cambria Math" w:eastAsia="Microsoft YaHei" w:hAnsi="Cambria Math"/>
            <w:sz w:val="20"/>
            <w:szCs w:val="20"/>
            <w:lang w:eastAsia="zh-CN"/>
          </w:rPr>
          <m:t>=</m:t>
        </m:r>
        <m:sSub>
          <m:sSubPr>
            <m:ctrlPr>
              <w:rPr>
                <w:rFonts w:ascii="Cambria Math" w:hAnsi="Cambria Math"/>
                <w:i/>
                <w:iCs/>
                <w:sz w:val="20"/>
                <w:szCs w:val="20"/>
                <w:lang w:eastAsia="zh-CN"/>
              </w:rPr>
            </m:ctrlPr>
          </m:sSubPr>
          <m:e>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SC</m:t>
                </m:r>
              </m:sub>
              <m:sup>
                <m:r>
                  <m:rPr>
                    <m:sty m:val="p"/>
                  </m:rPr>
                  <w:rPr>
                    <w:rFonts w:ascii="Cambria Math" w:hAnsi="Cambria Math"/>
                    <w:sz w:val="20"/>
                    <w:szCs w:val="20"/>
                    <w:lang w:eastAsia="zh-CN"/>
                  </w:rPr>
                  <m:t>RB</m:t>
                </m:r>
              </m:sup>
            </m:sSubSup>
            <m:r>
              <w:rPr>
                <w:rFonts w:ascii="Cambria Math" w:hAnsi="Cambria Math"/>
                <w:sz w:val="20"/>
                <w:szCs w:val="20"/>
                <w:lang w:eastAsia="zh-CN"/>
              </w:rPr>
              <m:t>M</m:t>
            </m:r>
          </m:e>
          <m:sub>
            <m:r>
              <m:rPr>
                <m:sty m:val="p"/>
              </m:rPr>
              <w:rPr>
                <w:rFonts w:ascii="Cambria Math" w:hAnsi="Cambria Math"/>
                <w:sz w:val="20"/>
                <w:szCs w:val="20"/>
                <w:lang w:eastAsia="zh-CN"/>
              </w:rPr>
              <m:t>SRS,</m:t>
            </m:r>
            <m:sSub>
              <m:sSubPr>
                <m:ctrlPr>
                  <w:rPr>
                    <w:rFonts w:ascii="Cambria Math" w:hAnsi="Cambria Math"/>
                    <w:sz w:val="20"/>
                    <w:szCs w:val="20"/>
                    <w:lang w:eastAsia="zh-CN"/>
                  </w:rPr>
                </m:ctrlPr>
              </m:sSubPr>
              <m:e>
                <m:r>
                  <m:rPr>
                    <m:sty m:val="p"/>
                  </m:rPr>
                  <w:rPr>
                    <w:rFonts w:ascii="Cambria Math" w:hAnsi="Cambria Math"/>
                    <w:sz w:val="20"/>
                    <w:szCs w:val="20"/>
                    <w:lang w:eastAsia="zh-CN"/>
                  </w:rPr>
                  <m:t>B</m:t>
                </m:r>
              </m:e>
              <m:sub>
                <m:r>
                  <m:rPr>
                    <m:nor/>
                  </m:rPr>
                  <w:rPr>
                    <w:rFonts w:ascii="Cambria Math" w:hAnsi="Cambria Math"/>
                    <w:sz w:val="20"/>
                    <w:szCs w:val="20"/>
                    <w:lang w:eastAsia="zh-CN"/>
                  </w:rPr>
                  <m:t>SRS</m:t>
                </m:r>
              </m:sub>
            </m:sSub>
          </m:sub>
        </m:sSub>
        <m:r>
          <w:rPr>
            <w:rFonts w:ascii="Cambria Math" w:hAnsi="Cambria Math"/>
            <w:sz w:val="20"/>
            <w:szCs w:val="20"/>
            <w:lang w:eastAsia="zh-CN"/>
          </w:rPr>
          <m:t>( (</m:t>
        </m:r>
        <m:sSub>
          <m:sSubPr>
            <m:ctrlPr>
              <w:rPr>
                <w:rFonts w:ascii="Cambria Math" w:eastAsia="Microsoft YaHei" w:hAnsi="Cambria Math"/>
                <w:i/>
                <w:sz w:val="20"/>
                <w:szCs w:val="20"/>
                <w:lang w:eastAsia="zh-CN"/>
              </w:rPr>
            </m:ctrlPr>
          </m:sSubPr>
          <m:e>
            <m:r>
              <w:rPr>
                <w:rFonts w:ascii="Cambria Math" w:eastAsia="Microsoft YaHei" w:hAnsi="Cambria Math"/>
                <w:sz w:val="20"/>
                <w:szCs w:val="20"/>
                <w:lang w:eastAsia="zh-CN"/>
              </w:rPr>
              <m:t>k</m:t>
            </m:r>
            <m:ctrlPr>
              <w:rPr>
                <w:rFonts w:ascii="Cambria Math" w:eastAsia="Microsoft YaHei" w:hAnsi="Cambria Math"/>
                <w:i/>
                <w:iCs/>
                <w:sz w:val="20"/>
                <w:szCs w:val="20"/>
                <w:lang w:eastAsia="zh-CN"/>
              </w:rPr>
            </m:ctrlPr>
          </m:e>
          <m:sub>
            <m:r>
              <m:rPr>
                <m:nor/>
              </m:rPr>
              <w:rPr>
                <w:rFonts w:eastAsia="Microsoft YaHei"/>
                <w:sz w:val="20"/>
                <w:szCs w:val="20"/>
                <w:lang w:eastAsia="zh-CN"/>
              </w:rPr>
              <m:t>F</m:t>
            </m:r>
            <m:ctrlPr>
              <w:rPr>
                <w:rFonts w:ascii="Cambria Math" w:eastAsia="Microsoft YaHei" w:hAnsi="Cambria Math"/>
                <w:i/>
                <w:iCs/>
                <w:sz w:val="20"/>
                <w:szCs w:val="20"/>
                <w:lang w:eastAsia="zh-CN"/>
              </w:rPr>
            </m:ctrlPr>
          </m:sub>
        </m:sSub>
        <m: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k</m:t>
            </m:r>
          </m:e>
          <m:sub>
            <m:r>
              <m:rPr>
                <m:sty m:val="p"/>
              </m:rPr>
              <w:rPr>
                <w:rFonts w:ascii="Cambria Math" w:hAnsi="Cambria Math"/>
                <w:sz w:val="20"/>
                <w:szCs w:val="20"/>
                <w:lang w:eastAsia="zh-CN"/>
              </w:rPr>
              <m:t xml:space="preserve">intraRepHop, </m:t>
            </m:r>
            <m:sSub>
              <m:sSubPr>
                <m:ctrlPr>
                  <w:rPr>
                    <w:rFonts w:ascii="Cambria Math" w:hAnsi="Cambria Math"/>
                    <w:sz w:val="20"/>
                    <w:szCs w:val="20"/>
                    <w:lang w:eastAsia="zh-CN"/>
                  </w:rPr>
                </m:ctrlPr>
              </m:sSubPr>
              <m:e>
                <m:r>
                  <m:rPr>
                    <m:sty m:val="p"/>
                  </m:rPr>
                  <w:rPr>
                    <w:rFonts w:ascii="Cambria Math" w:hAnsi="Cambria Math"/>
                    <w:sz w:val="20"/>
                    <w:szCs w:val="20"/>
                    <w:lang w:eastAsia="zh-CN"/>
                  </w:rPr>
                  <m:t>k</m:t>
                </m:r>
              </m:e>
              <m:sub>
                <m:r>
                  <m:rPr>
                    <m:nor/>
                  </m:rPr>
                  <w:rPr>
                    <w:rFonts w:ascii="Cambria Math" w:hAnsi="Cambria Math"/>
                    <w:sz w:val="20"/>
                    <w:szCs w:val="20"/>
                    <w:lang w:eastAsia="zh-CN"/>
                  </w:rPr>
                  <m:t>F</m:t>
                </m:r>
              </m:sub>
            </m:sSub>
          </m:sub>
          <m:sup>
            <m:r>
              <w:rPr>
                <w:rFonts w:ascii="Cambria Math" w:hAnsi="Cambria Math"/>
                <w:sz w:val="20"/>
                <w:szCs w:val="20"/>
                <w:lang w:eastAsia="zh-CN"/>
              </w:rPr>
              <m:t>l</m:t>
            </m:r>
          </m:sup>
        </m:sSubSup>
        <m:r>
          <w:rPr>
            <w:rFonts w:ascii="Cambria Math" w:hAnsi="Cambria Math"/>
            <w:sz w:val="20"/>
            <w:szCs w:val="20"/>
            <w:lang w:eastAsia="zh-CN"/>
          </w:rPr>
          <m:t>)</m:t>
        </m:r>
        <m:r>
          <m:rPr>
            <m:nor/>
          </m:rPr>
          <w:rPr>
            <w:rFonts w:eastAsia="Microsoft YaHei"/>
            <w:sz w:val="20"/>
            <w:szCs w:val="20"/>
            <w:lang w:eastAsia="zh-CN"/>
          </w:rPr>
          <m:t>mod </m:t>
        </m:r>
        <m:sSub>
          <m:sSubPr>
            <m:ctrlPr>
              <w:rPr>
                <w:rFonts w:ascii="Cambria Math" w:eastAsia="Microsoft YaHei" w:hAnsi="Cambria Math"/>
                <w:i/>
                <w:iCs/>
                <w:sz w:val="20"/>
                <w:szCs w:val="20"/>
                <w:lang w:eastAsia="zh-CN"/>
              </w:rPr>
            </m:ctrlPr>
          </m:sSubPr>
          <m:e>
            <m:r>
              <w:rPr>
                <w:rFonts w:ascii="Cambria Math" w:eastAsia="Microsoft YaHei" w:hAnsi="Cambria Math"/>
                <w:sz w:val="20"/>
                <w:szCs w:val="20"/>
                <w:lang w:eastAsia="zh-CN"/>
              </w:rPr>
              <m:t>P</m:t>
            </m:r>
          </m:e>
          <m:sub>
            <m:r>
              <m:rPr>
                <m:nor/>
              </m:rPr>
              <w:rPr>
                <w:rFonts w:eastAsia="Microsoft YaHei"/>
                <w:sz w:val="20"/>
                <w:szCs w:val="20"/>
                <w:lang w:eastAsia="zh-CN"/>
              </w:rPr>
              <m:t>F</m:t>
            </m:r>
          </m:sub>
        </m:sSub>
        <m:r>
          <w:rPr>
            <w:rFonts w:ascii="Cambria Math" w:hAnsi="Cambria Math"/>
            <w:sz w:val="20"/>
            <w:szCs w:val="20"/>
            <w:lang w:eastAsia="zh-CN"/>
          </w:rPr>
          <m:t>)</m:t>
        </m:r>
      </m:oMath>
      <w:r w:rsidR="00E20F13" w:rsidRPr="00DF315E">
        <w:rPr>
          <w:sz w:val="20"/>
          <w:szCs w:val="20"/>
          <w:lang w:eastAsia="zh-CN"/>
        </w:rPr>
        <w:t>/</w:t>
      </w:r>
      <w:r w:rsidR="00E20F13" w:rsidRPr="00DF315E">
        <w:rPr>
          <w:rFonts w:ascii="Cambria Math" w:eastAsia="Microsoft YaHei" w:hAnsi="Cambria Math"/>
          <w:i/>
          <w:iCs/>
          <w:sz w:val="20"/>
          <w:szCs w:val="20"/>
          <w:lang w:eastAsia="zh-CN"/>
        </w:rPr>
        <w:t xml:space="preserve"> </w:t>
      </w:r>
      <m:oMath>
        <m:sSub>
          <m:sSubPr>
            <m:ctrlPr>
              <w:rPr>
                <w:rFonts w:ascii="Cambria Math" w:eastAsia="Microsoft YaHei" w:hAnsi="Cambria Math"/>
                <w:i/>
                <w:iCs/>
                <w:sz w:val="20"/>
                <w:szCs w:val="20"/>
                <w:lang w:eastAsia="zh-CN"/>
              </w:rPr>
            </m:ctrlPr>
          </m:sSubPr>
          <m:e>
            <m:r>
              <w:rPr>
                <w:rFonts w:ascii="Cambria Math" w:eastAsia="Microsoft YaHei" w:hAnsi="Cambria Math"/>
                <w:sz w:val="20"/>
                <w:szCs w:val="20"/>
                <w:lang w:eastAsia="zh-CN"/>
              </w:rPr>
              <m:t>P</m:t>
            </m:r>
          </m:e>
          <m:sub>
            <m:r>
              <m:rPr>
                <m:nor/>
              </m:rPr>
              <w:rPr>
                <w:rFonts w:eastAsia="Microsoft YaHei"/>
                <w:sz w:val="20"/>
                <w:szCs w:val="20"/>
                <w:lang w:eastAsia="zh-CN"/>
              </w:rPr>
              <m:t>F</m:t>
            </m:r>
          </m:sub>
        </m:sSub>
      </m:oMath>
    </w:p>
    <w:p w14:paraId="4F927105" w14:textId="4F102A43" w:rsidR="00E20F13" w:rsidRDefault="00E20F13" w:rsidP="00E20F13">
      <w:pPr>
        <w:widowControl w:val="0"/>
        <w:spacing w:after="0" w:line="276" w:lineRule="auto"/>
        <w:jc w:val="both"/>
        <w:rPr>
          <w:rFonts w:ascii="Times New Roman" w:eastAsia="Malgun Gothic" w:hAnsi="Times New Roman"/>
          <w:b/>
          <w:bCs/>
          <w:sz w:val="20"/>
          <w:szCs w:val="20"/>
        </w:rPr>
      </w:pPr>
      <w:r>
        <w:rPr>
          <w:rFonts w:ascii="Times New Roman" w:eastAsia="Malgun Gothic" w:hAnsi="Times New Roman" w:hint="eastAsia"/>
          <w:b/>
          <w:bCs/>
          <w:sz w:val="20"/>
          <w:szCs w:val="20"/>
        </w:rPr>
        <w:t xml:space="preserve">Where </w:t>
      </w:r>
      <m:oMath>
        <m:sSub>
          <m:sSubPr>
            <m:ctrlPr>
              <w:rPr>
                <w:rFonts w:ascii="Cambria Math" w:eastAsia="Microsoft YaHei" w:hAnsi="Cambria Math"/>
                <w:b/>
                <w:bCs/>
                <w:i/>
                <w:sz w:val="20"/>
                <w:szCs w:val="20"/>
                <w:lang w:eastAsia="zh-CN"/>
              </w:rPr>
            </m:ctrlPr>
          </m:sSubPr>
          <m:e>
            <m:r>
              <m:rPr>
                <m:sty m:val="bi"/>
              </m:rPr>
              <w:rPr>
                <w:rFonts w:ascii="Cambria Math" w:eastAsia="Microsoft YaHei" w:hAnsi="Cambria Math"/>
                <w:sz w:val="20"/>
                <w:szCs w:val="20"/>
                <w:lang w:eastAsia="zh-CN"/>
              </w:rPr>
              <m:t>k</m:t>
            </m:r>
            <m:ctrlPr>
              <w:rPr>
                <w:rFonts w:ascii="Cambria Math" w:eastAsia="Microsoft YaHei" w:hAnsi="Cambria Math"/>
                <w:b/>
                <w:bCs/>
                <w:i/>
                <w:iCs/>
                <w:sz w:val="20"/>
                <w:szCs w:val="20"/>
                <w:lang w:eastAsia="zh-CN"/>
              </w:rPr>
            </m:ctrlPr>
          </m:e>
          <m:sub>
            <m:r>
              <m:rPr>
                <m:nor/>
              </m:rPr>
              <w:rPr>
                <w:rFonts w:eastAsia="Microsoft YaHei"/>
                <w:b/>
                <w:bCs/>
                <w:sz w:val="20"/>
                <w:szCs w:val="20"/>
                <w:lang w:eastAsia="zh-CN"/>
              </w:rPr>
              <m:t>F</m:t>
            </m:r>
            <m:ctrlPr>
              <w:rPr>
                <w:rFonts w:ascii="Cambria Math" w:eastAsia="Microsoft YaHei" w:hAnsi="Cambria Math"/>
                <w:b/>
                <w:bCs/>
                <w:i/>
                <w:iCs/>
                <w:sz w:val="20"/>
                <w:szCs w:val="20"/>
                <w:lang w:eastAsia="zh-CN"/>
              </w:rPr>
            </m:ctrlPr>
          </m:sub>
        </m:sSub>
        <m:r>
          <m:rPr>
            <m:sty m:val="bi"/>
          </m:rPr>
          <w:rPr>
            <w:rFonts w:ascii="Cambria Math" w:eastAsia="Microsoft YaHei" w:hAnsi="Cambria Math"/>
            <w:sz w:val="20"/>
            <w:szCs w:val="20"/>
            <w:lang w:eastAsia="zh-CN"/>
          </w:rPr>
          <m:t>=</m:t>
        </m:r>
        <m:r>
          <m:rPr>
            <m:sty m:val="bi"/>
          </m:rPr>
          <w:rPr>
            <w:rFonts w:ascii="Cambria Math" w:hAnsi="Cambria Math"/>
            <w:sz w:val="20"/>
            <w:szCs w:val="20"/>
          </w:rPr>
          <m:t>0,..,</m:t>
        </m:r>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-1,</m:t>
        </m:r>
      </m:oMath>
      <w:r>
        <w:rPr>
          <w:rFonts w:ascii="Times New Roman" w:eastAsia="Malgun Gothic" w:hAnsi="Times New Roman" w:hint="eastAsia"/>
          <w:b/>
          <w:bCs/>
          <w:sz w:val="20"/>
          <w:szCs w:val="20"/>
        </w:rPr>
        <w:t xml:space="preserve">  and</w:t>
      </w:r>
    </w:p>
    <w:p w14:paraId="40069A11" w14:textId="77777777" w:rsidR="00E20F13" w:rsidRPr="00305E42" w:rsidRDefault="00E20F13" w:rsidP="00E20F13">
      <w:pPr>
        <w:pStyle w:val="ListParagraph"/>
        <w:widowControl w:val="0"/>
        <w:numPr>
          <w:ilvl w:val="0"/>
          <w:numId w:val="17"/>
        </w:numPr>
        <w:spacing w:line="276" w:lineRule="auto"/>
        <w:jc w:val="both"/>
        <w:rPr>
          <w:rFonts w:ascii="Times New Roman" w:eastAsia="Malgun Gothic" w:hAnsi="Times New Roman"/>
          <w:b/>
          <w:sz w:val="20"/>
          <w:szCs w:val="20"/>
        </w:rPr>
      </w:pPr>
      <w:r w:rsidRPr="00305E42">
        <w:rPr>
          <w:rFonts w:ascii="Times New Roman" w:eastAsia="Malgun Gothic" w:hAnsi="Times New Roman" w:hint="eastAsia"/>
          <w:b/>
          <w:bCs/>
          <w:sz w:val="20"/>
          <w:szCs w:val="20"/>
        </w:rPr>
        <w:t xml:space="preserve">For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m:t>
        </m:r>
        <m:r>
          <m:rPr>
            <m:sty m:val="bi"/>
          </m:rPr>
          <w:rPr>
            <w:rFonts w:ascii="Cambria Math" w:eastAsia="Malgun Gothic" w:hAnsi="Cambria Math"/>
            <w:sz w:val="20"/>
            <w:szCs w:val="20"/>
          </w:rPr>
          <m:t>K=2</m:t>
        </m:r>
      </m:oMath>
      <w:r w:rsidRPr="00305E42">
        <w:rPr>
          <w:rFonts w:ascii="Times New Roman" w:eastAsia="Malgun Gothic" w:hAnsi="Times New Roman" w:hint="eastAsia"/>
          <w:b/>
          <w:sz w:val="20"/>
          <w:szCs w:val="20"/>
        </w:rPr>
        <w:t xml:space="preserve">, </w:t>
      </w:r>
      <m:oMath>
        <m:sSub>
          <m:sSubPr>
            <m:ctrlPr>
              <w:rPr>
                <w:rFonts w:ascii="Cambria Math" w:eastAsia="Malgun Gothic" w:hAnsi="Cambria Math"/>
                <w:i/>
                <w:sz w:val="20"/>
                <w:szCs w:val="20"/>
              </w:rPr>
            </m:ctrlPr>
          </m:sSubPr>
          <m:e>
            <m:r>
              <m:rPr>
                <m:sty m:val="b"/>
              </m:rPr>
              <w:rPr>
                <w:rFonts w:ascii="Cambria Math" w:eastAsia="Malgun Gothic" w:hAnsi="Cambria Math" w:hint="eastAsia"/>
                <w:sz w:val="20"/>
                <w:szCs w:val="20"/>
              </w:rPr>
              <m:t>{</m:t>
            </m:r>
            <m:sSubSup>
              <m:sSubSupPr>
                <m:ctrlPr>
                  <w:rPr>
                    <w:rFonts w:ascii="Cambria Math" w:hAnsi="Cambria Math"/>
                    <w:i/>
                    <w:sz w:val="20"/>
                    <w:szCs w:val="20"/>
                  </w:rPr>
                </m:ctrlPr>
              </m:sSubSupPr>
              <m:e>
                <m:r>
                  <w:rPr>
                    <w:rFonts w:ascii="Cambria Math" w:hAnsi="Cambria Math"/>
                    <w:sz w:val="20"/>
                    <w:szCs w:val="20"/>
                  </w:rPr>
                  <m:t>k</m:t>
                </m:r>
              </m:e>
              <m:sub>
                <m:r>
                  <m:rPr>
                    <m:sty m:val="p"/>
                  </m:rPr>
                  <w:rPr>
                    <w:rFonts w:ascii="Cambria Math" w:hAnsi="Cambria Math"/>
                    <w:sz w:val="20"/>
                    <w:szCs w:val="20"/>
                  </w:rPr>
                  <m:t xml:space="preserve">intraRepHop, </m:t>
                </m:r>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F</m:t>
                    </m:r>
                  </m:sub>
                </m:sSub>
              </m:sub>
              <m:sup>
                <m:r>
                  <w:rPr>
                    <w:rFonts w:ascii="Cambria Math" w:hAnsi="Cambria Math"/>
                    <w:sz w:val="20"/>
                    <w:szCs w:val="20"/>
                  </w:rPr>
                  <m:t>l</m:t>
                </m:r>
              </m:sup>
            </m:sSubSup>
            <m:r>
              <w:rPr>
                <w:rFonts w:ascii="Cambria Math" w:eastAsia="Malgun Gothic" w:hAnsi="Cambria Math"/>
                <w:sz w:val="20"/>
                <w:szCs w:val="20"/>
              </w:rPr>
              <m:t>}</m:t>
            </m:r>
          </m:e>
          <m:sub>
            <m:r>
              <w:rPr>
                <w:rFonts w:ascii="Cambria Math" w:eastAsia="Malgun Gothic" w:hAnsi="Cambria Math"/>
                <w:sz w:val="20"/>
                <w:szCs w:val="20"/>
              </w:rPr>
              <m:t>l=0,1</m:t>
            </m:r>
          </m:sub>
        </m:sSub>
        <m:r>
          <w:rPr>
            <w:rFonts w:ascii="Cambria Math" w:eastAsia="Malgun Gothic" w:hAnsi="Cambria Math"/>
            <w:sz w:val="20"/>
            <w:szCs w:val="20"/>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0,1</m:t>
            </m:r>
          </m:e>
        </m:d>
      </m:oMath>
    </w:p>
    <w:p w14:paraId="5851626E" w14:textId="77777777" w:rsidR="00E20F13" w:rsidRPr="00305E42" w:rsidRDefault="00E20F13" w:rsidP="00E20F13">
      <w:pPr>
        <w:pStyle w:val="ListParagraph"/>
        <w:widowControl w:val="0"/>
        <w:numPr>
          <w:ilvl w:val="0"/>
          <w:numId w:val="17"/>
        </w:numPr>
        <w:spacing w:line="276" w:lineRule="auto"/>
        <w:jc w:val="both"/>
        <w:rPr>
          <w:rFonts w:ascii="Times New Roman" w:eastAsia="Malgun Gothic" w:hAnsi="Times New Roman"/>
          <w:b/>
          <w:sz w:val="20"/>
          <w:szCs w:val="20"/>
        </w:rPr>
      </w:pPr>
      <w:r w:rsidRPr="00305E42">
        <w:rPr>
          <w:rFonts w:ascii="Times New Roman" w:eastAsia="Malgun Gothic" w:hAnsi="Times New Roman" w:hint="eastAsia"/>
          <w:b/>
          <w:sz w:val="20"/>
          <w:szCs w:val="20"/>
        </w:rPr>
        <w:t>F</w:t>
      </w:r>
      <w:r w:rsidRPr="00305E42">
        <w:rPr>
          <w:rFonts w:ascii="Times New Roman" w:eastAsia="Malgun Gothic" w:hAnsi="Times New Roman"/>
          <w:b/>
          <w:sz w:val="20"/>
          <w:szCs w:val="20"/>
        </w:rPr>
        <w:t>o</w:t>
      </w:r>
      <w:r w:rsidRPr="00305E42">
        <w:rPr>
          <w:rFonts w:ascii="Times New Roman" w:eastAsia="Malgun Gothic" w:hAnsi="Times New Roman" w:hint="eastAsia"/>
          <w:b/>
          <w:sz w:val="20"/>
          <w:szCs w:val="20"/>
        </w:rPr>
        <w:t xml:space="preserve">r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m:t>
        </m:r>
        <m:r>
          <m:rPr>
            <m:sty m:val="bi"/>
          </m:rPr>
          <w:rPr>
            <w:rFonts w:ascii="Cambria Math" w:eastAsia="Malgun Gothic" w:hAnsi="Cambria Math"/>
            <w:sz w:val="20"/>
            <w:szCs w:val="20"/>
          </w:rPr>
          <m:t xml:space="preserve">K=4, </m:t>
        </m:r>
        <m:r>
          <w:rPr>
            <w:rFonts w:ascii="Cambria Math" w:eastAsia="Malgun Gothic" w:hAnsi="Cambria Math"/>
            <w:sz w:val="20"/>
            <w:szCs w:val="20"/>
          </w:rPr>
          <m:t xml:space="preserve"> </m:t>
        </m:r>
        <m:sSub>
          <m:sSubPr>
            <m:ctrlPr>
              <w:rPr>
                <w:rFonts w:ascii="Cambria Math" w:eastAsia="Malgun Gothic" w:hAnsi="Cambria Math"/>
                <w:i/>
                <w:sz w:val="20"/>
                <w:szCs w:val="20"/>
              </w:rPr>
            </m:ctrlPr>
          </m:sSubPr>
          <m:e>
            <m:r>
              <m:rPr>
                <m:sty m:val="b"/>
              </m:rPr>
              <w:rPr>
                <w:rFonts w:ascii="Cambria Math" w:eastAsia="Malgun Gothic" w:hAnsi="Cambria Math" w:hint="eastAsia"/>
                <w:sz w:val="20"/>
                <w:szCs w:val="20"/>
              </w:rPr>
              <m:t>{</m:t>
            </m:r>
            <m:sSubSup>
              <m:sSubSupPr>
                <m:ctrlPr>
                  <w:rPr>
                    <w:rFonts w:ascii="Cambria Math" w:hAnsi="Cambria Math"/>
                    <w:i/>
                    <w:sz w:val="20"/>
                    <w:szCs w:val="20"/>
                  </w:rPr>
                </m:ctrlPr>
              </m:sSubSupPr>
              <m:e>
                <m:r>
                  <w:rPr>
                    <w:rFonts w:ascii="Cambria Math" w:hAnsi="Cambria Math"/>
                    <w:sz w:val="20"/>
                    <w:szCs w:val="20"/>
                  </w:rPr>
                  <m:t>k</m:t>
                </m:r>
              </m:e>
              <m:sub>
                <m:r>
                  <m:rPr>
                    <m:sty m:val="p"/>
                  </m:rPr>
                  <w:rPr>
                    <w:rFonts w:ascii="Cambria Math" w:hAnsi="Cambria Math"/>
                    <w:sz w:val="20"/>
                    <w:szCs w:val="20"/>
                  </w:rPr>
                  <m:t xml:space="preserve">intraRepHop, </m:t>
                </m:r>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F</m:t>
                    </m:r>
                  </m:sub>
                </m:sSub>
              </m:sub>
              <m:sup>
                <m:r>
                  <w:rPr>
                    <w:rFonts w:ascii="Cambria Math" w:hAnsi="Cambria Math"/>
                    <w:sz w:val="20"/>
                    <w:szCs w:val="20"/>
                  </w:rPr>
                  <m:t>l</m:t>
                </m:r>
              </m:sup>
            </m:sSubSup>
            <m:r>
              <w:rPr>
                <w:rFonts w:ascii="Cambria Math" w:eastAsia="Malgun Gothic" w:hAnsi="Cambria Math"/>
                <w:sz w:val="20"/>
                <w:szCs w:val="20"/>
              </w:rPr>
              <m:t>}</m:t>
            </m:r>
          </m:e>
          <m:sub>
            <m:r>
              <w:rPr>
                <w:rFonts w:ascii="Cambria Math" w:eastAsia="Malgun Gothic" w:hAnsi="Cambria Math"/>
                <w:sz w:val="20"/>
                <w:szCs w:val="20"/>
              </w:rPr>
              <m:t>l=0,..,3</m:t>
            </m:r>
          </m:sub>
        </m:sSub>
        <m:r>
          <w:rPr>
            <w:rFonts w:ascii="Cambria Math" w:eastAsia="Malgun Gothic" w:hAnsi="Cambria Math"/>
            <w:sz w:val="20"/>
            <w:szCs w:val="20"/>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0,2,1,3</m:t>
            </m:r>
          </m:e>
        </m:d>
        <m:r>
          <w:rPr>
            <w:rFonts w:ascii="Cambria Math" w:eastAsia="Malgun Gothic" w:hAnsi="Cambria Math"/>
            <w:sz w:val="20"/>
            <w:szCs w:val="20"/>
          </w:rPr>
          <m:t xml:space="preserve"> or </m:t>
        </m:r>
        <m:d>
          <m:dPr>
            <m:begChr m:val="{"/>
            <m:endChr m:val="}"/>
            <m:ctrlPr>
              <w:rPr>
                <w:rFonts w:ascii="Cambria Math" w:eastAsia="Malgun Gothic" w:hAnsi="Cambria Math"/>
                <w:i/>
                <w:sz w:val="20"/>
                <w:szCs w:val="20"/>
              </w:rPr>
            </m:ctrlPr>
          </m:dPr>
          <m:e>
            <m:r>
              <w:rPr>
                <w:rFonts w:ascii="Cambria Math" w:eastAsia="Malgun Gothic" w:hAnsi="Cambria Math"/>
                <w:sz w:val="20"/>
                <w:szCs w:val="20"/>
              </w:rPr>
              <m:t>0,2,3,1</m:t>
            </m:r>
          </m:e>
        </m:d>
      </m:oMath>
    </w:p>
    <w:p w14:paraId="4539F126" w14:textId="77777777" w:rsidR="00E20F13" w:rsidRPr="00DF315E" w:rsidRDefault="00E20F13" w:rsidP="00E20F13">
      <w:pPr>
        <w:pStyle w:val="ListParagraph"/>
        <w:widowControl w:val="0"/>
        <w:numPr>
          <w:ilvl w:val="0"/>
          <w:numId w:val="17"/>
        </w:numPr>
        <w:spacing w:line="276" w:lineRule="auto"/>
        <w:jc w:val="both"/>
        <w:rPr>
          <w:rFonts w:ascii="Times New Roman" w:eastAsia="Malgun Gothic" w:hAnsi="Times New Roman"/>
          <w:b/>
          <w:bCs/>
          <w:sz w:val="20"/>
          <w:szCs w:val="20"/>
        </w:rPr>
      </w:pPr>
      <w:r w:rsidRPr="00305E42">
        <w:rPr>
          <w:rFonts w:ascii="Times New Roman" w:eastAsia="Malgun Gothic" w:hAnsi="Times New Roman" w:hint="eastAsia"/>
          <w:b/>
          <w:bCs/>
          <w:sz w:val="20"/>
          <w:szCs w:val="20"/>
        </w:rPr>
        <w:t xml:space="preserve">For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 xml:space="preserve">=4, </m:t>
        </m:r>
        <m:r>
          <m:rPr>
            <m:sty m:val="bi"/>
          </m:rPr>
          <w:rPr>
            <w:rFonts w:ascii="Cambria Math" w:eastAsia="Malgun Gothic" w:hAnsi="Cambria Math"/>
            <w:sz w:val="20"/>
            <w:szCs w:val="20"/>
          </w:rPr>
          <m:t xml:space="preserve">K=2 </m:t>
        </m:r>
        <m:d>
          <m:dPr>
            <m:ctrlPr>
              <w:rPr>
                <w:rFonts w:ascii="Cambria Math" w:eastAsia="Malgun Gothic" w:hAnsi="Cambria Math"/>
                <w:b/>
                <w:i/>
                <w:sz w:val="20"/>
                <w:szCs w:val="20"/>
              </w:rPr>
            </m:ctrlPr>
          </m:dPr>
          <m:e>
            <m:r>
              <m:rPr>
                <m:sty m:val="bi"/>
              </m:rPr>
              <w:rPr>
                <w:rFonts w:ascii="Cambria Math" w:eastAsia="Malgun Gothic" w:hAnsi="Cambria Math"/>
                <w:sz w:val="20"/>
                <w:szCs w:val="20"/>
              </w:rPr>
              <m:t>if supported</m:t>
            </m:r>
          </m:e>
        </m:d>
        <m:r>
          <m:rPr>
            <m:sty m:val="bi"/>
          </m:rPr>
          <w:rPr>
            <w:rFonts w:ascii="Cambria Math" w:eastAsia="Malgun Gothic" w:hAnsi="Cambria Math"/>
            <w:sz w:val="20"/>
            <w:szCs w:val="20"/>
          </w:rPr>
          <m:t xml:space="preserve">, </m:t>
        </m:r>
        <m:sSub>
          <m:sSubPr>
            <m:ctrlPr>
              <w:rPr>
                <w:rFonts w:ascii="Cambria Math" w:eastAsia="Malgun Gothic" w:hAnsi="Cambria Math"/>
                <w:i/>
                <w:sz w:val="20"/>
                <w:szCs w:val="20"/>
              </w:rPr>
            </m:ctrlPr>
          </m:sSubPr>
          <m:e>
            <m:d>
              <m:dPr>
                <m:begChr m:val="{"/>
                <m:endChr m:val="}"/>
                <m:ctrlPr>
                  <w:rPr>
                    <w:rFonts w:ascii="Cambria Math" w:eastAsia="Malgun Gothic" w:hAnsi="Cambria Math"/>
                    <w:b/>
                    <w:sz w:val="20"/>
                    <w:szCs w:val="20"/>
                  </w:rPr>
                </m:ctrlPr>
              </m:dPr>
              <m:e>
                <m:sSubSup>
                  <m:sSubSupPr>
                    <m:ctrlPr>
                      <w:rPr>
                        <w:rFonts w:ascii="Cambria Math" w:hAnsi="Cambria Math"/>
                        <w:i/>
                        <w:sz w:val="20"/>
                        <w:szCs w:val="20"/>
                      </w:rPr>
                    </m:ctrlPr>
                  </m:sSubSupPr>
                  <m:e>
                    <m:r>
                      <w:rPr>
                        <w:rFonts w:ascii="Cambria Math" w:hAnsi="Cambria Math"/>
                        <w:sz w:val="20"/>
                        <w:szCs w:val="20"/>
                      </w:rPr>
                      <m:t>k</m:t>
                    </m:r>
                  </m:e>
                  <m:sub>
                    <m:r>
                      <m:rPr>
                        <m:sty m:val="p"/>
                      </m:rPr>
                      <w:rPr>
                        <w:rFonts w:ascii="Cambria Math" w:hAnsi="Cambria Math"/>
                        <w:sz w:val="20"/>
                        <w:szCs w:val="20"/>
                      </w:rPr>
                      <m:t xml:space="preserve">intraRepHop, </m:t>
                    </m:r>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F</m:t>
                        </m:r>
                      </m:sub>
                    </m:sSub>
                  </m:sub>
                  <m:sup>
                    <m:r>
                      <w:rPr>
                        <w:rFonts w:ascii="Cambria Math" w:hAnsi="Cambria Math"/>
                        <w:sz w:val="20"/>
                        <w:szCs w:val="20"/>
                      </w:rPr>
                      <m:t>l</m:t>
                    </m:r>
                  </m:sup>
                </m:sSubSup>
                <m:ctrlPr>
                  <w:rPr>
                    <w:rFonts w:ascii="Cambria Math" w:eastAsia="Malgun Gothic" w:hAnsi="Cambria Math"/>
                    <w:i/>
                    <w:sz w:val="20"/>
                    <w:szCs w:val="20"/>
                  </w:rPr>
                </m:ctrlPr>
              </m:e>
            </m:d>
          </m:e>
          <m:sub>
            <m:r>
              <w:rPr>
                <w:rFonts w:ascii="Cambria Math" w:eastAsia="Malgun Gothic" w:hAnsi="Cambria Math"/>
                <w:sz w:val="20"/>
                <w:szCs w:val="20"/>
              </w:rPr>
              <m:t>l=0,..,3</m:t>
            </m:r>
          </m:sub>
        </m:sSub>
        <m:r>
          <w:rPr>
            <w:rFonts w:ascii="Cambria Math" w:eastAsia="Malgun Gothic" w:hAnsi="Cambria Math"/>
            <w:sz w:val="20"/>
            <w:szCs w:val="20"/>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0,2,0,2</m:t>
            </m:r>
          </m:e>
        </m:d>
        <m:r>
          <w:rPr>
            <w:rFonts w:ascii="Cambria Math" w:eastAsia="Malgun Gothic" w:hAnsi="Cambria Math"/>
            <w:sz w:val="20"/>
            <w:szCs w:val="20"/>
          </w:rPr>
          <m:t xml:space="preserve">  </m:t>
        </m:r>
      </m:oMath>
    </w:p>
    <w:p w14:paraId="040AFA83" w14:textId="699DDAAE" w:rsidR="000412F9" w:rsidRPr="00B42985" w:rsidRDefault="000412F9" w:rsidP="00884F4E">
      <w:pPr>
        <w:widowControl w:val="0"/>
        <w:spacing w:after="0" w:line="276" w:lineRule="auto"/>
        <w:jc w:val="both"/>
        <w:rPr>
          <w:rFonts w:ascii="Times New Roman" w:eastAsia="Malgun Gothic" w:hAnsi="Times New Roman"/>
          <w:b/>
          <w:sz w:val="20"/>
          <w:szCs w:val="20"/>
        </w:rPr>
      </w:pPr>
    </w:p>
    <w:p w14:paraId="061D7EA8" w14:textId="2CD2077F" w:rsidR="009B4C88" w:rsidRPr="00B42985" w:rsidRDefault="009B4C88" w:rsidP="00884F4E">
      <w:pPr>
        <w:pStyle w:val="Heading2"/>
        <w:ind w:hanging="850"/>
        <w:jc w:val="both"/>
        <w:rPr>
          <w:sz w:val="28"/>
          <w:szCs w:val="18"/>
          <w:lang w:val="en-US"/>
        </w:rPr>
      </w:pPr>
      <w:r w:rsidRPr="00B42985">
        <w:rPr>
          <w:sz w:val="28"/>
          <w:szCs w:val="18"/>
          <w:lang w:val="en-US"/>
        </w:rPr>
        <w:t>2.</w:t>
      </w:r>
      <w:r w:rsidR="00A70C7F" w:rsidRPr="00B42985">
        <w:rPr>
          <w:rFonts w:eastAsia="Malgun Gothic"/>
          <w:sz w:val="28"/>
          <w:szCs w:val="18"/>
          <w:lang w:val="en-US" w:eastAsia="ko-KR"/>
        </w:rPr>
        <w:t>1</w:t>
      </w:r>
      <w:r w:rsidR="002756E6" w:rsidRPr="00B42985">
        <w:rPr>
          <w:rFonts w:eastAsia="Malgun Gothic"/>
          <w:sz w:val="28"/>
          <w:szCs w:val="18"/>
          <w:lang w:val="en-US" w:eastAsia="ko-KR"/>
        </w:rPr>
        <w:t>.2</w:t>
      </w:r>
      <w:r w:rsidRPr="00B42985">
        <w:rPr>
          <w:sz w:val="28"/>
          <w:szCs w:val="18"/>
          <w:lang w:val="en-US"/>
        </w:rPr>
        <w:t xml:space="preserve"> </w:t>
      </w:r>
      <w:r w:rsidR="008D5AF2" w:rsidRPr="00B42985">
        <w:rPr>
          <w:sz w:val="28"/>
          <w:szCs w:val="18"/>
          <w:lang w:val="en-US"/>
        </w:rPr>
        <w:t>Intra-Repetition Hopping</w:t>
      </w:r>
      <w:r w:rsidR="00C9279D" w:rsidRPr="00B42985">
        <w:rPr>
          <w:sz w:val="28"/>
          <w:szCs w:val="18"/>
          <w:lang w:val="en-US"/>
        </w:rPr>
        <w:t xml:space="preserve"> with</w:t>
      </w:r>
      <w:r w:rsidRPr="00B42985">
        <w:rPr>
          <w:sz w:val="28"/>
          <w:szCs w:val="18"/>
          <w:lang w:val="en-US"/>
        </w:rPr>
        <w:t xml:space="preserve"> P</w:t>
      </w:r>
      <w:r w:rsidRPr="00CC2224">
        <w:rPr>
          <w:sz w:val="28"/>
          <w:szCs w:val="18"/>
          <w:vertAlign w:val="subscript"/>
          <w:lang w:val="en-US"/>
        </w:rPr>
        <w:t>F</w:t>
      </w:r>
      <w:r w:rsidRPr="00B42985">
        <w:rPr>
          <w:sz w:val="28"/>
          <w:szCs w:val="18"/>
          <w:lang w:val="en-US"/>
        </w:rPr>
        <w:t xml:space="preserve"> &lt; R</w:t>
      </w:r>
    </w:p>
    <w:p w14:paraId="48644F63" w14:textId="67DB3C1F" w:rsidR="00B42985" w:rsidRDefault="006973F2" w:rsidP="00AA2FA9">
      <w:pPr>
        <w:spacing w:after="120" w:line="264" w:lineRule="auto"/>
        <w:jc w:val="both"/>
        <w:rPr>
          <w:rFonts w:ascii="Times New Roman" w:eastAsia="Malgun Gothic" w:hAnsi="Times New Roman" w:cs="Times New Roman"/>
          <w:kern w:val="0"/>
          <w:sz w:val="20"/>
          <w:szCs w:val="20"/>
          <w14:ligatures w14:val="none"/>
        </w:rPr>
      </w:pPr>
      <w:r w:rsidRPr="00B42985">
        <w:rPr>
          <w:rFonts w:ascii="Times New Roman" w:eastAsia="Malgun Gothic" w:hAnsi="Times New Roman" w:cs="Times New Roman"/>
          <w:kern w:val="0"/>
          <w:sz w:val="20"/>
          <w:szCs w:val="20"/>
          <w14:ligatures w14:val="none"/>
        </w:rPr>
        <w:t>When a</w:t>
      </w:r>
      <w:r w:rsidR="00673CB3" w:rsidRPr="00B42985">
        <w:rPr>
          <w:rFonts w:ascii="Times New Roman" w:eastAsia="Malgun Gothic" w:hAnsi="Times New Roman" w:cs="Times New Roman"/>
          <w:kern w:val="0"/>
          <w:sz w:val="20"/>
          <w:szCs w:val="20"/>
          <w14:ligatures w14:val="none"/>
        </w:rPr>
        <w:t>n</w:t>
      </w:r>
      <w:r w:rsidRPr="00B42985">
        <w:rPr>
          <w:rFonts w:ascii="Times New Roman" w:eastAsia="Malgun Gothic" w:hAnsi="Times New Roman" w:cs="Times New Roman"/>
          <w:kern w:val="0"/>
          <w:sz w:val="20"/>
          <w:szCs w:val="20"/>
          <w14:ligatures w14:val="none"/>
        </w:rPr>
        <w:t xml:space="preserve"> SRS resource is configured with intra-repetition hopping with </w:t>
      </w:r>
      <w:r w:rsidR="00AD43C5" w:rsidRPr="00B42985">
        <w:rPr>
          <w:rFonts w:ascii="Times New Roman" w:eastAsia="Malgun Gothic" w:hAnsi="Times New Roman" w:cs="Times New Roman"/>
          <w:i/>
          <w:iCs/>
          <w:kern w:val="0"/>
          <w:sz w:val="20"/>
          <w:szCs w:val="20"/>
          <w14:ligatures w14:val="none"/>
        </w:rPr>
        <w:t>P</w:t>
      </w:r>
      <w:r w:rsidR="00AD43C5" w:rsidRPr="00B42985">
        <w:rPr>
          <w:rFonts w:ascii="Times New Roman" w:eastAsia="Malgun Gothic" w:hAnsi="Times New Roman" w:cs="Times New Roman"/>
          <w:kern w:val="0"/>
          <w:sz w:val="20"/>
          <w:szCs w:val="20"/>
          <w:vertAlign w:val="subscript"/>
          <w14:ligatures w14:val="none"/>
        </w:rPr>
        <w:t xml:space="preserve">F </w:t>
      </w:r>
      <w:r w:rsidR="00AD43C5" w:rsidRPr="00B42985">
        <w:rPr>
          <w:rFonts w:ascii="Times New Roman" w:eastAsia="Malgun Gothic" w:hAnsi="Times New Roman" w:cs="Times New Roman"/>
          <w:kern w:val="0"/>
          <w:sz w:val="20"/>
          <w:szCs w:val="20"/>
          <w14:ligatures w14:val="none"/>
        </w:rPr>
        <w:t xml:space="preserve">&lt; </w:t>
      </w:r>
      <w:r w:rsidR="00AD43C5" w:rsidRPr="00B42985">
        <w:rPr>
          <w:rFonts w:ascii="Times New Roman" w:eastAsia="Malgun Gothic" w:hAnsi="Times New Roman" w:cs="Times New Roman"/>
          <w:i/>
          <w:iCs/>
          <w:kern w:val="0"/>
          <w:sz w:val="20"/>
          <w:szCs w:val="20"/>
          <w14:ligatures w14:val="none"/>
        </w:rPr>
        <w:t>R</w:t>
      </w:r>
      <w:proofErr w:type="gramStart"/>
      <w:r w:rsidR="00D13F57" w:rsidRPr="00B42985">
        <w:rPr>
          <w:rFonts w:ascii="Times New Roman" w:eastAsia="Malgun Gothic" w:hAnsi="Times New Roman" w:cs="Times New Roman"/>
          <w:i/>
          <w:iCs/>
          <w:kern w:val="0"/>
          <w:sz w:val="20"/>
          <w:szCs w:val="20"/>
          <w14:ligatures w14:val="none"/>
        </w:rPr>
        <w:t>, ,</w:t>
      </w:r>
      <w:proofErr w:type="gramEnd"/>
      <w:r w:rsidR="00AD43C5" w:rsidRPr="00B42985">
        <w:rPr>
          <w:rFonts w:ascii="Times New Roman" w:eastAsia="Malgun Gothic" w:hAnsi="Times New Roman" w:cs="Times New Roman"/>
          <w:kern w:val="0"/>
          <w:sz w:val="20"/>
          <w:szCs w:val="20"/>
          <w14:ligatures w14:val="none"/>
        </w:rPr>
        <w:t xml:space="preserve"> </w:t>
      </w:r>
      <w:r w:rsidR="001A1092" w:rsidRPr="00B42985">
        <w:rPr>
          <w:rFonts w:ascii="Times New Roman" w:eastAsia="Malgun Gothic" w:hAnsi="Times New Roman" w:cs="Times New Roman"/>
          <w:kern w:val="0"/>
          <w:sz w:val="20"/>
          <w:szCs w:val="20"/>
          <w14:ligatures w14:val="none"/>
        </w:rPr>
        <w:t>where</w:t>
      </w:r>
      <w:r w:rsidR="00DE2A1B" w:rsidRPr="00B42985">
        <w:rPr>
          <w:rFonts w:ascii="Times New Roman" w:eastAsia="Malgun Gothic" w:hAnsi="Times New Roman" w:cs="Times New Roman"/>
          <w:i/>
          <w:iCs/>
          <w:kern w:val="0"/>
          <w:sz w:val="20"/>
          <w:szCs w:val="20"/>
          <w14:ligatures w14:val="none"/>
        </w:rPr>
        <w:t xml:space="preserve"> P</w:t>
      </w:r>
      <w:r w:rsidR="00DE2A1B" w:rsidRPr="00B42985">
        <w:rPr>
          <w:rFonts w:ascii="Times New Roman" w:eastAsia="Malgun Gothic" w:hAnsi="Times New Roman" w:cs="Times New Roman"/>
          <w:kern w:val="0"/>
          <w:sz w:val="20"/>
          <w:szCs w:val="20"/>
          <w:vertAlign w:val="subscript"/>
          <w14:ligatures w14:val="none"/>
        </w:rPr>
        <w:t xml:space="preserve">F </w:t>
      </w:r>
      <m:oMath>
        <m:r>
          <w:rPr>
            <w:rFonts w:ascii="Cambria Math" w:eastAsia="Malgun Gothic" w:hAnsi="Cambria Math" w:cs="Times New Roman"/>
            <w:kern w:val="0"/>
            <w:sz w:val="20"/>
            <w:szCs w:val="20"/>
            <w:vertAlign w:val="subscript"/>
            <w14:ligatures w14:val="none"/>
          </w:rPr>
          <m:t>∈</m:t>
        </m:r>
      </m:oMath>
      <w:r w:rsidR="00DE2A1B" w:rsidRPr="00B42985">
        <w:rPr>
          <w:rFonts w:ascii="Times New Roman" w:eastAsia="Malgun Gothic" w:hAnsi="Times New Roman" w:cs="Times New Roman"/>
          <w:kern w:val="0"/>
          <w:sz w:val="20"/>
          <w:szCs w:val="20"/>
          <w14:ligatures w14:val="none"/>
        </w:rPr>
        <w:t>{2,4},</w:t>
      </w:r>
      <w:r w:rsidRPr="00B42985">
        <w:rPr>
          <w:rFonts w:ascii="Times New Roman" w:eastAsia="Malgun Gothic" w:hAnsi="Times New Roman" w:cs="Times New Roman"/>
          <w:kern w:val="0"/>
          <w:sz w:val="20"/>
          <w:szCs w:val="20"/>
          <w14:ligatures w14:val="none"/>
        </w:rPr>
        <w:t xml:space="preserve"> the SRS resource transmission </w:t>
      </w:r>
      <w:r w:rsidR="00C67ECD" w:rsidRPr="00CC2224">
        <w:rPr>
          <w:rFonts w:ascii="Times New Roman" w:eastAsia="Malgun Gothic" w:hAnsi="Times New Roman" w:cs="Times New Roman"/>
          <w:i/>
          <w:iCs/>
          <w:kern w:val="0"/>
          <w:sz w:val="20"/>
          <w:szCs w:val="20"/>
          <w14:ligatures w14:val="none"/>
        </w:rPr>
        <w:t>R</w:t>
      </w:r>
      <w:r w:rsidR="00E8557F" w:rsidRPr="00B42985">
        <w:rPr>
          <w:rFonts w:ascii="Times New Roman" w:eastAsia="Malgun Gothic" w:hAnsi="Times New Roman" w:cs="Times New Roman"/>
          <w:kern w:val="0"/>
          <w:sz w:val="20"/>
          <w:szCs w:val="20"/>
          <w14:ligatures w14:val="none"/>
        </w:rPr>
        <w:t xml:space="preserve"> symbols are </w:t>
      </w:r>
      <w:r w:rsidR="00C67ECD" w:rsidRPr="00B42985">
        <w:rPr>
          <w:rFonts w:ascii="Times New Roman" w:eastAsia="Malgun Gothic" w:hAnsi="Times New Roman" w:cs="Times New Roman"/>
          <w:kern w:val="0"/>
          <w:sz w:val="20"/>
          <w:szCs w:val="20"/>
          <w14:ligatures w14:val="none"/>
        </w:rPr>
        <w:t xml:space="preserve">divided by </w:t>
      </w:r>
      <w:r w:rsidR="00C67ECD" w:rsidRPr="00CC2224">
        <w:rPr>
          <w:rFonts w:ascii="Times New Roman" w:eastAsia="Malgun Gothic" w:hAnsi="Times New Roman" w:cs="Times New Roman"/>
          <w:i/>
          <w:iCs/>
          <w:kern w:val="0"/>
          <w:sz w:val="20"/>
          <w:szCs w:val="20"/>
          <w14:ligatures w14:val="none"/>
        </w:rPr>
        <w:t>K</w:t>
      </w:r>
      <w:r w:rsidR="00C67ECD" w:rsidRPr="00B42985">
        <w:rPr>
          <w:rFonts w:ascii="Times New Roman" w:eastAsia="Malgun Gothic" w:hAnsi="Times New Roman" w:cs="Times New Roman"/>
          <w:kern w:val="0"/>
          <w:sz w:val="20"/>
          <w:szCs w:val="20"/>
          <w14:ligatures w14:val="none"/>
        </w:rPr>
        <w:t xml:space="preserve"> groups. </w:t>
      </w:r>
      <w:r w:rsidR="00E8557F" w:rsidRPr="00B42985">
        <w:rPr>
          <w:rFonts w:ascii="Times New Roman" w:eastAsia="Malgun Gothic" w:hAnsi="Times New Roman" w:cs="Times New Roman"/>
          <w:kern w:val="0"/>
          <w:sz w:val="20"/>
          <w:szCs w:val="20"/>
          <w14:ligatures w14:val="none"/>
        </w:rPr>
        <w:t xml:space="preserve">When </w:t>
      </w:r>
      <w:r w:rsidR="00E94C7B" w:rsidRPr="00B42985">
        <w:rPr>
          <w:rFonts w:ascii="Times New Roman" w:eastAsia="Malgun Gothic" w:hAnsi="Times New Roman" w:cs="Times New Roman"/>
          <w:kern w:val="0"/>
          <w:sz w:val="20"/>
          <w:szCs w:val="20"/>
          <w14:ligatures w14:val="none"/>
        </w:rPr>
        <w:t xml:space="preserve">R is the integer multiple of </w:t>
      </w:r>
      <w:r w:rsidR="00E94C7B" w:rsidRPr="00CC2224">
        <w:rPr>
          <w:rFonts w:ascii="Times New Roman" w:eastAsia="Malgun Gothic" w:hAnsi="Times New Roman" w:cs="Times New Roman"/>
          <w:i/>
          <w:iCs/>
          <w:kern w:val="0"/>
          <w:sz w:val="20"/>
          <w:szCs w:val="20"/>
          <w14:ligatures w14:val="none"/>
        </w:rPr>
        <w:t>K</w:t>
      </w:r>
      <w:r w:rsidR="00E94C7B" w:rsidRPr="00B42985">
        <w:rPr>
          <w:rFonts w:ascii="Times New Roman" w:eastAsia="Malgun Gothic" w:hAnsi="Times New Roman" w:cs="Times New Roman"/>
          <w:kern w:val="0"/>
          <w:sz w:val="20"/>
          <w:szCs w:val="20"/>
          <w14:ligatures w14:val="none"/>
        </w:rPr>
        <w:t xml:space="preserve">, each group may have the same </w:t>
      </w:r>
      <w:r w:rsidR="008B2572" w:rsidRPr="00B42985">
        <w:rPr>
          <w:rFonts w:ascii="Times New Roman" w:eastAsia="Malgun Gothic" w:hAnsi="Times New Roman" w:cs="Times New Roman"/>
          <w:kern w:val="0"/>
          <w:sz w:val="20"/>
          <w:szCs w:val="20"/>
          <w14:ligatures w14:val="none"/>
        </w:rPr>
        <w:t>number of symbols. The symbols in a group can be either consecutive</w:t>
      </w:r>
      <w:r w:rsidR="00A86F4B">
        <w:rPr>
          <w:rFonts w:ascii="Times New Roman" w:eastAsia="Malgun Gothic" w:hAnsi="Times New Roman" w:cs="Times New Roman" w:hint="eastAsia"/>
          <w:kern w:val="0"/>
          <w:sz w:val="20"/>
          <w:szCs w:val="20"/>
          <w14:ligatures w14:val="none"/>
        </w:rPr>
        <w:t>(sequen</w:t>
      </w:r>
      <w:r w:rsidR="00C0481A">
        <w:rPr>
          <w:rFonts w:ascii="Times New Roman" w:eastAsia="Malgun Gothic" w:hAnsi="Times New Roman" w:cs="Times New Roman" w:hint="eastAsia"/>
          <w:kern w:val="0"/>
          <w:sz w:val="20"/>
          <w:szCs w:val="20"/>
          <w14:ligatures w14:val="none"/>
        </w:rPr>
        <w:t>tial)</w:t>
      </w:r>
      <w:r w:rsidR="008B2572" w:rsidRPr="00B42985">
        <w:rPr>
          <w:rFonts w:ascii="Times New Roman" w:eastAsia="Malgun Gothic" w:hAnsi="Times New Roman" w:cs="Times New Roman"/>
          <w:kern w:val="0"/>
          <w:sz w:val="20"/>
          <w:szCs w:val="20"/>
          <w14:ligatures w14:val="none"/>
        </w:rPr>
        <w:t xml:space="preserve"> or non-</w:t>
      </w:r>
      <w:r w:rsidR="00B42985" w:rsidRPr="00B42985">
        <w:rPr>
          <w:rFonts w:ascii="Times New Roman" w:eastAsia="Malgun Gothic" w:hAnsi="Times New Roman" w:cs="Times New Roman"/>
          <w:kern w:val="0"/>
          <w:sz w:val="20"/>
          <w:szCs w:val="20"/>
          <w14:ligatures w14:val="none"/>
        </w:rPr>
        <w:t>consecutive</w:t>
      </w:r>
      <w:r w:rsidR="00C0481A">
        <w:rPr>
          <w:rFonts w:ascii="Times New Roman" w:eastAsia="Malgun Gothic" w:hAnsi="Times New Roman" w:cs="Times New Roman" w:hint="eastAsia"/>
          <w:kern w:val="0"/>
          <w:sz w:val="20"/>
          <w:szCs w:val="20"/>
          <w14:ligatures w14:val="none"/>
        </w:rPr>
        <w:t>(cyclic)</w:t>
      </w:r>
      <w:r w:rsidR="00B42985" w:rsidRPr="00B42985">
        <w:rPr>
          <w:rFonts w:ascii="Times New Roman" w:eastAsia="Malgun Gothic" w:hAnsi="Times New Roman" w:cs="Times New Roman"/>
          <w:kern w:val="0"/>
          <w:sz w:val="20"/>
          <w:szCs w:val="20"/>
          <w14:ligatures w14:val="none"/>
        </w:rPr>
        <w:t xml:space="preserve">. </w:t>
      </w:r>
      <w:r w:rsidR="00681685">
        <w:rPr>
          <w:rFonts w:ascii="Times New Roman" w:eastAsia="Malgun Gothic" w:hAnsi="Times New Roman" w:cs="Times New Roman" w:hint="eastAsia"/>
          <w:kern w:val="0"/>
          <w:sz w:val="20"/>
          <w:szCs w:val="20"/>
          <w14:ligatures w14:val="none"/>
        </w:rPr>
        <w:t xml:space="preserve">For example, when </w:t>
      </w:r>
      <w:r w:rsidR="00681685" w:rsidRPr="00B42985">
        <w:rPr>
          <w:rFonts w:ascii="Times New Roman" w:eastAsia="Malgun Gothic" w:hAnsi="Times New Roman" w:cs="Times New Roman"/>
          <w:i/>
          <w:iCs/>
          <w:kern w:val="0"/>
          <w:sz w:val="20"/>
          <w:szCs w:val="20"/>
          <w14:ligatures w14:val="none"/>
        </w:rPr>
        <w:t>P</w:t>
      </w:r>
      <w:r w:rsidR="00681685" w:rsidRPr="00B42985">
        <w:rPr>
          <w:rFonts w:ascii="Times New Roman" w:eastAsia="Malgun Gothic" w:hAnsi="Times New Roman" w:cs="Times New Roman"/>
          <w:kern w:val="0"/>
          <w:sz w:val="20"/>
          <w:szCs w:val="20"/>
          <w:vertAlign w:val="subscript"/>
          <w14:ligatures w14:val="none"/>
        </w:rPr>
        <w:t xml:space="preserve">F </w:t>
      </w:r>
      <w:r w:rsidR="00681685">
        <w:rPr>
          <w:rFonts w:ascii="Times New Roman" w:eastAsia="Malgun Gothic" w:hAnsi="Times New Roman" w:cs="Times New Roman" w:hint="eastAsia"/>
          <w:kern w:val="0"/>
          <w:sz w:val="20"/>
          <w:szCs w:val="20"/>
          <w14:ligatures w14:val="none"/>
        </w:rPr>
        <w:t xml:space="preserve">=4, </w:t>
      </w:r>
      <w:r w:rsidR="000F61E0" w:rsidRPr="00CC2224">
        <w:rPr>
          <w:rFonts w:ascii="Times New Roman" w:eastAsia="Malgun Gothic" w:hAnsi="Times New Roman" w:cs="Times New Roman" w:hint="eastAsia"/>
          <w:i/>
          <w:iCs/>
          <w:kern w:val="0"/>
          <w:sz w:val="20"/>
          <w:szCs w:val="20"/>
          <w14:ligatures w14:val="none"/>
        </w:rPr>
        <w:t>K</w:t>
      </w:r>
      <w:r w:rsidR="000F61E0">
        <w:rPr>
          <w:rFonts w:ascii="Times New Roman" w:eastAsia="Malgun Gothic" w:hAnsi="Times New Roman" w:cs="Times New Roman" w:hint="eastAsia"/>
          <w:kern w:val="0"/>
          <w:sz w:val="20"/>
          <w:szCs w:val="20"/>
          <w14:ligatures w14:val="none"/>
        </w:rPr>
        <w:t>=4</w:t>
      </w:r>
      <w:r w:rsidR="00672430">
        <w:rPr>
          <w:rFonts w:ascii="Times New Roman" w:eastAsia="Malgun Gothic" w:hAnsi="Times New Roman" w:cs="Times New Roman" w:hint="eastAsia"/>
          <w:kern w:val="0"/>
          <w:sz w:val="20"/>
          <w:szCs w:val="20"/>
          <w14:ligatures w14:val="none"/>
        </w:rPr>
        <w:t xml:space="preserve">, </w:t>
      </w:r>
      <w:r w:rsidR="00681685" w:rsidRPr="00B42985">
        <w:rPr>
          <w:rFonts w:ascii="Times New Roman" w:eastAsia="Malgun Gothic" w:hAnsi="Times New Roman" w:cs="Times New Roman"/>
          <w:i/>
          <w:iCs/>
          <w:kern w:val="0"/>
          <w:sz w:val="20"/>
          <w:szCs w:val="20"/>
          <w14:ligatures w14:val="none"/>
        </w:rPr>
        <w:t>R</w:t>
      </w:r>
      <w:r w:rsidR="00681685" w:rsidRPr="00CC2224">
        <w:rPr>
          <w:rFonts w:ascii="Times New Roman" w:eastAsia="Malgun Gothic" w:hAnsi="Times New Roman" w:cs="Times New Roman" w:hint="eastAsia"/>
          <w:kern w:val="0"/>
          <w:sz w:val="20"/>
          <w:szCs w:val="20"/>
          <w14:ligatures w14:val="none"/>
        </w:rPr>
        <w:t>=8</w:t>
      </w:r>
      <w:r w:rsidR="000F61E0">
        <w:rPr>
          <w:rFonts w:ascii="Times New Roman" w:eastAsia="Malgun Gothic" w:hAnsi="Times New Roman" w:cs="Times New Roman" w:hint="eastAsia"/>
          <w:kern w:val="0"/>
          <w:sz w:val="20"/>
          <w:szCs w:val="20"/>
          <w14:ligatures w14:val="none"/>
        </w:rPr>
        <w:t xml:space="preserve">, </w:t>
      </w:r>
      <w:r w:rsidR="00672430">
        <w:rPr>
          <w:rFonts w:ascii="Times New Roman" w:eastAsia="Malgun Gothic" w:hAnsi="Times New Roman" w:cs="Times New Roman" w:hint="eastAsia"/>
          <w:kern w:val="0"/>
          <w:sz w:val="20"/>
          <w:szCs w:val="20"/>
          <w14:ligatures w14:val="none"/>
        </w:rPr>
        <w:t xml:space="preserve">and the basic pattern is {0,2,1,3}, then starting position </w:t>
      </w:r>
      <w:r w:rsidR="00D47F8A">
        <w:rPr>
          <w:rFonts w:ascii="Times New Roman" w:eastAsia="Malgun Gothic" w:hAnsi="Times New Roman" w:cs="Times New Roman" w:hint="eastAsia"/>
          <w:kern w:val="0"/>
          <w:sz w:val="20"/>
          <w:szCs w:val="20"/>
          <w14:ligatures w14:val="none"/>
        </w:rPr>
        <w:t xml:space="preserve">per symbol can be either {0,0,2,2,1,1,3,3} or {0,2,1,3,0,2,1,3}. </w:t>
      </w:r>
    </w:p>
    <w:p w14:paraId="0D9B6E90" w14:textId="38EB41D6" w:rsidR="005335C5" w:rsidRDefault="005335C5" w:rsidP="00AA2FA9">
      <w:pPr>
        <w:spacing w:after="120" w:line="264" w:lineRule="auto"/>
        <w:jc w:val="both"/>
        <w:rPr>
          <w:rFonts w:ascii="Times New Roman" w:eastAsia="Malgun Gothic" w:hAnsi="Times New Roman" w:cs="Times New Roman"/>
          <w:kern w:val="0"/>
          <w:sz w:val="20"/>
          <w:szCs w:val="20"/>
          <w14:ligatures w14:val="none"/>
        </w:rPr>
      </w:pPr>
      <w:r>
        <w:rPr>
          <w:rFonts w:ascii="Times New Roman" w:eastAsia="Malgun Gothic" w:hAnsi="Times New Roman" w:cs="Times New Roman" w:hint="eastAsia"/>
          <w:kern w:val="0"/>
          <w:sz w:val="20"/>
          <w:szCs w:val="20"/>
          <w14:ligatures w14:val="none"/>
        </w:rPr>
        <w:t xml:space="preserve">When </w:t>
      </w:r>
      <w:r w:rsidR="00A86F4B">
        <w:rPr>
          <w:rFonts w:ascii="Times New Roman" w:eastAsia="Malgun Gothic" w:hAnsi="Times New Roman" w:cs="Times New Roman" w:hint="eastAsia"/>
          <w:kern w:val="0"/>
          <w:sz w:val="20"/>
          <w:szCs w:val="20"/>
          <w14:ligatures w14:val="none"/>
        </w:rPr>
        <w:t xml:space="preserve">R is not the integer multiple of K, the </w:t>
      </w:r>
      <w:r w:rsidR="00A86F4B">
        <w:rPr>
          <w:rFonts w:ascii="Times New Roman" w:eastAsia="Malgun Gothic" w:hAnsi="Times New Roman" w:cs="Times New Roman"/>
          <w:kern w:val="0"/>
          <w:sz w:val="20"/>
          <w:szCs w:val="20"/>
          <w14:ligatures w14:val="none"/>
        </w:rPr>
        <w:t>sequential</w:t>
      </w:r>
      <w:r w:rsidR="00A86F4B">
        <w:rPr>
          <w:rFonts w:ascii="Times New Roman" w:eastAsia="Malgun Gothic" w:hAnsi="Times New Roman" w:cs="Times New Roman" w:hint="eastAsia"/>
          <w:kern w:val="0"/>
          <w:sz w:val="20"/>
          <w:szCs w:val="20"/>
          <w14:ligatures w14:val="none"/>
        </w:rPr>
        <w:t xml:space="preserve"> mapping</w:t>
      </w:r>
      <w:r w:rsidR="00216EDC">
        <w:rPr>
          <w:rFonts w:ascii="Times New Roman" w:eastAsia="Malgun Gothic" w:hAnsi="Times New Roman" w:cs="Times New Roman" w:hint="eastAsia"/>
          <w:kern w:val="0"/>
          <w:sz w:val="20"/>
          <w:szCs w:val="20"/>
          <w14:ligatures w14:val="none"/>
        </w:rPr>
        <w:t xml:space="preserve"> pattern changed a lot. For example, R=6, </w:t>
      </w:r>
      <w:r w:rsidR="000737DB">
        <w:rPr>
          <w:rFonts w:ascii="Times New Roman" w:eastAsia="Malgun Gothic" w:hAnsi="Times New Roman" w:cs="Times New Roman"/>
          <w:kern w:val="0"/>
          <w:sz w:val="20"/>
          <w:szCs w:val="20"/>
          <w14:ligatures w14:val="none"/>
        </w:rPr>
        <w:t>sequenti</w:t>
      </w:r>
      <w:r w:rsidR="000737DB">
        <w:rPr>
          <w:rFonts w:ascii="Times New Roman" w:eastAsia="Malgun Gothic" w:hAnsi="Times New Roman" w:cs="Times New Roman" w:hint="eastAsia"/>
          <w:kern w:val="0"/>
          <w:sz w:val="20"/>
          <w:szCs w:val="20"/>
          <w14:ligatures w14:val="none"/>
        </w:rPr>
        <w:t>al mapping is {0,0,2,2,1,3} and cyclic mapping is {0,2,1,3,</w:t>
      </w:r>
      <w:proofErr w:type="gramStart"/>
      <w:r w:rsidR="000737DB">
        <w:rPr>
          <w:rFonts w:ascii="Times New Roman" w:eastAsia="Malgun Gothic" w:hAnsi="Times New Roman" w:cs="Times New Roman" w:hint="eastAsia"/>
          <w:kern w:val="0"/>
          <w:sz w:val="20"/>
          <w:szCs w:val="20"/>
          <w14:ligatures w14:val="none"/>
        </w:rPr>
        <w:t>0,2}</w:t>
      </w:r>
      <w:r w:rsidR="007D0A38">
        <w:rPr>
          <w:rFonts w:ascii="Times New Roman" w:eastAsia="Malgun Gothic" w:hAnsi="Times New Roman" w:cs="Times New Roman" w:hint="eastAsia"/>
          <w:kern w:val="0"/>
          <w:sz w:val="20"/>
          <w:szCs w:val="20"/>
          <w14:ligatures w14:val="none"/>
        </w:rPr>
        <w:t>.</w:t>
      </w:r>
      <w:proofErr w:type="gramEnd"/>
      <w:r w:rsidR="007D0A38">
        <w:rPr>
          <w:rFonts w:ascii="Times New Roman" w:eastAsia="Malgun Gothic" w:hAnsi="Times New Roman" w:cs="Times New Roman" w:hint="eastAsia"/>
          <w:kern w:val="0"/>
          <w:sz w:val="20"/>
          <w:szCs w:val="20"/>
          <w14:ligatures w14:val="none"/>
        </w:rPr>
        <w:t xml:space="preserve"> Cyclic mapping can preserve the basic pattern </w:t>
      </w:r>
      <w:r w:rsidR="00571CC6">
        <w:rPr>
          <w:rFonts w:ascii="Times New Roman" w:eastAsia="Malgun Gothic" w:hAnsi="Times New Roman" w:cs="Times New Roman" w:hint="eastAsia"/>
          <w:kern w:val="0"/>
          <w:sz w:val="20"/>
          <w:szCs w:val="20"/>
          <w14:ligatures w14:val="none"/>
        </w:rPr>
        <w:t xml:space="preserve">while </w:t>
      </w:r>
      <w:r w:rsidR="00571CC6">
        <w:rPr>
          <w:rFonts w:ascii="Times New Roman" w:eastAsia="Malgun Gothic" w:hAnsi="Times New Roman" w:cs="Times New Roman"/>
          <w:kern w:val="0"/>
          <w:sz w:val="20"/>
          <w:szCs w:val="20"/>
          <w14:ligatures w14:val="none"/>
        </w:rPr>
        <w:t>sequential</w:t>
      </w:r>
      <w:r w:rsidR="00571CC6">
        <w:rPr>
          <w:rFonts w:ascii="Times New Roman" w:eastAsia="Malgun Gothic" w:hAnsi="Times New Roman" w:cs="Times New Roman" w:hint="eastAsia"/>
          <w:kern w:val="0"/>
          <w:sz w:val="20"/>
          <w:szCs w:val="20"/>
          <w14:ligatures w14:val="none"/>
        </w:rPr>
        <w:t xml:space="preserve"> mapping </w:t>
      </w:r>
      <w:r w:rsidR="00D50BDF">
        <w:rPr>
          <w:rFonts w:ascii="Times New Roman" w:eastAsia="Malgun Gothic" w:hAnsi="Times New Roman" w:cs="Times New Roman"/>
          <w:kern w:val="0"/>
          <w:sz w:val="20"/>
          <w:szCs w:val="20"/>
          <w14:ligatures w14:val="none"/>
        </w:rPr>
        <w:t>varies</w:t>
      </w:r>
      <w:r w:rsidR="00571CC6">
        <w:rPr>
          <w:rFonts w:ascii="Times New Roman" w:eastAsia="Malgun Gothic" w:hAnsi="Times New Roman" w:cs="Times New Roman" w:hint="eastAsia"/>
          <w:kern w:val="0"/>
          <w:sz w:val="20"/>
          <w:szCs w:val="20"/>
          <w14:ligatures w14:val="none"/>
        </w:rPr>
        <w:t xml:space="preserve"> the pattern</w:t>
      </w:r>
      <w:r w:rsidR="00091C67">
        <w:rPr>
          <w:rFonts w:ascii="Times New Roman" w:eastAsia="Malgun Gothic" w:hAnsi="Times New Roman" w:cs="Times New Roman" w:hint="eastAsia"/>
          <w:kern w:val="0"/>
          <w:sz w:val="20"/>
          <w:szCs w:val="20"/>
          <w14:ligatures w14:val="none"/>
        </w:rPr>
        <w:t xml:space="preserve"> for a symbol location. It </w:t>
      </w:r>
      <w:r w:rsidR="005D6FE4">
        <w:rPr>
          <w:rFonts w:ascii="Times New Roman" w:eastAsia="Malgun Gothic" w:hAnsi="Times New Roman" w:cs="Times New Roman"/>
          <w:kern w:val="0"/>
          <w:sz w:val="20"/>
          <w:szCs w:val="20"/>
          <w14:ligatures w14:val="none"/>
        </w:rPr>
        <w:t>impacts</w:t>
      </w:r>
      <w:r w:rsidR="004171F0">
        <w:rPr>
          <w:rFonts w:ascii="Times New Roman" w:eastAsia="Malgun Gothic" w:hAnsi="Times New Roman" w:cs="Times New Roman" w:hint="eastAsia"/>
          <w:kern w:val="0"/>
          <w:sz w:val="20"/>
          <w:szCs w:val="20"/>
          <w14:ligatures w14:val="none"/>
        </w:rPr>
        <w:t xml:space="preserve"> the receiver complexity due to </w:t>
      </w:r>
      <w:r w:rsidR="00F3213C">
        <w:rPr>
          <w:rFonts w:ascii="Times New Roman" w:eastAsia="Malgun Gothic" w:hAnsi="Times New Roman" w:cs="Times New Roman" w:hint="eastAsia"/>
          <w:kern w:val="0"/>
          <w:sz w:val="20"/>
          <w:szCs w:val="20"/>
          <w14:ligatures w14:val="none"/>
        </w:rPr>
        <w:t xml:space="preserve">different symbol patterns. </w:t>
      </w:r>
      <w:r w:rsidR="00D50BDF">
        <w:rPr>
          <w:rFonts w:ascii="Times New Roman" w:eastAsia="Malgun Gothic" w:hAnsi="Times New Roman" w:cs="Times New Roman"/>
          <w:kern w:val="0"/>
          <w:sz w:val="20"/>
          <w:szCs w:val="20"/>
          <w14:ligatures w14:val="none"/>
        </w:rPr>
        <w:t>Also,</w:t>
      </w:r>
      <w:r w:rsidR="00BF0F86">
        <w:rPr>
          <w:rFonts w:ascii="Times New Roman" w:eastAsia="Malgun Gothic" w:hAnsi="Times New Roman" w:cs="Times New Roman" w:hint="eastAsia"/>
          <w:kern w:val="0"/>
          <w:sz w:val="20"/>
          <w:szCs w:val="20"/>
          <w14:ligatures w14:val="none"/>
        </w:rPr>
        <w:t xml:space="preserve"> it is </w:t>
      </w:r>
      <w:r w:rsidR="000F50FB">
        <w:rPr>
          <w:rFonts w:ascii="Times New Roman" w:eastAsia="Malgun Gothic" w:hAnsi="Times New Roman" w:cs="Times New Roman"/>
          <w:kern w:val="0"/>
          <w:sz w:val="20"/>
          <w:szCs w:val="20"/>
          <w14:ligatures w14:val="none"/>
        </w:rPr>
        <w:t>beneficial</w:t>
      </w:r>
      <w:r w:rsidR="000F50FB">
        <w:rPr>
          <w:rFonts w:ascii="Times New Roman" w:eastAsia="Malgun Gothic" w:hAnsi="Times New Roman" w:cs="Times New Roman" w:hint="eastAsia"/>
          <w:kern w:val="0"/>
          <w:sz w:val="20"/>
          <w:szCs w:val="20"/>
          <w14:ligatures w14:val="none"/>
        </w:rPr>
        <w:t xml:space="preserve"> to maintain channel coherency between different sub-</w:t>
      </w:r>
      <w:proofErr w:type="gramStart"/>
      <w:r w:rsidR="000F50FB">
        <w:rPr>
          <w:rFonts w:ascii="Times New Roman" w:eastAsia="Malgun Gothic" w:hAnsi="Times New Roman" w:cs="Times New Roman" w:hint="eastAsia"/>
          <w:kern w:val="0"/>
          <w:sz w:val="20"/>
          <w:szCs w:val="20"/>
          <w14:ligatures w14:val="none"/>
        </w:rPr>
        <w:t>band</w:t>
      </w:r>
      <w:proofErr w:type="gramEnd"/>
      <w:r w:rsidR="000F50FB">
        <w:rPr>
          <w:rFonts w:ascii="Times New Roman" w:eastAsia="Malgun Gothic" w:hAnsi="Times New Roman" w:cs="Times New Roman" w:hint="eastAsia"/>
          <w:kern w:val="0"/>
          <w:sz w:val="20"/>
          <w:szCs w:val="20"/>
          <w14:ligatures w14:val="none"/>
        </w:rPr>
        <w:t xml:space="preserve">. </w:t>
      </w:r>
      <w:r w:rsidR="00A86F4B">
        <w:rPr>
          <w:rFonts w:ascii="Times New Roman" w:eastAsia="Malgun Gothic" w:hAnsi="Times New Roman" w:cs="Times New Roman" w:hint="eastAsia"/>
          <w:kern w:val="0"/>
          <w:sz w:val="20"/>
          <w:szCs w:val="20"/>
          <w14:ligatures w14:val="none"/>
        </w:rPr>
        <w:t xml:space="preserve"> </w:t>
      </w:r>
    </w:p>
    <w:p w14:paraId="11BE27C5" w14:textId="167F4881" w:rsidR="00D50BDF" w:rsidRDefault="00D50BDF" w:rsidP="00AA2FA9">
      <w:pPr>
        <w:spacing w:after="120" w:line="264" w:lineRule="auto"/>
        <w:jc w:val="both"/>
        <w:rPr>
          <w:rFonts w:ascii="Times New Roman" w:eastAsia="Malgun Gothic" w:hAnsi="Times New Roman" w:cs="Times New Roman"/>
          <w:kern w:val="0"/>
          <w:sz w:val="20"/>
          <w:szCs w:val="20"/>
          <w14:ligatures w14:val="none"/>
        </w:rPr>
      </w:pPr>
      <w:r>
        <w:rPr>
          <w:rFonts w:ascii="Times New Roman" w:eastAsia="Malgun Gothic" w:hAnsi="Times New Roman" w:cs="Times New Roman" w:hint="eastAsia"/>
          <w:kern w:val="0"/>
          <w:sz w:val="20"/>
          <w:szCs w:val="20"/>
          <w14:ligatures w14:val="none"/>
        </w:rPr>
        <w:t xml:space="preserve">Thus, we propose to support cyclic mapping as a baseline. </w:t>
      </w:r>
    </w:p>
    <w:p w14:paraId="32A1201A" w14:textId="77777777" w:rsidR="006F00EE" w:rsidRDefault="00EB2245" w:rsidP="00EB2245">
      <w:pPr>
        <w:overflowPunct w:val="0"/>
        <w:autoSpaceDE w:val="0"/>
        <w:autoSpaceDN w:val="0"/>
        <w:adjustRightInd w:val="0"/>
        <w:spacing w:after="180" w:line="240" w:lineRule="auto"/>
        <w:jc w:val="both"/>
        <w:textAlignment w:val="baseline"/>
        <w:rPr>
          <w:rFonts w:ascii="Times New Roman" w:eastAsia="Malgun Gothic" w:hAnsi="Times New Roman" w:cs="Times New Roman"/>
          <w:b/>
          <w:bCs/>
          <w:sz w:val="20"/>
          <w:szCs w:val="20"/>
        </w:rPr>
      </w:pPr>
      <w:r w:rsidRPr="00B42985">
        <w:rPr>
          <w:rFonts w:ascii="Times New Roman" w:hAnsi="Times New Roman" w:cs="Times New Roman"/>
          <w:b/>
          <w:bCs/>
          <w:sz w:val="20"/>
          <w:szCs w:val="20"/>
        </w:rPr>
        <w:t xml:space="preserve">Proposal 3: For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 xml:space="preserve">F </m:t>
            </m:r>
          </m:sub>
        </m:sSub>
        <m:r>
          <m:rPr>
            <m:sty m:val="bi"/>
          </m:rPr>
          <w:rPr>
            <w:rFonts w:ascii="Cambria Math" w:eastAsia="Malgun Gothic" w:hAnsi="Cambria Math" w:cs="Times New Roman"/>
            <w:kern w:val="0"/>
            <w:sz w:val="20"/>
            <w:szCs w:val="20"/>
            <w14:ligatures w14:val="none"/>
          </w:rPr>
          <m:t>&lt;R</m:t>
        </m:r>
      </m:oMath>
      <w:r w:rsidRPr="00B42985">
        <w:rPr>
          <w:rFonts w:ascii="Times New Roman" w:eastAsia="Malgun Gothic" w:hAnsi="Times New Roman" w:cs="Times New Roman"/>
          <w:b/>
          <w:bCs/>
          <w:kern w:val="0"/>
          <w:vertAlign w:val="subscript"/>
          <w14:ligatures w14:val="none"/>
        </w:rPr>
        <w:t xml:space="preserve">, </w:t>
      </w:r>
      <w:r w:rsidRPr="00B42985">
        <w:rPr>
          <w:rFonts w:ascii="Times New Roman" w:hAnsi="Times New Roman" w:cs="Times New Roman"/>
          <w:b/>
          <w:bCs/>
          <w:sz w:val="20"/>
          <w:szCs w:val="20"/>
        </w:rPr>
        <w:t xml:space="preserve">support UL SRS PFS with intra-repetition hopping </w:t>
      </w:r>
      <w:r w:rsidR="006F00EE">
        <w:rPr>
          <w:rFonts w:ascii="Times New Roman" w:eastAsia="Malgun Gothic" w:hAnsi="Times New Roman" w:cs="Times New Roman" w:hint="eastAsia"/>
          <w:b/>
          <w:bCs/>
          <w:sz w:val="20"/>
          <w:szCs w:val="20"/>
        </w:rPr>
        <w:t xml:space="preserve">with cyclic mapping. </w:t>
      </w:r>
    </w:p>
    <w:p w14:paraId="495722D3" w14:textId="77777777" w:rsidR="003113EB" w:rsidRDefault="006F00EE" w:rsidP="00EB2245">
      <w:pPr>
        <w:overflowPunct w:val="0"/>
        <w:autoSpaceDE w:val="0"/>
        <w:autoSpaceDN w:val="0"/>
        <w:adjustRightInd w:val="0"/>
        <w:spacing w:after="180" w:line="240" w:lineRule="auto"/>
        <w:jc w:val="both"/>
        <w:textAlignment w:val="baseline"/>
        <w:rPr>
          <w:rFonts w:ascii="Times New Roman" w:eastAsia="Malgun Gothic" w:hAnsi="Times New Roman" w:cs="Times New Roman"/>
          <w:b/>
          <w:bCs/>
          <w:sz w:val="20"/>
          <w:szCs w:val="20"/>
        </w:rPr>
      </w:pPr>
      <w:r>
        <w:rPr>
          <w:rFonts w:ascii="Times New Roman" w:eastAsia="Malgun Gothic" w:hAnsi="Times New Roman" w:cs="Times New Roman" w:hint="eastAsia"/>
          <w:b/>
          <w:bCs/>
          <w:sz w:val="20"/>
          <w:szCs w:val="20"/>
        </w:rPr>
        <w:t xml:space="preserve">Proposal 4: </w:t>
      </w:r>
      <w:r w:rsidR="003113EB">
        <w:rPr>
          <w:rFonts w:ascii="Times New Roman" w:eastAsia="Malgun Gothic" w:hAnsi="Times New Roman" w:cs="Times New Roman" w:hint="eastAsia"/>
          <w:b/>
          <w:bCs/>
          <w:sz w:val="20"/>
          <w:szCs w:val="20"/>
        </w:rPr>
        <w:t xml:space="preserve">Support intra-repetition hopping when R is not the integer multiple of K. </w:t>
      </w:r>
    </w:p>
    <w:p w14:paraId="10971032" w14:textId="77777777" w:rsidR="00D50BDF" w:rsidRPr="000F61E0" w:rsidRDefault="00D50BDF" w:rsidP="00AA2FA9">
      <w:pPr>
        <w:spacing w:after="120" w:line="264" w:lineRule="auto"/>
        <w:jc w:val="both"/>
        <w:rPr>
          <w:rFonts w:ascii="Times New Roman" w:eastAsia="Malgun Gothic" w:hAnsi="Times New Roman" w:cs="Times New Roman"/>
          <w:kern w:val="0"/>
          <w:sz w:val="20"/>
          <w:szCs w:val="20"/>
          <w14:ligatures w14:val="none"/>
        </w:rPr>
      </w:pPr>
    </w:p>
    <w:p w14:paraId="29FF6266" w14:textId="2433DD2C" w:rsidR="00D13019" w:rsidRPr="00B42985" w:rsidRDefault="00011954" w:rsidP="00AA2FA9">
      <w:pPr>
        <w:spacing w:after="120" w:line="264" w:lineRule="auto"/>
        <w:jc w:val="both"/>
        <w:rPr>
          <w:rFonts w:ascii="Times New Roman" w:eastAsia="Malgun Gothic" w:hAnsi="Times New Roman" w:cs="Times New Roman"/>
          <w:kern w:val="0"/>
          <w:sz w:val="20"/>
          <w:szCs w:val="20"/>
          <w14:ligatures w14:val="none"/>
        </w:rPr>
      </w:pPr>
      <w:r w:rsidRPr="00B42985">
        <w:rPr>
          <w:rFonts w:ascii="Times New Roman" w:eastAsia="Malgun Gothic" w:hAnsi="Times New Roman" w:cs="Times New Roman"/>
          <w:kern w:val="0"/>
          <w:sz w:val="20"/>
          <w:szCs w:val="20"/>
          <w14:ligatures w14:val="none"/>
        </w:rPr>
        <w:fldChar w:fldCharType="begin"/>
      </w:r>
      <w:r w:rsidRPr="00B42985">
        <w:rPr>
          <w:rFonts w:ascii="Times New Roman" w:eastAsia="Malgun Gothic" w:hAnsi="Times New Roman" w:cs="Times New Roman"/>
          <w:kern w:val="0"/>
          <w:sz w:val="20"/>
          <w:szCs w:val="20"/>
          <w14:ligatures w14:val="none"/>
        </w:rPr>
        <w:instrText xml:space="preserve"> REF _Ref206093129 \h  \* MERGEFORMAT </w:instrText>
      </w:r>
      <w:r w:rsidRPr="00B42985">
        <w:rPr>
          <w:rFonts w:ascii="Times New Roman" w:eastAsia="Malgun Gothic" w:hAnsi="Times New Roman" w:cs="Times New Roman"/>
          <w:kern w:val="0"/>
          <w:sz w:val="20"/>
          <w:szCs w:val="20"/>
          <w14:ligatures w14:val="none"/>
        </w:rPr>
      </w:r>
      <w:r w:rsidRPr="00B42985">
        <w:rPr>
          <w:rFonts w:ascii="Times New Roman" w:eastAsia="Malgun Gothic" w:hAnsi="Times New Roman" w:cs="Times New Roman"/>
          <w:kern w:val="0"/>
          <w:sz w:val="20"/>
          <w:szCs w:val="20"/>
          <w14:ligatures w14:val="none"/>
        </w:rPr>
        <w:fldChar w:fldCharType="separate"/>
      </w:r>
      <w:r w:rsidR="002E2F70" w:rsidRPr="00CC2224">
        <w:rPr>
          <w:rFonts w:ascii="Times New Roman" w:eastAsia="Malgun Gothic" w:hAnsi="Times New Roman" w:cs="Times New Roman"/>
          <w:kern w:val="0"/>
          <w:sz w:val="20"/>
          <w:szCs w:val="20"/>
          <w14:ligatures w14:val="none"/>
        </w:rPr>
        <w:t>Figure 6</w:t>
      </w:r>
      <w:r w:rsidRPr="00B42985">
        <w:rPr>
          <w:rFonts w:ascii="Times New Roman" w:eastAsia="Malgun Gothic" w:hAnsi="Times New Roman" w:cs="Times New Roman"/>
          <w:kern w:val="0"/>
          <w:sz w:val="20"/>
          <w:szCs w:val="20"/>
          <w14:ligatures w14:val="none"/>
        </w:rPr>
        <w:fldChar w:fldCharType="end"/>
      </w:r>
      <w:r w:rsidR="00D13019" w:rsidRPr="00B42985">
        <w:rPr>
          <w:rFonts w:ascii="Times New Roman" w:eastAsia="Malgun Gothic" w:hAnsi="Times New Roman" w:cs="Times New Roman"/>
          <w:kern w:val="0"/>
          <w:sz w:val="20"/>
          <w:szCs w:val="20"/>
          <w14:ligatures w14:val="none"/>
        </w:rPr>
        <w:t xml:space="preserve"> shows an example of UL SRS intra-repetition hopping associated with different hopping patterns with even (PF</w:t>
      </w:r>
      <w:r w:rsidR="00D13019" w:rsidRPr="00B42985">
        <w:rPr>
          <w:rFonts w:ascii="Times New Roman" w:eastAsia="Malgun Gothic" w:hAnsi="Times New Roman" w:cs="Times New Roman"/>
          <w:kern w:val="0"/>
          <w:sz w:val="20"/>
          <w:szCs w:val="20"/>
          <w:vertAlign w:val="subscript"/>
          <w14:ligatures w14:val="none"/>
        </w:rPr>
        <w:t xml:space="preserve"> </w:t>
      </w:r>
      <w:r w:rsidR="00D13019" w:rsidRPr="00B42985">
        <w:rPr>
          <w:rFonts w:ascii="Times New Roman" w:eastAsia="Malgun Gothic" w:hAnsi="Times New Roman" w:cs="Times New Roman"/>
          <w:kern w:val="0"/>
          <w:sz w:val="20"/>
          <w:szCs w:val="20"/>
          <w14:ligatures w14:val="none"/>
        </w:rPr>
        <w:t xml:space="preserve">=2, </w:t>
      </w:r>
      <w:r w:rsidR="00D13019" w:rsidRPr="00B42985">
        <w:rPr>
          <w:rFonts w:ascii="Times New Roman" w:eastAsia="Malgun Gothic" w:hAnsi="Times New Roman" w:cs="Times New Roman"/>
          <w:i/>
          <w:iCs/>
          <w:kern w:val="0"/>
          <w:sz w:val="20"/>
          <w:szCs w:val="20"/>
          <w14:ligatures w14:val="none"/>
        </w:rPr>
        <w:t>R=4, N</w:t>
      </w:r>
      <w:r w:rsidR="00D13019" w:rsidRPr="00B42985">
        <w:rPr>
          <w:rFonts w:ascii="Times New Roman" w:eastAsia="Malgun Gothic" w:hAnsi="Times New Roman" w:cs="Times New Roman"/>
          <w:kern w:val="0"/>
          <w:sz w:val="20"/>
          <w:szCs w:val="20"/>
          <w:vertAlign w:val="subscript"/>
          <w14:ligatures w14:val="none"/>
        </w:rPr>
        <w:t xml:space="preserve">s </w:t>
      </w:r>
      <w:r w:rsidR="00D13019" w:rsidRPr="00B42985">
        <w:rPr>
          <w:rFonts w:ascii="Times New Roman" w:eastAsia="Malgun Gothic" w:hAnsi="Times New Roman" w:cs="Times New Roman"/>
          <w:kern w:val="0"/>
          <w:sz w:val="20"/>
          <w:szCs w:val="20"/>
          <w14:ligatures w14:val="none"/>
        </w:rPr>
        <w:t>=8)</w:t>
      </w:r>
      <w:r w:rsidR="00D13019" w:rsidRPr="00B42985">
        <w:rPr>
          <w:rFonts w:ascii="Times New Roman" w:eastAsia="Malgun Gothic" w:hAnsi="Times New Roman" w:cs="Times New Roman"/>
          <w:i/>
          <w:iCs/>
          <w:kern w:val="0"/>
          <w:sz w:val="20"/>
          <w:szCs w:val="20"/>
          <w14:ligatures w14:val="none"/>
        </w:rPr>
        <w:t xml:space="preserve"> </w:t>
      </w:r>
      <w:r w:rsidR="00D13019" w:rsidRPr="00B42985">
        <w:rPr>
          <w:rFonts w:ascii="Times New Roman" w:eastAsia="Malgun Gothic" w:hAnsi="Times New Roman" w:cs="Times New Roman"/>
          <w:kern w:val="0"/>
          <w:sz w:val="20"/>
          <w:szCs w:val="20"/>
          <w14:ligatures w14:val="none"/>
        </w:rPr>
        <w:t>value repetition values.</w:t>
      </w:r>
    </w:p>
    <w:p w14:paraId="36BA2343" w14:textId="4860BCF2" w:rsidR="00D13019" w:rsidRPr="00B42985" w:rsidRDefault="00D3127A" w:rsidP="00884F4E">
      <w:pPr>
        <w:overflowPunct w:val="0"/>
        <w:autoSpaceDE w:val="0"/>
        <w:autoSpaceDN w:val="0"/>
        <w:adjustRightInd w:val="0"/>
        <w:spacing w:after="180" w:line="240" w:lineRule="auto"/>
        <w:ind w:left="2840"/>
        <w:jc w:val="both"/>
        <w:textAlignment w:val="baseline"/>
        <w:rPr>
          <w:noProof/>
          <w14:ligatures w14:val="none"/>
        </w:rPr>
      </w:pPr>
      <w:r w:rsidRPr="00B42985">
        <w:rPr>
          <w:noProof/>
          <w14:ligatures w14:val="none"/>
        </w:rPr>
        <w:drawing>
          <wp:inline distT="0" distB="0" distL="0" distR="0" wp14:anchorId="2F203663" wp14:editId="57D94817">
            <wp:extent cx="1981701" cy="1342188"/>
            <wp:effectExtent l="0" t="0" r="0" b="0"/>
            <wp:docPr id="49875525" name="Picture 1" descr="A graph with numbers and a number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75525" name="Picture 1" descr="A graph with numbers and a number on it&#10;&#10;AI-generated content may be incorrect."/>
                    <pic:cNvPicPr/>
                  </pic:nvPicPr>
                  <pic:blipFill>
                    <a:blip r:embed="rId23"/>
                    <a:stretch>
                      <a:fillRect/>
                    </a:stretch>
                  </pic:blipFill>
                  <pic:spPr>
                    <a:xfrm>
                      <a:off x="0" y="0"/>
                      <a:ext cx="2022177" cy="1369602"/>
                    </a:xfrm>
                    <a:prstGeom prst="rect">
                      <a:avLst/>
                    </a:prstGeom>
                  </pic:spPr>
                </pic:pic>
              </a:graphicData>
            </a:graphic>
          </wp:inline>
        </w:drawing>
      </w:r>
    </w:p>
    <w:p w14:paraId="1DE784A1" w14:textId="74B897C1" w:rsidR="00D13019" w:rsidRPr="00CC2224" w:rsidRDefault="00D13019" w:rsidP="00884F4E">
      <w:pPr>
        <w:pStyle w:val="Caption"/>
        <w:jc w:val="both"/>
        <w:rPr>
          <w:rFonts w:ascii="Times New Roman" w:hAnsi="Times New Roman" w:cs="Times New Roman"/>
          <w:sz w:val="20"/>
          <w:szCs w:val="20"/>
        </w:rPr>
      </w:pPr>
      <w:bookmarkStart w:id="8" w:name="_Ref206093129"/>
      <w:r w:rsidRPr="00CC2224">
        <w:rPr>
          <w:rFonts w:ascii="Times New Roman" w:hAnsi="Times New Roman" w:cs="Times New Roman"/>
          <w:sz w:val="20"/>
          <w:szCs w:val="20"/>
        </w:rPr>
        <w:t xml:space="preserve">Figure </w:t>
      </w:r>
      <w:r w:rsidRPr="00CC2224">
        <w:rPr>
          <w:rFonts w:ascii="Times New Roman" w:hAnsi="Times New Roman" w:cs="Times New Roman"/>
          <w:sz w:val="20"/>
          <w:szCs w:val="20"/>
        </w:rPr>
        <w:fldChar w:fldCharType="begin"/>
      </w:r>
      <w:r w:rsidRPr="00CC2224">
        <w:rPr>
          <w:rFonts w:ascii="Times New Roman" w:hAnsi="Times New Roman" w:cs="Times New Roman"/>
          <w:sz w:val="20"/>
          <w:szCs w:val="20"/>
        </w:rPr>
        <w:instrText xml:space="preserve"> SEQ Figure \* ARABIC </w:instrText>
      </w:r>
      <w:r w:rsidRPr="00CC2224">
        <w:rPr>
          <w:rFonts w:ascii="Times New Roman" w:hAnsi="Times New Roman" w:cs="Times New Roman"/>
          <w:sz w:val="20"/>
          <w:szCs w:val="20"/>
        </w:rPr>
        <w:fldChar w:fldCharType="separate"/>
      </w:r>
      <w:r w:rsidR="002E2F70" w:rsidRPr="00B42985">
        <w:rPr>
          <w:rFonts w:ascii="Times New Roman" w:hAnsi="Times New Roman" w:cs="Times New Roman"/>
          <w:noProof/>
          <w:sz w:val="20"/>
          <w:szCs w:val="20"/>
        </w:rPr>
        <w:t>6</w:t>
      </w:r>
      <w:r w:rsidRPr="00CC2224">
        <w:rPr>
          <w:rFonts w:ascii="Times New Roman" w:hAnsi="Times New Roman" w:cs="Times New Roman"/>
          <w:sz w:val="20"/>
          <w:szCs w:val="20"/>
        </w:rPr>
        <w:fldChar w:fldCharType="end"/>
      </w:r>
      <w:bookmarkEnd w:id="8"/>
      <w:r w:rsidRPr="00CC2224">
        <w:rPr>
          <w:rFonts w:ascii="Times New Roman" w:hAnsi="Times New Roman" w:cs="Times New Roman"/>
          <w:sz w:val="20"/>
          <w:szCs w:val="20"/>
        </w:rPr>
        <w:t xml:space="preserve"> an example of intra-repetition hopping patterns and frequency hopping with </w:t>
      </w:r>
      <w:r w:rsidR="0014579F" w:rsidRPr="00CC2224">
        <w:rPr>
          <w:rFonts w:ascii="Times New Roman" w:hAnsi="Times New Roman" w:cs="Times New Roman"/>
          <w:sz w:val="20"/>
          <w:szCs w:val="20"/>
        </w:rPr>
        <w:t xml:space="preserve">one </w:t>
      </w:r>
      <w:r w:rsidRPr="00CC2224">
        <w:rPr>
          <w:rFonts w:ascii="Times New Roman" w:hAnsi="Times New Roman" w:cs="Times New Roman"/>
          <w:sz w:val="20"/>
          <w:szCs w:val="20"/>
        </w:rPr>
        <w:t xml:space="preserve">hop, </w:t>
      </w:r>
      <m:oMath>
        <m:sSub>
          <m:sSubPr>
            <m:ctrlPr>
              <w:rPr>
                <w:rFonts w:ascii="Cambria Math" w:hAnsi="Cambria Math" w:cs="Times New Roman"/>
                <w:sz w:val="20"/>
                <w:szCs w:val="20"/>
              </w:rPr>
            </m:ctrlPr>
          </m:sSubPr>
          <m:e>
            <m:r>
              <m:rPr>
                <m:sty m:val="b"/>
              </m:rPr>
              <w:rPr>
                <w:rFonts w:ascii="Cambria Math" w:hAnsi="Cambria Math" w:cs="Times New Roman"/>
                <w:sz w:val="20"/>
                <w:szCs w:val="20"/>
              </w:rPr>
              <m:t xml:space="preserve"> </m:t>
            </m:r>
            <m:r>
              <m:rPr>
                <m:sty m:val="bi"/>
              </m:rPr>
              <w:rPr>
                <w:rFonts w:ascii="Cambria Math" w:hAnsi="Cambria Math" w:cs="Times New Roman"/>
                <w:sz w:val="20"/>
                <w:szCs w:val="20"/>
              </w:rPr>
              <m:t>P</m:t>
            </m:r>
          </m:e>
          <m:sub>
            <m:r>
              <m:rPr>
                <m:nor/>
              </m:rPr>
              <w:rPr>
                <w:rFonts w:ascii="Times New Roman" w:hAnsi="Times New Roman" w:cs="Times New Roman"/>
                <w:sz w:val="20"/>
                <w:szCs w:val="20"/>
              </w:rPr>
              <m:t>F</m:t>
            </m:r>
          </m:sub>
        </m:sSub>
      </m:oMath>
      <w:r w:rsidRPr="00CC2224">
        <w:rPr>
          <w:rFonts w:ascii="Times New Roman" w:hAnsi="Times New Roman" w:cs="Times New Roman"/>
          <w:sz w:val="20"/>
          <w:szCs w:val="20"/>
        </w:rPr>
        <w:t>=2 and R</w:t>
      </w:r>
      <w:r w:rsidR="008A1E20" w:rsidRPr="00CC2224">
        <w:rPr>
          <w:rFonts w:ascii="Times New Roman" w:hAnsi="Times New Roman" w:cs="Times New Roman"/>
          <w:sz w:val="20"/>
          <w:szCs w:val="20"/>
        </w:rPr>
        <w:t xml:space="preserve"> </w:t>
      </w:r>
      <w:r w:rsidRPr="00CC2224">
        <w:rPr>
          <w:rFonts w:ascii="Times New Roman" w:hAnsi="Times New Roman" w:cs="Times New Roman"/>
          <w:sz w:val="20"/>
          <w:szCs w:val="20"/>
        </w:rPr>
        <w:t>= 4 (even value)</w:t>
      </w:r>
      <w:r w:rsidR="00695B65" w:rsidRPr="00CC2224">
        <w:rPr>
          <w:rFonts w:ascii="Times New Roman" w:hAnsi="Times New Roman" w:cs="Times New Roman"/>
          <w:sz w:val="20"/>
          <w:szCs w:val="20"/>
        </w:rPr>
        <w:t>, K=2</w:t>
      </w:r>
      <w:r w:rsidRPr="00CC2224">
        <w:rPr>
          <w:rFonts w:ascii="Times New Roman" w:hAnsi="Times New Roman" w:cs="Times New Roman"/>
          <w:sz w:val="20"/>
          <w:szCs w:val="20"/>
        </w:rPr>
        <w:t xml:space="preserve"> and Ns=8.</w:t>
      </w:r>
    </w:p>
    <w:p w14:paraId="6AFEBFCA" w14:textId="208AB20D" w:rsidR="002F235F" w:rsidRPr="00B42985" w:rsidRDefault="005F5DEE" w:rsidP="00AA2FA9">
      <w:pPr>
        <w:spacing w:after="120" w:line="264" w:lineRule="auto"/>
        <w:jc w:val="both"/>
        <w:rPr>
          <w:rFonts w:ascii="Times New Roman" w:eastAsia="Malgun Gothic" w:hAnsi="Times New Roman" w:cs="Times New Roman"/>
          <w:kern w:val="0"/>
          <w:sz w:val="20"/>
          <w:szCs w:val="20"/>
          <w14:ligatures w14:val="none"/>
        </w:rPr>
      </w:pPr>
      <w:r w:rsidRPr="00B42985">
        <w:rPr>
          <w:rFonts w:ascii="Times New Roman" w:eastAsia="Malgun Gothic" w:hAnsi="Times New Roman" w:cs="Times New Roman"/>
          <w:kern w:val="0"/>
          <w:sz w:val="20"/>
          <w:szCs w:val="20"/>
          <w14:ligatures w14:val="none"/>
        </w:rPr>
        <w:t xml:space="preserve">When </w:t>
      </w:r>
      <w:r w:rsidRPr="00B42985">
        <w:rPr>
          <w:rFonts w:ascii="Times New Roman" w:eastAsia="Malgun Gothic" w:hAnsi="Times New Roman" w:cs="Times New Roman"/>
          <w:i/>
          <w:iCs/>
          <w:kern w:val="0"/>
          <w:sz w:val="20"/>
          <w:szCs w:val="20"/>
          <w14:ligatures w14:val="none"/>
        </w:rPr>
        <w:t>R</w:t>
      </w:r>
      <w:r w:rsidR="00417D77" w:rsidRPr="00B42985">
        <w:rPr>
          <w:rFonts w:ascii="Times New Roman" w:eastAsia="Malgun Gothic" w:hAnsi="Times New Roman" w:cs="Times New Roman"/>
          <w:i/>
          <w:iCs/>
          <w:kern w:val="0"/>
          <w:sz w:val="20"/>
          <w:szCs w:val="20"/>
          <w14:ligatures w14:val="none"/>
        </w:rPr>
        <w:t xml:space="preserve"> </w:t>
      </w:r>
      <w:r w:rsidRPr="00B42985">
        <w:rPr>
          <w:rFonts w:ascii="Times New Roman" w:eastAsia="Malgun Gothic" w:hAnsi="Times New Roman" w:cs="Times New Roman"/>
          <w:kern w:val="0"/>
          <w:sz w:val="20"/>
          <w:szCs w:val="20"/>
          <w14:ligatures w14:val="none"/>
        </w:rPr>
        <w:t>is even value</w:t>
      </w:r>
      <w:r w:rsidR="000A46E3" w:rsidRPr="00B42985">
        <w:rPr>
          <w:rFonts w:ascii="Times New Roman" w:eastAsia="Malgun Gothic" w:hAnsi="Times New Roman" w:cs="Times New Roman"/>
          <w:kern w:val="0"/>
          <w:sz w:val="20"/>
          <w:szCs w:val="20"/>
          <w14:ligatures w14:val="none"/>
        </w:rPr>
        <w:t xml:space="preserve"> (i.e. 4,6,8,10,12,14)</w:t>
      </w:r>
      <w:r w:rsidR="00751D33" w:rsidRPr="00B42985">
        <w:rPr>
          <w:rFonts w:ascii="Times New Roman" w:eastAsia="Malgun Gothic" w:hAnsi="Times New Roman" w:cs="Times New Roman"/>
          <w:kern w:val="0"/>
          <w:sz w:val="20"/>
          <w:szCs w:val="20"/>
          <w14:ligatures w14:val="none"/>
        </w:rPr>
        <w:t xml:space="preserve"> and </w:t>
      </w:r>
      <w:r w:rsidR="00FC03BE" w:rsidRPr="00B42985">
        <w:rPr>
          <w:rFonts w:ascii="Times New Roman" w:eastAsia="Malgun Gothic" w:hAnsi="Times New Roman" w:cs="Times New Roman"/>
          <w:i/>
          <w:iCs/>
          <w:kern w:val="0"/>
          <w:sz w:val="20"/>
          <w:szCs w:val="20"/>
          <w14:ligatures w14:val="none"/>
        </w:rPr>
        <w:t>R</w:t>
      </w:r>
      <w:r w:rsidR="00FC03BE" w:rsidRPr="00B42985">
        <w:rPr>
          <w:rFonts w:ascii="Times New Roman" w:eastAsia="Malgun Gothic" w:hAnsi="Times New Roman" w:cs="Times New Roman"/>
          <w:kern w:val="0"/>
          <w:sz w:val="20"/>
          <w:szCs w:val="20"/>
          <w14:ligatures w14:val="none"/>
        </w:rPr>
        <w:t xml:space="preserve"> is </w:t>
      </w:r>
      <w:r w:rsidR="002F4845" w:rsidRPr="00B42985">
        <w:rPr>
          <w:rFonts w:ascii="Times New Roman" w:eastAsia="Malgun Gothic" w:hAnsi="Times New Roman" w:cs="Times New Roman"/>
          <w:kern w:val="0"/>
          <w:sz w:val="20"/>
          <w:szCs w:val="20"/>
          <w14:ligatures w14:val="none"/>
        </w:rPr>
        <w:t xml:space="preserve">integer </w:t>
      </w:r>
      <w:r w:rsidR="00FC03BE" w:rsidRPr="00B42985">
        <w:rPr>
          <w:rFonts w:ascii="Times New Roman" w:eastAsia="Malgun Gothic" w:hAnsi="Times New Roman" w:cs="Times New Roman"/>
          <w:kern w:val="0"/>
          <w:sz w:val="20"/>
          <w:szCs w:val="20"/>
          <w14:ligatures w14:val="none"/>
        </w:rPr>
        <w:t xml:space="preserve">multiple of </w:t>
      </w:r>
      <w:r w:rsidR="00E44659" w:rsidRPr="00B42985">
        <w:rPr>
          <w:rFonts w:ascii="Times New Roman" w:eastAsia="Malgun Gothic" w:hAnsi="Times New Roman" w:cs="Times New Roman"/>
          <w:i/>
          <w:iCs/>
          <w:kern w:val="0"/>
          <w:sz w:val="20"/>
          <w:szCs w:val="20"/>
          <w14:ligatures w14:val="none"/>
        </w:rPr>
        <w:t>P</w:t>
      </w:r>
      <w:r w:rsidR="00E44659" w:rsidRPr="00B42985">
        <w:rPr>
          <w:rFonts w:ascii="Times New Roman" w:eastAsia="Malgun Gothic" w:hAnsi="Times New Roman" w:cs="Times New Roman"/>
          <w:kern w:val="0"/>
          <w:sz w:val="20"/>
          <w:szCs w:val="20"/>
          <w:vertAlign w:val="subscript"/>
          <w14:ligatures w14:val="none"/>
        </w:rPr>
        <w:t>F</w:t>
      </w:r>
      <w:r w:rsidR="003E05ED" w:rsidRPr="00B42985">
        <w:rPr>
          <w:rFonts w:ascii="Times New Roman" w:eastAsia="Malgun Gothic" w:hAnsi="Times New Roman" w:cs="Times New Roman"/>
          <w:kern w:val="0"/>
          <w:sz w:val="20"/>
          <w:szCs w:val="20"/>
          <w14:ligatures w14:val="none"/>
        </w:rPr>
        <w:t>,</w:t>
      </w:r>
      <w:r w:rsidR="00472414" w:rsidRPr="00B42985">
        <w:rPr>
          <w:rFonts w:ascii="Times New Roman" w:eastAsia="Malgun Gothic" w:hAnsi="Times New Roman" w:cs="Times New Roman"/>
          <w:kern w:val="0"/>
          <w:sz w:val="20"/>
          <w:szCs w:val="20"/>
          <w14:ligatures w14:val="none"/>
        </w:rPr>
        <w:t xml:space="preserve"> </w:t>
      </w:r>
      <w:r w:rsidR="00950BF0" w:rsidRPr="00B42985">
        <w:rPr>
          <w:rFonts w:ascii="Times New Roman" w:eastAsia="Malgun Gothic" w:hAnsi="Times New Roman" w:cs="Times New Roman"/>
          <w:kern w:val="0"/>
          <w:sz w:val="20"/>
          <w:szCs w:val="20"/>
          <w14:ligatures w14:val="none"/>
        </w:rPr>
        <w:t xml:space="preserve">all </w:t>
      </w:r>
      <w:r w:rsidR="00193C93" w:rsidRPr="00B42985">
        <w:rPr>
          <w:rFonts w:ascii="Times New Roman" w:eastAsia="Malgun Gothic" w:hAnsi="Times New Roman" w:cs="Times New Roman"/>
          <w:kern w:val="0"/>
          <w:sz w:val="20"/>
          <w:szCs w:val="20"/>
          <w14:ligatures w14:val="none"/>
        </w:rPr>
        <w:t>sub-hop</w:t>
      </w:r>
      <w:r w:rsidR="00104D30" w:rsidRPr="00B42985">
        <w:rPr>
          <w:rFonts w:ascii="Times New Roman" w:eastAsia="Malgun Gothic" w:hAnsi="Times New Roman" w:cs="Times New Roman"/>
          <w:kern w:val="0"/>
          <w:sz w:val="20"/>
          <w:szCs w:val="20"/>
          <w14:ligatures w14:val="none"/>
        </w:rPr>
        <w:t xml:space="preserve"> </w:t>
      </w:r>
      <w:r w:rsidR="009F6297" w:rsidRPr="00B42985">
        <w:rPr>
          <w:rFonts w:ascii="Times New Roman" w:eastAsia="Malgun Gothic" w:hAnsi="Times New Roman" w:cs="Times New Roman"/>
          <w:kern w:val="0"/>
          <w:sz w:val="20"/>
          <w:szCs w:val="20"/>
          <w14:ligatures w14:val="none"/>
        </w:rPr>
        <w:t xml:space="preserve">frequency </w:t>
      </w:r>
      <w:r w:rsidR="00104D30" w:rsidRPr="00B42985">
        <w:rPr>
          <w:rFonts w:ascii="Times New Roman" w:eastAsia="Malgun Gothic" w:hAnsi="Times New Roman" w:cs="Times New Roman"/>
          <w:kern w:val="0"/>
          <w:sz w:val="20"/>
          <w:szCs w:val="20"/>
          <w14:ligatures w14:val="none"/>
        </w:rPr>
        <w:t xml:space="preserve">locations </w:t>
      </w:r>
      <w:r w:rsidR="005913D8" w:rsidRPr="00B42985">
        <w:rPr>
          <w:rFonts w:ascii="Times New Roman" w:eastAsia="Malgun Gothic" w:hAnsi="Times New Roman" w:cs="Times New Roman"/>
          <w:kern w:val="0"/>
          <w:sz w:val="20"/>
          <w:szCs w:val="20"/>
          <w14:ligatures w14:val="none"/>
        </w:rPr>
        <w:t>can have</w:t>
      </w:r>
      <w:r w:rsidR="000477F1" w:rsidRPr="00B42985">
        <w:rPr>
          <w:rFonts w:ascii="Times New Roman" w:eastAsia="Malgun Gothic" w:hAnsi="Times New Roman" w:cs="Times New Roman"/>
          <w:kern w:val="0"/>
          <w:sz w:val="20"/>
          <w:szCs w:val="20"/>
          <w14:ligatures w14:val="none"/>
        </w:rPr>
        <w:t xml:space="preserve"> </w:t>
      </w:r>
      <w:r w:rsidR="005913D8" w:rsidRPr="00B42985">
        <w:rPr>
          <w:rFonts w:ascii="Times New Roman" w:eastAsia="Malgun Gothic" w:hAnsi="Times New Roman" w:cs="Times New Roman"/>
          <w:kern w:val="0"/>
          <w:sz w:val="20"/>
          <w:szCs w:val="20"/>
          <w14:ligatures w14:val="none"/>
        </w:rPr>
        <w:t>equivalent repetition gain.</w:t>
      </w:r>
      <w:r w:rsidR="00950BF0" w:rsidRPr="00B42985">
        <w:rPr>
          <w:rFonts w:ascii="Times New Roman" w:eastAsia="Malgun Gothic" w:hAnsi="Times New Roman" w:cs="Times New Roman"/>
          <w:kern w:val="0"/>
          <w:sz w:val="20"/>
          <w:szCs w:val="20"/>
          <w14:ligatures w14:val="none"/>
        </w:rPr>
        <w:t xml:space="preserve"> </w:t>
      </w:r>
      <w:r w:rsidR="00C870DC" w:rsidRPr="00B42985">
        <w:rPr>
          <w:rFonts w:ascii="Times New Roman" w:eastAsia="Malgun Gothic" w:hAnsi="Times New Roman" w:cs="Times New Roman"/>
          <w:kern w:val="0"/>
          <w:sz w:val="20"/>
          <w:szCs w:val="20"/>
          <w14:ligatures w14:val="none"/>
        </w:rPr>
        <w:t xml:space="preserve">However, </w:t>
      </w:r>
      <w:r w:rsidR="000F5329" w:rsidRPr="00B42985">
        <w:rPr>
          <w:rFonts w:ascii="Times New Roman" w:eastAsia="Malgun Gothic" w:hAnsi="Times New Roman" w:cs="Times New Roman"/>
          <w:kern w:val="0"/>
          <w:sz w:val="20"/>
          <w:szCs w:val="20"/>
          <w14:ligatures w14:val="none"/>
        </w:rPr>
        <w:t xml:space="preserve">when </w:t>
      </w:r>
      <w:r w:rsidR="00C870DC" w:rsidRPr="00B42985">
        <w:rPr>
          <w:rFonts w:ascii="Times New Roman" w:eastAsia="Malgun Gothic" w:hAnsi="Times New Roman" w:cs="Times New Roman"/>
          <w:i/>
          <w:iCs/>
          <w:kern w:val="0"/>
          <w:sz w:val="20"/>
          <w:szCs w:val="20"/>
          <w14:ligatures w14:val="none"/>
        </w:rPr>
        <w:t xml:space="preserve">R </w:t>
      </w:r>
      <w:r w:rsidR="00C870DC" w:rsidRPr="00B42985">
        <w:rPr>
          <w:rFonts w:ascii="Times New Roman" w:eastAsia="Malgun Gothic" w:hAnsi="Times New Roman" w:cs="Times New Roman"/>
          <w:kern w:val="0"/>
          <w:sz w:val="20"/>
          <w:szCs w:val="20"/>
          <w14:ligatures w14:val="none"/>
        </w:rPr>
        <w:t xml:space="preserve">is even value (i.e. 4,6,8,10,12,14) and </w:t>
      </w:r>
      <w:r w:rsidR="00C870DC" w:rsidRPr="00B42985">
        <w:rPr>
          <w:rFonts w:ascii="Times New Roman" w:eastAsia="Malgun Gothic" w:hAnsi="Times New Roman" w:cs="Times New Roman"/>
          <w:i/>
          <w:iCs/>
          <w:kern w:val="0"/>
          <w:sz w:val="20"/>
          <w:szCs w:val="20"/>
          <w14:ligatures w14:val="none"/>
        </w:rPr>
        <w:t>R</w:t>
      </w:r>
      <w:r w:rsidR="00C870DC" w:rsidRPr="00B42985">
        <w:rPr>
          <w:rFonts w:ascii="Times New Roman" w:eastAsia="Malgun Gothic" w:hAnsi="Times New Roman" w:cs="Times New Roman"/>
          <w:kern w:val="0"/>
          <w:sz w:val="20"/>
          <w:szCs w:val="20"/>
          <w14:ligatures w14:val="none"/>
        </w:rPr>
        <w:t xml:space="preserve"> is not </w:t>
      </w:r>
      <w:r w:rsidR="0066352D" w:rsidRPr="00B42985">
        <w:rPr>
          <w:rFonts w:ascii="Times New Roman" w:eastAsia="Malgun Gothic" w:hAnsi="Times New Roman" w:cs="Times New Roman"/>
          <w:kern w:val="0"/>
          <w:sz w:val="20"/>
          <w:szCs w:val="20"/>
          <w14:ligatures w14:val="none"/>
        </w:rPr>
        <w:t xml:space="preserve">integer </w:t>
      </w:r>
      <w:r w:rsidR="00C870DC" w:rsidRPr="00B42985">
        <w:rPr>
          <w:rFonts w:ascii="Times New Roman" w:eastAsia="Malgun Gothic" w:hAnsi="Times New Roman" w:cs="Times New Roman"/>
          <w:kern w:val="0"/>
          <w:sz w:val="20"/>
          <w:szCs w:val="20"/>
          <w14:ligatures w14:val="none"/>
        </w:rPr>
        <w:t xml:space="preserve">multiple of </w:t>
      </w:r>
      <w:r w:rsidR="00C870DC" w:rsidRPr="00B42985">
        <w:rPr>
          <w:rFonts w:ascii="Times New Roman" w:eastAsia="Malgun Gothic" w:hAnsi="Times New Roman" w:cs="Times New Roman"/>
          <w:i/>
          <w:iCs/>
          <w:kern w:val="0"/>
          <w:sz w:val="20"/>
          <w:szCs w:val="20"/>
          <w14:ligatures w14:val="none"/>
        </w:rPr>
        <w:t>P</w:t>
      </w:r>
      <w:r w:rsidR="00C870DC" w:rsidRPr="00B42985">
        <w:rPr>
          <w:rFonts w:ascii="Times New Roman" w:eastAsia="Malgun Gothic" w:hAnsi="Times New Roman" w:cs="Times New Roman"/>
          <w:kern w:val="0"/>
          <w:sz w:val="20"/>
          <w:szCs w:val="20"/>
          <w:vertAlign w:val="subscript"/>
          <w14:ligatures w14:val="none"/>
        </w:rPr>
        <w:t>F,</w:t>
      </w:r>
      <w:r w:rsidR="00C870DC" w:rsidRPr="00B42985">
        <w:rPr>
          <w:rFonts w:ascii="Times New Roman" w:eastAsia="Malgun Gothic" w:hAnsi="Times New Roman" w:cs="Times New Roman"/>
          <w:kern w:val="0"/>
          <w:sz w:val="20"/>
          <w:szCs w:val="20"/>
          <w14:ligatures w14:val="none"/>
        </w:rPr>
        <w:t xml:space="preserve"> e.g</w:t>
      </w:r>
      <w:r w:rsidR="00F21AAF" w:rsidRPr="00B42985">
        <w:rPr>
          <w:rFonts w:ascii="Times New Roman" w:eastAsia="Malgun Gothic" w:hAnsi="Times New Roman" w:cs="Times New Roman"/>
          <w:kern w:val="0"/>
          <w:sz w:val="20"/>
          <w:szCs w:val="20"/>
          <w14:ligatures w14:val="none"/>
        </w:rPr>
        <w:t>.</w:t>
      </w:r>
      <w:r w:rsidR="00C870DC" w:rsidRPr="00B42985">
        <w:rPr>
          <w:rFonts w:ascii="Times New Roman" w:eastAsia="Malgun Gothic" w:hAnsi="Times New Roman" w:cs="Times New Roman"/>
          <w:kern w:val="0"/>
          <w:sz w:val="20"/>
          <w:szCs w:val="20"/>
          <w14:ligatures w14:val="none"/>
        </w:rPr>
        <w:t xml:space="preserve"> </w:t>
      </w:r>
      <w:r w:rsidR="00C870DC" w:rsidRPr="00B42985">
        <w:rPr>
          <w:rFonts w:ascii="Times New Roman" w:eastAsia="Malgun Gothic" w:hAnsi="Times New Roman" w:cs="Times New Roman"/>
          <w:i/>
          <w:iCs/>
          <w:kern w:val="0"/>
          <w:sz w:val="20"/>
          <w:szCs w:val="20"/>
          <w14:ligatures w14:val="none"/>
        </w:rPr>
        <w:t>R</w:t>
      </w:r>
      <w:r w:rsidR="00C870DC" w:rsidRPr="00B42985">
        <w:rPr>
          <w:rFonts w:ascii="Times New Roman" w:eastAsia="Malgun Gothic" w:hAnsi="Times New Roman" w:cs="Times New Roman"/>
          <w:kern w:val="0"/>
          <w:sz w:val="20"/>
          <w:szCs w:val="20"/>
          <w14:ligatures w14:val="none"/>
        </w:rPr>
        <w:t>=</w:t>
      </w:r>
      <w:r w:rsidR="00F21AAF" w:rsidRPr="00B42985">
        <w:rPr>
          <w:rFonts w:ascii="Times New Roman" w:eastAsia="Malgun Gothic" w:hAnsi="Times New Roman" w:cs="Times New Roman"/>
          <w:kern w:val="0"/>
          <w:sz w:val="20"/>
          <w:szCs w:val="20"/>
          <w14:ligatures w14:val="none"/>
        </w:rPr>
        <w:t>6</w:t>
      </w:r>
      <w:r w:rsidR="00F21AAF" w:rsidRPr="00B42985">
        <w:rPr>
          <w:rFonts w:ascii="Times New Roman" w:eastAsia="Malgun Gothic" w:hAnsi="Times New Roman" w:cs="Times New Roman"/>
          <w:i/>
          <w:iCs/>
          <w:kern w:val="0"/>
          <w:sz w:val="20"/>
          <w:szCs w:val="20"/>
          <w14:ligatures w14:val="none"/>
        </w:rPr>
        <w:t>, P</w:t>
      </w:r>
      <w:r w:rsidR="00F21AAF" w:rsidRPr="00B42985">
        <w:rPr>
          <w:rFonts w:ascii="Times New Roman" w:eastAsia="Malgun Gothic" w:hAnsi="Times New Roman" w:cs="Times New Roman"/>
          <w:kern w:val="0"/>
          <w:sz w:val="20"/>
          <w:szCs w:val="20"/>
          <w:vertAlign w:val="subscript"/>
          <w14:ligatures w14:val="none"/>
        </w:rPr>
        <w:t>F</w:t>
      </w:r>
      <w:r w:rsidR="00F21AAF" w:rsidRPr="00B42985">
        <w:rPr>
          <w:rFonts w:ascii="Times New Roman" w:eastAsia="Malgun Gothic" w:hAnsi="Times New Roman" w:cs="Times New Roman"/>
          <w:i/>
          <w:iCs/>
          <w:kern w:val="0"/>
          <w:sz w:val="20"/>
          <w:szCs w:val="20"/>
          <w14:ligatures w14:val="none"/>
        </w:rPr>
        <w:t xml:space="preserve"> </w:t>
      </w:r>
      <w:r w:rsidR="00F21AAF" w:rsidRPr="00B42985">
        <w:rPr>
          <w:rFonts w:ascii="Times New Roman" w:eastAsia="Malgun Gothic" w:hAnsi="Times New Roman" w:cs="Times New Roman"/>
          <w:kern w:val="0"/>
          <w:sz w:val="20"/>
          <w:szCs w:val="20"/>
          <w14:ligatures w14:val="none"/>
        </w:rPr>
        <w:t>=4</w:t>
      </w:r>
      <w:r w:rsidR="00C176E4" w:rsidRPr="00B42985">
        <w:rPr>
          <w:rFonts w:ascii="Times New Roman" w:eastAsia="Malgun Gothic" w:hAnsi="Times New Roman" w:cs="Times New Roman"/>
          <w:kern w:val="0"/>
          <w:sz w:val="20"/>
          <w:szCs w:val="20"/>
          <w14:ligatures w14:val="none"/>
        </w:rPr>
        <w:t>,</w:t>
      </w:r>
      <w:r w:rsidR="005C3001" w:rsidRPr="00B42985">
        <w:rPr>
          <w:rFonts w:ascii="Times New Roman" w:eastAsia="Malgun Gothic" w:hAnsi="Times New Roman" w:cs="Times New Roman"/>
          <w:kern w:val="0"/>
          <w:sz w:val="20"/>
          <w:szCs w:val="20"/>
          <w14:ligatures w14:val="none"/>
        </w:rPr>
        <w:t xml:space="preserve"> </w:t>
      </w:r>
      <w:r w:rsidR="00EE2D9E" w:rsidRPr="00B42985">
        <w:rPr>
          <w:rFonts w:ascii="Times New Roman" w:eastAsia="Malgun Gothic" w:hAnsi="Times New Roman" w:cs="Times New Roman"/>
          <w:kern w:val="0"/>
          <w:sz w:val="20"/>
          <w:szCs w:val="20"/>
          <w14:ligatures w14:val="none"/>
        </w:rPr>
        <w:t xml:space="preserve">some </w:t>
      </w:r>
      <w:r w:rsidR="00001F29" w:rsidRPr="00B42985">
        <w:rPr>
          <w:rFonts w:ascii="Times New Roman" w:eastAsia="Malgun Gothic" w:hAnsi="Times New Roman" w:cs="Times New Roman"/>
          <w:kern w:val="0"/>
          <w:sz w:val="20"/>
          <w:szCs w:val="20"/>
          <w14:ligatures w14:val="none"/>
        </w:rPr>
        <w:t>of</w:t>
      </w:r>
      <w:r w:rsidR="00EE2D9E" w:rsidRPr="00B42985">
        <w:rPr>
          <w:rFonts w:ascii="Times New Roman" w:eastAsia="Malgun Gothic" w:hAnsi="Times New Roman" w:cs="Times New Roman"/>
          <w:kern w:val="0"/>
          <w:sz w:val="20"/>
          <w:szCs w:val="20"/>
          <w14:ligatures w14:val="none"/>
        </w:rPr>
        <w:t xml:space="preserve"> sub-</w:t>
      </w:r>
      <w:r w:rsidR="008879D1" w:rsidRPr="00B42985">
        <w:rPr>
          <w:rFonts w:ascii="Times New Roman" w:eastAsia="Malgun Gothic" w:hAnsi="Times New Roman" w:cs="Times New Roman"/>
          <w:kern w:val="0"/>
          <w:sz w:val="20"/>
          <w:szCs w:val="20"/>
          <w14:ligatures w14:val="none"/>
        </w:rPr>
        <w:t>hop</w:t>
      </w:r>
      <w:r w:rsidR="00EE2D9E" w:rsidRPr="00B42985">
        <w:rPr>
          <w:rFonts w:ascii="Times New Roman" w:eastAsia="Malgun Gothic" w:hAnsi="Times New Roman" w:cs="Times New Roman"/>
          <w:kern w:val="0"/>
          <w:sz w:val="20"/>
          <w:szCs w:val="20"/>
          <w14:ligatures w14:val="none"/>
        </w:rPr>
        <w:t xml:space="preserve"> </w:t>
      </w:r>
      <w:r w:rsidR="008879D1" w:rsidRPr="00B42985">
        <w:rPr>
          <w:rFonts w:ascii="Times New Roman" w:eastAsia="Malgun Gothic" w:hAnsi="Times New Roman" w:cs="Times New Roman"/>
          <w:kern w:val="0"/>
          <w:sz w:val="20"/>
          <w:szCs w:val="20"/>
          <w14:ligatures w14:val="none"/>
        </w:rPr>
        <w:t>frequency locations</w:t>
      </w:r>
      <w:r w:rsidR="00DD6D6C" w:rsidRPr="00B42985">
        <w:rPr>
          <w:rFonts w:ascii="Times New Roman" w:eastAsia="Malgun Gothic" w:hAnsi="Times New Roman" w:cs="Times New Roman"/>
          <w:kern w:val="0"/>
          <w:sz w:val="20"/>
          <w:szCs w:val="20"/>
          <w14:ligatures w14:val="none"/>
        </w:rPr>
        <w:t xml:space="preserve"> </w:t>
      </w:r>
      <w:r w:rsidR="0066352D" w:rsidRPr="00B42985">
        <w:rPr>
          <w:rFonts w:ascii="Times New Roman" w:eastAsia="Malgun Gothic" w:hAnsi="Times New Roman" w:cs="Times New Roman"/>
          <w:kern w:val="0"/>
          <w:sz w:val="20"/>
          <w:szCs w:val="20"/>
          <w14:ligatures w14:val="none"/>
        </w:rPr>
        <w:t xml:space="preserve">do not </w:t>
      </w:r>
      <w:r w:rsidR="00001F29" w:rsidRPr="00B42985">
        <w:rPr>
          <w:rFonts w:ascii="Times New Roman" w:eastAsia="Malgun Gothic" w:hAnsi="Times New Roman" w:cs="Times New Roman"/>
          <w:kern w:val="0"/>
          <w:sz w:val="20"/>
          <w:szCs w:val="20"/>
          <w14:ligatures w14:val="none"/>
        </w:rPr>
        <w:t>a</w:t>
      </w:r>
      <w:r w:rsidR="00287EE0" w:rsidRPr="00B42985">
        <w:rPr>
          <w:rFonts w:ascii="Times New Roman" w:eastAsia="Malgun Gothic" w:hAnsi="Times New Roman" w:cs="Times New Roman"/>
          <w:kern w:val="0"/>
          <w:sz w:val="20"/>
          <w:szCs w:val="20"/>
          <w14:ligatures w14:val="none"/>
        </w:rPr>
        <w:t>chieve</w:t>
      </w:r>
      <w:r w:rsidR="0013152D" w:rsidRPr="00B42985">
        <w:rPr>
          <w:rFonts w:ascii="Times New Roman" w:eastAsia="Malgun Gothic" w:hAnsi="Times New Roman" w:cs="Times New Roman"/>
          <w:kern w:val="0"/>
          <w:sz w:val="20"/>
          <w:szCs w:val="20"/>
          <w14:ligatures w14:val="none"/>
        </w:rPr>
        <w:t xml:space="preserve"> </w:t>
      </w:r>
      <w:r w:rsidR="002F235F" w:rsidRPr="00B42985">
        <w:rPr>
          <w:rFonts w:ascii="Times New Roman" w:eastAsia="Malgun Gothic" w:hAnsi="Times New Roman" w:cs="Times New Roman"/>
          <w:kern w:val="0"/>
          <w:sz w:val="20"/>
          <w:szCs w:val="20"/>
          <w14:ligatures w14:val="none"/>
        </w:rPr>
        <w:t>equ</w:t>
      </w:r>
      <w:r w:rsidR="0066352D" w:rsidRPr="00B42985">
        <w:rPr>
          <w:rFonts w:ascii="Times New Roman" w:eastAsia="Malgun Gothic" w:hAnsi="Times New Roman" w:cs="Times New Roman"/>
          <w:kern w:val="0"/>
          <w:sz w:val="20"/>
          <w:szCs w:val="20"/>
          <w14:ligatures w14:val="none"/>
        </w:rPr>
        <w:t xml:space="preserve">ivalent repetition gain with respect to </w:t>
      </w:r>
      <w:r w:rsidR="00287EE0" w:rsidRPr="00B42985">
        <w:rPr>
          <w:rFonts w:ascii="Times New Roman" w:eastAsia="Malgun Gothic" w:hAnsi="Times New Roman" w:cs="Times New Roman"/>
          <w:kern w:val="0"/>
          <w:sz w:val="20"/>
          <w:szCs w:val="20"/>
          <w14:ligatures w14:val="none"/>
        </w:rPr>
        <w:t xml:space="preserve">some </w:t>
      </w:r>
      <w:r w:rsidR="0066352D" w:rsidRPr="00B42985">
        <w:rPr>
          <w:rFonts w:ascii="Times New Roman" w:eastAsia="Malgun Gothic" w:hAnsi="Times New Roman" w:cs="Times New Roman"/>
          <w:kern w:val="0"/>
          <w:sz w:val="20"/>
          <w:szCs w:val="20"/>
          <w14:ligatures w14:val="none"/>
        </w:rPr>
        <w:t xml:space="preserve">other </w:t>
      </w:r>
      <w:r w:rsidR="0066352D" w:rsidRPr="00B42985">
        <w:rPr>
          <w:rFonts w:ascii="Times New Roman" w:eastAsia="Malgun Gothic" w:hAnsi="Times New Roman" w:cs="Times New Roman"/>
          <w:kern w:val="0"/>
          <w:sz w:val="20"/>
          <w:szCs w:val="20"/>
          <w14:ligatures w14:val="none"/>
        </w:rPr>
        <w:lastRenderedPageBreak/>
        <w:t>sub-hop frequency locations</w:t>
      </w:r>
      <w:r w:rsidR="002F235F" w:rsidRPr="00B42985">
        <w:rPr>
          <w:rFonts w:ascii="Times New Roman" w:eastAsia="Malgun Gothic" w:hAnsi="Times New Roman" w:cs="Times New Roman"/>
          <w:kern w:val="0"/>
          <w:sz w:val="20"/>
          <w:szCs w:val="20"/>
          <w14:ligatures w14:val="none"/>
        </w:rPr>
        <w:t>. Therefore, from specification perspective, it is important to clarify which sub-hops associated with frequency locations can be transmitted with repetition.</w:t>
      </w:r>
    </w:p>
    <w:p w14:paraId="20328F07" w14:textId="2C605463" w:rsidR="007736BD" w:rsidRPr="00B42985" w:rsidRDefault="00950BF0" w:rsidP="00AA2FA9">
      <w:pPr>
        <w:spacing w:after="120" w:line="264" w:lineRule="auto"/>
        <w:jc w:val="both"/>
        <w:rPr>
          <w:rFonts w:ascii="Times New Roman" w:eastAsia="Malgun Gothic" w:hAnsi="Times New Roman" w:cs="Times New Roman"/>
          <w:kern w:val="0"/>
          <w:sz w:val="20"/>
          <w:szCs w:val="20"/>
          <w14:ligatures w14:val="none"/>
        </w:rPr>
      </w:pPr>
      <w:r w:rsidRPr="00B42985">
        <w:rPr>
          <w:rFonts w:ascii="Times New Roman" w:eastAsia="Malgun Gothic" w:hAnsi="Times New Roman" w:cs="Times New Roman"/>
          <w:kern w:val="0"/>
          <w:sz w:val="20"/>
          <w:szCs w:val="20"/>
          <w14:ligatures w14:val="none"/>
        </w:rPr>
        <w:t>W</w:t>
      </w:r>
      <w:r w:rsidR="00997424" w:rsidRPr="00B42985">
        <w:rPr>
          <w:rFonts w:ascii="Times New Roman" w:eastAsia="Malgun Gothic" w:hAnsi="Times New Roman" w:cs="Times New Roman"/>
          <w:kern w:val="0"/>
          <w:sz w:val="20"/>
          <w:szCs w:val="20"/>
          <w14:ligatures w14:val="none"/>
        </w:rPr>
        <w:t xml:space="preserve">hen </w:t>
      </w:r>
      <w:r w:rsidR="00997424" w:rsidRPr="00B42985">
        <w:rPr>
          <w:rFonts w:ascii="Times New Roman" w:eastAsia="Malgun Gothic" w:hAnsi="Times New Roman" w:cs="Times New Roman"/>
          <w:i/>
          <w:iCs/>
          <w:kern w:val="0"/>
          <w:sz w:val="20"/>
          <w:szCs w:val="20"/>
          <w14:ligatures w14:val="none"/>
        </w:rPr>
        <w:t>R</w:t>
      </w:r>
      <w:r w:rsidR="0036125A" w:rsidRPr="00B42985">
        <w:rPr>
          <w:rFonts w:ascii="Times New Roman" w:eastAsia="Malgun Gothic" w:hAnsi="Times New Roman" w:cs="Times New Roman"/>
          <w:i/>
          <w:iCs/>
          <w:kern w:val="0"/>
          <w:sz w:val="20"/>
          <w:szCs w:val="20"/>
          <w14:ligatures w14:val="none"/>
        </w:rPr>
        <w:t xml:space="preserve"> </w:t>
      </w:r>
      <w:r w:rsidR="007944C2" w:rsidRPr="00B42985">
        <w:rPr>
          <w:rFonts w:ascii="Times New Roman" w:eastAsia="Malgun Gothic" w:hAnsi="Times New Roman" w:cs="Times New Roman"/>
          <w:kern w:val="0"/>
          <w:sz w:val="20"/>
          <w:szCs w:val="20"/>
          <w14:ligatures w14:val="none"/>
        </w:rPr>
        <w:t>is odd</w:t>
      </w:r>
      <w:r w:rsidR="007C39C2" w:rsidRPr="00B42985">
        <w:rPr>
          <w:rFonts w:ascii="Times New Roman" w:eastAsia="Malgun Gothic" w:hAnsi="Times New Roman" w:cs="Times New Roman"/>
          <w:kern w:val="0"/>
          <w:sz w:val="20"/>
          <w:szCs w:val="20"/>
          <w14:ligatures w14:val="none"/>
        </w:rPr>
        <w:t xml:space="preserve"> </w:t>
      </w:r>
      <w:r w:rsidR="00EA1016" w:rsidRPr="00B42985">
        <w:rPr>
          <w:rFonts w:ascii="Times New Roman" w:eastAsia="Malgun Gothic" w:hAnsi="Times New Roman" w:cs="Times New Roman"/>
          <w:kern w:val="0"/>
          <w:sz w:val="20"/>
          <w:szCs w:val="20"/>
          <w14:ligatures w14:val="none"/>
        </w:rPr>
        <w:t>value</w:t>
      </w:r>
      <w:r w:rsidR="004F76EF" w:rsidRPr="00B42985">
        <w:rPr>
          <w:rFonts w:ascii="Times New Roman" w:eastAsia="Malgun Gothic" w:hAnsi="Times New Roman" w:cs="Times New Roman"/>
          <w:kern w:val="0"/>
          <w:sz w:val="20"/>
          <w:szCs w:val="20"/>
          <w14:ligatures w14:val="none"/>
        </w:rPr>
        <w:t xml:space="preserve"> (</w:t>
      </w:r>
      <w:r w:rsidR="00213DBA" w:rsidRPr="00B42985">
        <w:rPr>
          <w:rFonts w:ascii="Times New Roman" w:eastAsia="Malgun Gothic" w:hAnsi="Times New Roman" w:cs="Times New Roman"/>
          <w:kern w:val="0"/>
          <w:sz w:val="20"/>
          <w:szCs w:val="20"/>
          <w14:ligatures w14:val="none"/>
        </w:rPr>
        <w:t>i.e.</w:t>
      </w:r>
      <w:r w:rsidR="004F76EF" w:rsidRPr="00B42985">
        <w:rPr>
          <w:rFonts w:ascii="Times New Roman" w:eastAsia="Malgun Gothic" w:hAnsi="Times New Roman" w:cs="Times New Roman"/>
          <w:kern w:val="0"/>
          <w:sz w:val="20"/>
          <w:szCs w:val="20"/>
          <w14:ligatures w14:val="none"/>
        </w:rPr>
        <w:t xml:space="preserve"> 5, 7)</w:t>
      </w:r>
      <w:r w:rsidR="0027716E" w:rsidRPr="00B42985">
        <w:rPr>
          <w:rFonts w:ascii="Times New Roman" w:eastAsia="Malgun Gothic" w:hAnsi="Times New Roman" w:cs="Times New Roman"/>
          <w:kern w:val="0"/>
          <w:sz w:val="20"/>
          <w:szCs w:val="20"/>
          <w14:ligatures w14:val="none"/>
        </w:rPr>
        <w:t xml:space="preserve"> with </w:t>
      </w:r>
      <w:r w:rsidR="0027716E" w:rsidRPr="00B42985">
        <w:rPr>
          <w:rFonts w:ascii="Times New Roman" w:eastAsia="Malgun Gothic" w:hAnsi="Times New Roman" w:cs="Times New Roman"/>
          <w:i/>
          <w:iCs/>
          <w:kern w:val="0"/>
          <w:sz w:val="20"/>
          <w:szCs w:val="20"/>
          <w14:ligatures w14:val="none"/>
        </w:rPr>
        <w:t>P</w:t>
      </w:r>
      <w:r w:rsidR="0027716E" w:rsidRPr="00B42985">
        <w:rPr>
          <w:rFonts w:ascii="Times New Roman" w:eastAsia="Malgun Gothic" w:hAnsi="Times New Roman" w:cs="Times New Roman"/>
          <w:kern w:val="0"/>
          <w:sz w:val="20"/>
          <w:szCs w:val="20"/>
          <w:vertAlign w:val="subscript"/>
          <w14:ligatures w14:val="none"/>
        </w:rPr>
        <w:t xml:space="preserve">F </w:t>
      </w:r>
      <m:oMath>
        <m:r>
          <w:rPr>
            <w:rFonts w:ascii="Cambria Math" w:eastAsia="Malgun Gothic" w:hAnsi="Cambria Math" w:cs="Times New Roman"/>
            <w:kern w:val="0"/>
            <w:sz w:val="20"/>
            <w:szCs w:val="20"/>
            <w:vertAlign w:val="subscript"/>
            <w14:ligatures w14:val="none"/>
          </w:rPr>
          <m:t>∈</m:t>
        </m:r>
      </m:oMath>
      <w:r w:rsidR="0027716E" w:rsidRPr="00B42985">
        <w:rPr>
          <w:rFonts w:ascii="Times New Roman" w:eastAsia="Malgun Gothic" w:hAnsi="Times New Roman" w:cs="Times New Roman"/>
          <w:kern w:val="0"/>
          <w:sz w:val="20"/>
          <w:szCs w:val="20"/>
          <w14:ligatures w14:val="none"/>
        </w:rPr>
        <w:t>{2,4},</w:t>
      </w:r>
      <w:r w:rsidR="0027716E" w:rsidRPr="00B42985">
        <w:rPr>
          <w:rFonts w:ascii="Times New Roman" w:eastAsia="Malgun Gothic" w:hAnsi="Times New Roman" w:cs="Times New Roman"/>
          <w:i/>
          <w:iCs/>
          <w:kern w:val="0"/>
          <w:sz w:val="20"/>
          <w:szCs w:val="20"/>
          <w14:ligatures w14:val="none"/>
        </w:rPr>
        <w:t xml:space="preserve"> </w:t>
      </w:r>
      <w:r w:rsidR="00483E9C" w:rsidRPr="00B42985">
        <w:rPr>
          <w:rFonts w:ascii="Times New Roman" w:eastAsia="Malgun Gothic" w:hAnsi="Times New Roman" w:cs="Times New Roman"/>
          <w:kern w:val="0"/>
          <w:sz w:val="20"/>
          <w:szCs w:val="20"/>
          <w14:ligatures w14:val="none"/>
        </w:rPr>
        <w:t xml:space="preserve">certain </w:t>
      </w:r>
      <w:r w:rsidR="00287FD1" w:rsidRPr="00B42985">
        <w:rPr>
          <w:rFonts w:ascii="Times New Roman" w:eastAsia="Malgun Gothic" w:hAnsi="Times New Roman" w:cs="Times New Roman"/>
          <w:kern w:val="0"/>
          <w:sz w:val="20"/>
          <w:szCs w:val="20"/>
          <w14:ligatures w14:val="none"/>
        </w:rPr>
        <w:t>sub-hop</w:t>
      </w:r>
      <w:r w:rsidR="00B27CA5" w:rsidRPr="00B42985">
        <w:rPr>
          <w:rFonts w:ascii="Times New Roman" w:eastAsia="Malgun Gothic" w:hAnsi="Times New Roman" w:cs="Times New Roman"/>
          <w:kern w:val="0"/>
          <w:sz w:val="20"/>
          <w:szCs w:val="20"/>
          <w14:ligatures w14:val="none"/>
        </w:rPr>
        <w:t xml:space="preserve"> frequency locations</w:t>
      </w:r>
      <w:r w:rsidR="00287FD1" w:rsidRPr="00B42985">
        <w:rPr>
          <w:rFonts w:ascii="Times New Roman" w:eastAsia="Malgun Gothic" w:hAnsi="Times New Roman" w:cs="Times New Roman"/>
          <w:kern w:val="0"/>
          <w:sz w:val="20"/>
          <w:szCs w:val="20"/>
          <w14:ligatures w14:val="none"/>
        </w:rPr>
        <w:t xml:space="preserve"> can b</w:t>
      </w:r>
      <w:r w:rsidR="00B27CA5" w:rsidRPr="00B42985">
        <w:rPr>
          <w:rFonts w:ascii="Times New Roman" w:eastAsia="Malgun Gothic" w:hAnsi="Times New Roman" w:cs="Times New Roman"/>
          <w:kern w:val="0"/>
          <w:sz w:val="20"/>
          <w:szCs w:val="20"/>
          <w14:ligatures w14:val="none"/>
        </w:rPr>
        <w:t xml:space="preserve">e </w:t>
      </w:r>
      <w:r w:rsidR="00CB3E82" w:rsidRPr="00B42985">
        <w:rPr>
          <w:rFonts w:ascii="Times New Roman" w:eastAsia="Malgun Gothic" w:hAnsi="Times New Roman" w:cs="Times New Roman"/>
          <w:kern w:val="0"/>
          <w:sz w:val="20"/>
          <w:szCs w:val="20"/>
          <w14:ligatures w14:val="none"/>
        </w:rPr>
        <w:t>repeated more with respect to some other sub-hop</w:t>
      </w:r>
      <w:r w:rsidR="006568B0" w:rsidRPr="00B42985">
        <w:rPr>
          <w:rFonts w:ascii="Times New Roman" w:eastAsia="Malgun Gothic" w:hAnsi="Times New Roman" w:cs="Times New Roman"/>
          <w:kern w:val="0"/>
          <w:sz w:val="20"/>
          <w:szCs w:val="20"/>
          <w14:ligatures w14:val="none"/>
        </w:rPr>
        <w:t xml:space="preserve"> frequency locations</w:t>
      </w:r>
      <w:r w:rsidR="003C23EE" w:rsidRPr="00B42985">
        <w:rPr>
          <w:rFonts w:ascii="Times New Roman" w:eastAsia="Malgun Gothic" w:hAnsi="Times New Roman" w:cs="Times New Roman"/>
          <w:kern w:val="0"/>
          <w:sz w:val="20"/>
          <w:szCs w:val="20"/>
          <w14:ligatures w14:val="none"/>
        </w:rPr>
        <w:t>.</w:t>
      </w:r>
      <w:r w:rsidR="002B27EF" w:rsidRPr="00B42985">
        <w:rPr>
          <w:rFonts w:ascii="Times New Roman" w:eastAsia="Malgun Gothic" w:hAnsi="Times New Roman" w:cs="Times New Roman"/>
          <w:kern w:val="0"/>
          <w:sz w:val="20"/>
          <w:szCs w:val="20"/>
          <w14:ligatures w14:val="none"/>
        </w:rPr>
        <w:t xml:space="preserve"> </w:t>
      </w:r>
      <w:r w:rsidR="001B7629" w:rsidRPr="00B42985">
        <w:rPr>
          <w:rFonts w:ascii="Times New Roman" w:eastAsia="Malgun Gothic" w:hAnsi="Times New Roman" w:cs="Times New Roman"/>
          <w:kern w:val="0"/>
          <w:sz w:val="20"/>
          <w:szCs w:val="20"/>
          <w14:ligatures w14:val="none"/>
        </w:rPr>
        <w:t>Therefore</w:t>
      </w:r>
      <w:r w:rsidR="00723FF5" w:rsidRPr="00B42985">
        <w:rPr>
          <w:rFonts w:ascii="Times New Roman" w:eastAsia="Malgun Gothic" w:hAnsi="Times New Roman" w:cs="Times New Roman"/>
          <w:kern w:val="0"/>
          <w:sz w:val="20"/>
          <w:szCs w:val="20"/>
          <w14:ligatures w14:val="none"/>
        </w:rPr>
        <w:t xml:space="preserve">, </w:t>
      </w:r>
      <w:r w:rsidR="006E4C42" w:rsidRPr="00B42985">
        <w:rPr>
          <w:rFonts w:ascii="Times New Roman" w:eastAsia="Malgun Gothic" w:hAnsi="Times New Roman" w:cs="Times New Roman"/>
          <w:kern w:val="0"/>
          <w:sz w:val="20"/>
          <w:szCs w:val="20"/>
          <w14:ligatures w14:val="none"/>
        </w:rPr>
        <w:t>from specification perspective, it is important to clarify which sub-hops associated with frequency locations can be transmitted with repetition.</w:t>
      </w:r>
      <w:r w:rsidR="006F0253" w:rsidRPr="00B42985">
        <w:rPr>
          <w:rFonts w:ascii="Times New Roman" w:eastAsia="Malgun Gothic" w:hAnsi="Times New Roman" w:cs="Times New Roman"/>
          <w:kern w:val="0"/>
          <w:sz w:val="20"/>
          <w:szCs w:val="20"/>
          <w14:ligatures w14:val="none"/>
        </w:rPr>
        <w:t xml:space="preserve"> </w:t>
      </w:r>
      <w:r w:rsidR="0042401A" w:rsidRPr="00B42985">
        <w:rPr>
          <w:rFonts w:ascii="Times New Roman" w:eastAsia="Malgun Gothic" w:hAnsi="Times New Roman" w:cs="Times New Roman"/>
          <w:kern w:val="0"/>
          <w:sz w:val="20"/>
          <w:szCs w:val="20"/>
          <w14:ligatures w14:val="none"/>
        </w:rPr>
        <w:t xml:space="preserve"> </w:t>
      </w:r>
      <w:r w:rsidR="00CB3E82" w:rsidRPr="00B42985">
        <w:rPr>
          <w:rFonts w:ascii="Times New Roman" w:eastAsia="Malgun Gothic" w:hAnsi="Times New Roman" w:cs="Times New Roman"/>
          <w:kern w:val="0"/>
          <w:sz w:val="20"/>
          <w:szCs w:val="20"/>
          <w14:ligatures w14:val="none"/>
        </w:rPr>
        <w:t xml:space="preserve"> </w:t>
      </w:r>
    </w:p>
    <w:p w14:paraId="62349A32" w14:textId="5EE428F8" w:rsidR="007736BD" w:rsidRPr="00B42985" w:rsidRDefault="00550874" w:rsidP="00884F4E">
      <w:pPr>
        <w:pStyle w:val="ListParagraph"/>
        <w:spacing w:after="120" w:line="264" w:lineRule="auto"/>
        <w:ind w:left="0"/>
        <w:jc w:val="both"/>
        <w:rPr>
          <w:rFonts w:ascii="Times New Roman" w:eastAsia="Malgun Gothic" w:hAnsi="Times New Roman" w:cs="Times New Roman"/>
          <w:b/>
          <w:bCs/>
          <w:kern w:val="0"/>
          <w:sz w:val="20"/>
          <w:szCs w:val="20"/>
          <w14:ligatures w14:val="none"/>
        </w:rPr>
      </w:pPr>
      <w:r w:rsidRPr="00B42985">
        <w:rPr>
          <w:rFonts w:ascii="Times New Roman" w:eastAsia="Malgun Gothic" w:hAnsi="Times New Roman" w:cs="Times New Roman"/>
          <w:b/>
          <w:bCs/>
          <w:kern w:val="0"/>
          <w:sz w:val="20"/>
          <w:szCs w:val="20"/>
          <w14:ligatures w14:val="none"/>
        </w:rPr>
        <w:t xml:space="preserve">Observation </w:t>
      </w:r>
      <w:r w:rsidR="008C2479">
        <w:rPr>
          <w:rFonts w:ascii="Times New Roman" w:eastAsia="Malgun Gothic" w:hAnsi="Times New Roman" w:cs="Times New Roman" w:hint="eastAsia"/>
          <w:b/>
          <w:bCs/>
          <w:kern w:val="0"/>
          <w:sz w:val="20"/>
          <w:szCs w:val="20"/>
          <w:lang w:eastAsia="ko-KR"/>
          <w14:ligatures w14:val="none"/>
        </w:rPr>
        <w:t>6</w:t>
      </w:r>
      <w:r w:rsidRPr="00B42985">
        <w:rPr>
          <w:rFonts w:ascii="Times New Roman" w:eastAsia="Malgun Gothic" w:hAnsi="Times New Roman" w:cs="Times New Roman"/>
          <w:b/>
          <w:bCs/>
          <w:kern w:val="0"/>
          <w:sz w:val="20"/>
          <w:szCs w:val="20"/>
          <w14:ligatures w14:val="none"/>
        </w:rPr>
        <w:t xml:space="preserve">: </w:t>
      </w:r>
      <w:r w:rsidR="007736BD" w:rsidRPr="00B42985">
        <w:rPr>
          <w:rFonts w:ascii="Times New Roman" w:eastAsia="Malgun Gothic" w:hAnsi="Times New Roman" w:cs="Times New Roman"/>
          <w:b/>
          <w:bCs/>
          <w:kern w:val="0"/>
          <w:sz w:val="20"/>
          <w:szCs w:val="20"/>
          <w14:ligatures w14:val="none"/>
        </w:rPr>
        <w:t xml:space="preserve">For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 xml:space="preserve">F </m:t>
            </m:r>
          </m:sub>
        </m:sSub>
        <m:r>
          <m:rPr>
            <m:sty m:val="bi"/>
          </m:rPr>
          <w:rPr>
            <w:rFonts w:ascii="Cambria Math" w:eastAsia="Malgun Gothic" w:hAnsi="Cambria Math" w:cs="Times New Roman"/>
            <w:kern w:val="0"/>
            <w:sz w:val="20"/>
            <w:szCs w:val="20"/>
            <w14:ligatures w14:val="none"/>
          </w:rPr>
          <m:t>&lt;R</m:t>
        </m:r>
      </m:oMath>
      <w:r w:rsidR="007736BD" w:rsidRPr="00B42985">
        <w:rPr>
          <w:rFonts w:ascii="Times New Roman" w:eastAsia="Malgun Gothic" w:hAnsi="Times New Roman" w:cs="Times New Roman"/>
          <w:b/>
          <w:bCs/>
          <w:i/>
          <w:iCs/>
          <w:kern w:val="0"/>
          <w:sz w:val="20"/>
          <w:szCs w:val="20"/>
          <w14:ligatures w14:val="none"/>
        </w:rPr>
        <w:t>,</w:t>
      </w:r>
      <w:r w:rsidR="007736BD" w:rsidRPr="00B42985">
        <w:rPr>
          <w:rFonts w:ascii="Times New Roman" w:eastAsia="Malgun Gothic" w:hAnsi="Times New Roman" w:cs="Times New Roman"/>
          <w:b/>
          <w:bCs/>
          <w:kern w:val="0"/>
          <w:sz w:val="20"/>
          <w:szCs w:val="20"/>
          <w14:ligatures w14:val="none"/>
        </w:rPr>
        <w:t xml:space="preserve"> </w:t>
      </w:r>
      <w:r w:rsidR="007736BD" w:rsidRPr="00B42985">
        <w:rPr>
          <w:rFonts w:ascii="Times New Roman" w:hAnsi="Times New Roman" w:cs="Times New Roman"/>
          <w:b/>
          <w:bCs/>
          <w:sz w:val="20"/>
          <w:szCs w:val="20"/>
        </w:rPr>
        <w:t xml:space="preserve">it is beneficial to clarify </w:t>
      </w:r>
      <w:r w:rsidR="007736BD" w:rsidRPr="00B42985">
        <w:rPr>
          <w:rFonts w:ascii="Times New Roman" w:eastAsia="Malgun Gothic" w:hAnsi="Times New Roman" w:cs="Times New Roman"/>
          <w:b/>
          <w:bCs/>
          <w:kern w:val="0"/>
          <w:sz w:val="20"/>
          <w:szCs w:val="20"/>
          <w14:ligatures w14:val="none"/>
        </w:rPr>
        <w:t xml:space="preserve">which sub-hops frequency locations </w:t>
      </w:r>
      <w:r w:rsidR="00916CF3" w:rsidRPr="00B42985">
        <w:rPr>
          <w:rFonts w:ascii="Times New Roman" w:eastAsia="Malgun Gothic" w:hAnsi="Times New Roman" w:cs="Times New Roman"/>
          <w:b/>
          <w:bCs/>
          <w:kern w:val="0"/>
          <w:sz w:val="20"/>
          <w:szCs w:val="20"/>
          <w14:ligatures w14:val="none"/>
        </w:rPr>
        <w:t>can be</w:t>
      </w:r>
      <w:r w:rsidR="007736BD" w:rsidRPr="00B42985">
        <w:rPr>
          <w:rFonts w:ascii="Times New Roman" w:eastAsia="Malgun Gothic" w:hAnsi="Times New Roman" w:cs="Times New Roman"/>
          <w:b/>
          <w:bCs/>
          <w:kern w:val="0"/>
          <w:sz w:val="20"/>
          <w:szCs w:val="20"/>
          <w14:ligatures w14:val="none"/>
        </w:rPr>
        <w:t xml:space="preserve"> transmitted with repetition</w:t>
      </w:r>
      <w:r w:rsidR="001341D5" w:rsidRPr="00B42985">
        <w:rPr>
          <w:rFonts w:ascii="Times New Roman" w:eastAsia="Malgun Gothic" w:hAnsi="Times New Roman" w:cs="Times New Roman"/>
          <w:b/>
          <w:bCs/>
          <w:kern w:val="0"/>
          <w:sz w:val="20"/>
          <w:szCs w:val="20"/>
          <w14:ligatures w14:val="none"/>
        </w:rPr>
        <w:t>, e.g</w:t>
      </w:r>
      <w:r w:rsidR="001341D5" w:rsidRPr="00B42985">
        <w:rPr>
          <w:rFonts w:ascii="Times New Roman" w:eastAsia="Malgun Gothic" w:hAnsi="Times New Roman" w:cs="Times New Roman"/>
          <w:kern w:val="0"/>
          <w:sz w:val="20"/>
          <w:szCs w:val="20"/>
          <w14:ligatures w14:val="none"/>
        </w:rPr>
        <w:t xml:space="preserve">. </w:t>
      </w:r>
      <w:r w:rsidR="001341D5" w:rsidRPr="00B42985">
        <w:rPr>
          <w:rFonts w:ascii="Times New Roman" w:eastAsia="Malgun Gothic" w:hAnsi="Times New Roman" w:cs="Times New Roman"/>
          <w:b/>
          <w:bCs/>
          <w:i/>
          <w:iCs/>
          <w:kern w:val="0"/>
          <w:sz w:val="20"/>
          <w:szCs w:val="20"/>
          <w14:ligatures w14:val="none"/>
        </w:rPr>
        <w:t>R</w:t>
      </w:r>
      <w:r w:rsidR="001341D5" w:rsidRPr="00B42985">
        <w:rPr>
          <w:rFonts w:ascii="Times New Roman" w:eastAsia="Malgun Gothic" w:hAnsi="Times New Roman" w:cs="Times New Roman"/>
          <w:b/>
          <w:kern w:val="0"/>
          <w:sz w:val="20"/>
          <w:szCs w:val="20"/>
          <w14:ligatures w14:val="none"/>
        </w:rPr>
        <w:t>=6</w:t>
      </w:r>
      <w:r w:rsidR="001341D5" w:rsidRPr="00B42985">
        <w:rPr>
          <w:rFonts w:ascii="Times New Roman" w:eastAsia="Malgun Gothic" w:hAnsi="Times New Roman" w:cs="Times New Roman"/>
          <w:kern w:val="0"/>
          <w:sz w:val="20"/>
          <w:szCs w:val="20"/>
          <w14:ligatures w14:val="none"/>
        </w:rPr>
        <w:t xml:space="preserve">, </w:t>
      </w:r>
      <w:r w:rsidR="001341D5" w:rsidRPr="00B42985">
        <w:rPr>
          <w:rFonts w:ascii="Times New Roman" w:eastAsia="Malgun Gothic" w:hAnsi="Times New Roman" w:cs="Times New Roman"/>
          <w:b/>
          <w:bCs/>
          <w:i/>
          <w:iCs/>
          <w:kern w:val="0"/>
          <w:sz w:val="20"/>
          <w:szCs w:val="20"/>
          <w14:ligatures w14:val="none"/>
        </w:rPr>
        <w:t>P</w:t>
      </w:r>
      <w:r w:rsidR="001341D5" w:rsidRPr="00B42985">
        <w:rPr>
          <w:rFonts w:ascii="Times New Roman" w:eastAsia="Malgun Gothic" w:hAnsi="Times New Roman" w:cs="Times New Roman"/>
          <w:kern w:val="0"/>
          <w:sz w:val="20"/>
          <w:szCs w:val="20"/>
          <w:vertAlign w:val="subscript"/>
          <w14:ligatures w14:val="none"/>
        </w:rPr>
        <w:t>F</w:t>
      </w:r>
      <w:r w:rsidR="001341D5" w:rsidRPr="00B42985">
        <w:rPr>
          <w:rFonts w:ascii="Times New Roman" w:eastAsia="Malgun Gothic" w:hAnsi="Times New Roman" w:cs="Times New Roman"/>
          <w:b/>
          <w:kern w:val="0"/>
          <w:sz w:val="20"/>
          <w:szCs w:val="20"/>
          <w14:ligatures w14:val="none"/>
        </w:rPr>
        <w:t>=4</w:t>
      </w:r>
      <w:r w:rsidR="001341D5" w:rsidRPr="00B42985">
        <w:rPr>
          <w:rFonts w:ascii="Times New Roman" w:eastAsia="Malgun Gothic" w:hAnsi="Times New Roman" w:cs="Times New Roman"/>
          <w:kern w:val="0"/>
          <w:sz w:val="20"/>
          <w:szCs w:val="20"/>
          <w14:ligatures w14:val="none"/>
        </w:rPr>
        <w:t xml:space="preserve"> and </w:t>
      </w:r>
      <w:r w:rsidR="001341D5" w:rsidRPr="00B42985">
        <w:rPr>
          <w:rFonts w:ascii="Times New Roman" w:eastAsia="Malgun Gothic" w:hAnsi="Times New Roman" w:cs="Times New Roman"/>
          <w:b/>
          <w:bCs/>
          <w:i/>
          <w:iCs/>
          <w:kern w:val="0"/>
          <w:sz w:val="20"/>
          <w:szCs w:val="20"/>
          <w14:ligatures w14:val="none"/>
        </w:rPr>
        <w:t>R</w:t>
      </w:r>
      <w:r w:rsidR="001341D5" w:rsidRPr="00B42985">
        <w:rPr>
          <w:rFonts w:ascii="Times New Roman" w:eastAsia="Malgun Gothic" w:hAnsi="Times New Roman" w:cs="Times New Roman"/>
          <w:kern w:val="0"/>
          <w:sz w:val="20"/>
          <w:szCs w:val="20"/>
          <w14:ligatures w14:val="none"/>
        </w:rPr>
        <w:t xml:space="preserve"> </w:t>
      </w:r>
      <m:oMath>
        <m:r>
          <m:rPr>
            <m:sty m:val="b"/>
          </m:rPr>
          <w:rPr>
            <w:rFonts w:ascii="Cambria Math" w:eastAsia="Malgun Gothic" w:hAnsi="Cambria Math" w:cs="Times New Roman"/>
            <w:kern w:val="0"/>
            <w:sz w:val="20"/>
            <w:szCs w:val="20"/>
            <w:vertAlign w:val="subscript"/>
            <w14:ligatures w14:val="none"/>
          </w:rPr>
          <m:t>∈</m:t>
        </m:r>
      </m:oMath>
      <w:r w:rsidR="001341D5" w:rsidRPr="00B42985">
        <w:rPr>
          <w:rFonts w:ascii="Times New Roman" w:eastAsia="Malgun Gothic" w:hAnsi="Times New Roman" w:cs="Times New Roman"/>
          <w:b/>
          <w:bCs/>
          <w:kern w:val="0"/>
          <w:sz w:val="20"/>
          <w:szCs w:val="20"/>
          <w14:ligatures w14:val="none"/>
        </w:rPr>
        <w:t>{5, 7),</w:t>
      </w:r>
      <w:r w:rsidR="001341D5" w:rsidRPr="00B42985">
        <w:rPr>
          <w:rFonts w:ascii="Times New Roman" w:eastAsia="Malgun Gothic" w:hAnsi="Times New Roman" w:cs="Times New Roman"/>
          <w:kern w:val="0"/>
          <w:sz w:val="20"/>
          <w:szCs w:val="20"/>
          <w14:ligatures w14:val="none"/>
        </w:rPr>
        <w:t xml:space="preserve"> </w:t>
      </w:r>
      <w:r w:rsidR="001341D5" w:rsidRPr="00B42985">
        <w:rPr>
          <w:rFonts w:ascii="Times New Roman" w:eastAsia="Malgun Gothic" w:hAnsi="Times New Roman" w:cs="Times New Roman"/>
          <w:b/>
          <w:bCs/>
          <w:i/>
          <w:iCs/>
          <w:kern w:val="0"/>
          <w:sz w:val="20"/>
          <w:szCs w:val="20"/>
          <w14:ligatures w14:val="none"/>
        </w:rPr>
        <w:t>P</w:t>
      </w:r>
      <w:r w:rsidR="001341D5" w:rsidRPr="00B42985">
        <w:rPr>
          <w:rFonts w:ascii="Times New Roman" w:eastAsia="Malgun Gothic" w:hAnsi="Times New Roman" w:cs="Times New Roman"/>
          <w:kern w:val="0"/>
          <w:sz w:val="20"/>
          <w:szCs w:val="20"/>
          <w:vertAlign w:val="subscript"/>
          <w14:ligatures w14:val="none"/>
        </w:rPr>
        <w:t xml:space="preserve">F </w:t>
      </w:r>
      <m:oMath>
        <m:r>
          <m:rPr>
            <m:sty m:val="b"/>
          </m:rPr>
          <w:rPr>
            <w:rFonts w:ascii="Cambria Math" w:eastAsia="Malgun Gothic" w:hAnsi="Cambria Math" w:cs="Times New Roman"/>
            <w:kern w:val="0"/>
            <w:sz w:val="20"/>
            <w:szCs w:val="20"/>
            <w:vertAlign w:val="subscript"/>
            <w14:ligatures w14:val="none"/>
          </w:rPr>
          <m:t>∈</m:t>
        </m:r>
      </m:oMath>
      <w:r w:rsidR="001341D5" w:rsidRPr="00B42985">
        <w:rPr>
          <w:rFonts w:ascii="Times New Roman" w:eastAsia="Malgun Gothic" w:hAnsi="Times New Roman" w:cs="Times New Roman"/>
          <w:b/>
          <w:bCs/>
          <w:kern w:val="0"/>
          <w:sz w:val="20"/>
          <w:szCs w:val="20"/>
          <w14:ligatures w14:val="none"/>
        </w:rPr>
        <w:t>{2,4}</w:t>
      </w:r>
      <w:r w:rsidR="007736BD" w:rsidRPr="00B42985">
        <w:rPr>
          <w:rFonts w:ascii="Times New Roman" w:eastAsia="Malgun Gothic" w:hAnsi="Times New Roman" w:cs="Times New Roman"/>
          <w:b/>
          <w:bCs/>
          <w:kern w:val="0"/>
          <w:sz w:val="20"/>
          <w:szCs w:val="20"/>
          <w14:ligatures w14:val="none"/>
        </w:rPr>
        <w:t>.</w:t>
      </w:r>
    </w:p>
    <w:p w14:paraId="0D98749F" w14:textId="30F6C3EA" w:rsidR="00ED5BD7" w:rsidRPr="00B42985" w:rsidRDefault="007B6E2C" w:rsidP="00AA2FA9">
      <w:pPr>
        <w:spacing w:after="120" w:line="264" w:lineRule="auto"/>
        <w:jc w:val="both"/>
        <w:rPr>
          <w:rFonts w:ascii="Times New Roman" w:eastAsia="Malgun Gothic" w:hAnsi="Times New Roman" w:cs="Times New Roman"/>
          <w:kern w:val="0"/>
          <w:sz w:val="20"/>
          <w:szCs w:val="20"/>
          <w14:ligatures w14:val="none"/>
        </w:rPr>
      </w:pPr>
      <w:r w:rsidRPr="00B42985">
        <w:rPr>
          <w:rFonts w:ascii="Times New Roman" w:eastAsia="Malgun Gothic" w:hAnsi="Times New Roman" w:cs="Times New Roman"/>
          <w:kern w:val="0"/>
          <w:sz w:val="20"/>
          <w:szCs w:val="20"/>
          <w14:ligatures w14:val="none"/>
        </w:rPr>
        <w:fldChar w:fldCharType="begin"/>
      </w:r>
      <w:r w:rsidRPr="00B42985">
        <w:rPr>
          <w:rFonts w:ascii="Times New Roman" w:eastAsia="Malgun Gothic" w:hAnsi="Times New Roman" w:cs="Times New Roman"/>
          <w:kern w:val="0"/>
          <w:sz w:val="20"/>
          <w:szCs w:val="20"/>
          <w14:ligatures w14:val="none"/>
        </w:rPr>
        <w:instrText xml:space="preserve"> REF _Ref206068836 \h </w:instrText>
      </w:r>
      <w:r w:rsidR="007D5BF9" w:rsidRPr="00B42985">
        <w:rPr>
          <w:rFonts w:ascii="Times New Roman" w:eastAsia="Malgun Gothic" w:hAnsi="Times New Roman" w:cs="Times New Roman"/>
          <w:kern w:val="0"/>
          <w:sz w:val="20"/>
          <w:szCs w:val="20"/>
          <w14:ligatures w14:val="none"/>
        </w:rPr>
        <w:instrText xml:space="preserve"> \* MERGEFORMAT </w:instrText>
      </w:r>
      <w:r w:rsidRPr="00B42985">
        <w:rPr>
          <w:rFonts w:ascii="Times New Roman" w:eastAsia="Malgun Gothic" w:hAnsi="Times New Roman" w:cs="Times New Roman"/>
          <w:kern w:val="0"/>
          <w:sz w:val="20"/>
          <w:szCs w:val="20"/>
          <w14:ligatures w14:val="none"/>
        </w:rPr>
      </w:r>
      <w:r w:rsidRPr="00B42985">
        <w:rPr>
          <w:rFonts w:ascii="Times New Roman" w:eastAsia="Malgun Gothic" w:hAnsi="Times New Roman" w:cs="Times New Roman"/>
          <w:kern w:val="0"/>
          <w:sz w:val="20"/>
          <w:szCs w:val="20"/>
          <w14:ligatures w14:val="none"/>
        </w:rPr>
        <w:fldChar w:fldCharType="separate"/>
      </w:r>
      <w:r w:rsidR="002E2F70" w:rsidRPr="00CC2224">
        <w:rPr>
          <w:rFonts w:ascii="Times New Roman" w:eastAsia="Malgun Gothic" w:hAnsi="Times New Roman" w:cs="Times New Roman"/>
          <w:sz w:val="20"/>
          <w:szCs w:val="20"/>
        </w:rPr>
        <w:t>Figure</w:t>
      </w:r>
      <w:r w:rsidR="002E2F70" w:rsidRPr="00CC2224">
        <w:rPr>
          <w:rFonts w:ascii="Times New Roman" w:eastAsia="Malgun Gothic" w:hAnsi="Times New Roman" w:cs="Times New Roman"/>
          <w:kern w:val="0"/>
          <w:sz w:val="20"/>
          <w:szCs w:val="20"/>
          <w14:ligatures w14:val="none"/>
        </w:rPr>
        <w:t xml:space="preserve"> 7</w:t>
      </w:r>
      <w:r w:rsidRPr="00B42985">
        <w:rPr>
          <w:rFonts w:ascii="Times New Roman" w:eastAsia="Malgun Gothic" w:hAnsi="Times New Roman" w:cs="Times New Roman"/>
          <w:kern w:val="0"/>
          <w:sz w:val="20"/>
          <w:szCs w:val="20"/>
          <w14:ligatures w14:val="none"/>
        </w:rPr>
        <w:fldChar w:fldCharType="end"/>
      </w:r>
      <w:r w:rsidRPr="00B42985">
        <w:rPr>
          <w:rFonts w:ascii="Times New Roman" w:eastAsia="Malgun Gothic" w:hAnsi="Times New Roman" w:cs="Times New Roman"/>
          <w:kern w:val="0"/>
          <w:sz w:val="20"/>
          <w:szCs w:val="20"/>
          <w14:ligatures w14:val="none"/>
        </w:rPr>
        <w:t xml:space="preserve"> </w:t>
      </w:r>
      <w:r w:rsidR="00ED5BD7" w:rsidRPr="00B42985">
        <w:rPr>
          <w:rFonts w:ascii="Times New Roman" w:eastAsia="Malgun Gothic" w:hAnsi="Times New Roman" w:cs="Times New Roman"/>
          <w:kern w:val="0"/>
          <w:sz w:val="20"/>
          <w:szCs w:val="20"/>
          <w14:ligatures w14:val="none"/>
        </w:rPr>
        <w:t xml:space="preserve">shows an example of UL SRS intra-repetition hopping associated with different hopping patterns with </w:t>
      </w:r>
      <w:r w:rsidR="00310F8D" w:rsidRPr="00B42985">
        <w:rPr>
          <w:rFonts w:ascii="Times New Roman" w:eastAsia="Malgun Gothic" w:hAnsi="Times New Roman" w:cs="Times New Roman"/>
          <w:kern w:val="0"/>
          <w:sz w:val="20"/>
          <w:szCs w:val="20"/>
          <w14:ligatures w14:val="none"/>
        </w:rPr>
        <w:t>odd</w:t>
      </w:r>
      <w:r w:rsidR="00ED5BD7" w:rsidRPr="00B42985">
        <w:rPr>
          <w:rFonts w:ascii="Times New Roman" w:eastAsia="Malgun Gothic" w:hAnsi="Times New Roman" w:cs="Times New Roman"/>
          <w:kern w:val="0"/>
          <w:sz w:val="20"/>
          <w:szCs w:val="20"/>
          <w14:ligatures w14:val="none"/>
        </w:rPr>
        <w:t xml:space="preserve"> value repetition values</w:t>
      </w:r>
      <w:r w:rsidR="007D5BF9" w:rsidRPr="00B42985">
        <w:rPr>
          <w:rFonts w:ascii="Times New Roman" w:eastAsia="Malgun Gothic" w:hAnsi="Times New Roman" w:cs="Times New Roman"/>
          <w:kern w:val="0"/>
          <w:sz w:val="20"/>
          <w:szCs w:val="20"/>
          <w14:ligatures w14:val="none"/>
        </w:rPr>
        <w:t xml:space="preserve"> (</w:t>
      </w:r>
      <w:r w:rsidR="007D5BF9" w:rsidRPr="00B42985">
        <w:rPr>
          <w:rFonts w:ascii="Times New Roman" w:eastAsia="Malgun Gothic" w:hAnsi="Times New Roman" w:cs="Times New Roman"/>
          <w:i/>
          <w:iCs/>
          <w:kern w:val="0"/>
          <w:sz w:val="20"/>
          <w:szCs w:val="20"/>
          <w14:ligatures w14:val="none"/>
        </w:rPr>
        <w:t>P</w:t>
      </w:r>
      <w:r w:rsidR="007D5BF9" w:rsidRPr="00B42985">
        <w:rPr>
          <w:rFonts w:ascii="Times New Roman" w:eastAsia="Malgun Gothic" w:hAnsi="Times New Roman" w:cs="Times New Roman"/>
          <w:kern w:val="0"/>
          <w:sz w:val="20"/>
          <w:szCs w:val="20"/>
          <w:vertAlign w:val="subscript"/>
          <w14:ligatures w14:val="none"/>
        </w:rPr>
        <w:t xml:space="preserve">F </w:t>
      </w:r>
      <w:r w:rsidR="007D5BF9" w:rsidRPr="00B42985">
        <w:rPr>
          <w:rFonts w:ascii="Times New Roman" w:eastAsia="Malgun Gothic" w:hAnsi="Times New Roman" w:cs="Times New Roman"/>
          <w:kern w:val="0"/>
          <w:sz w:val="20"/>
          <w:szCs w:val="20"/>
          <w14:ligatures w14:val="none"/>
        </w:rPr>
        <w:t xml:space="preserve">=2, </w:t>
      </w:r>
      <w:r w:rsidR="007D5BF9" w:rsidRPr="00B42985">
        <w:rPr>
          <w:rFonts w:ascii="Times New Roman" w:eastAsia="Malgun Gothic" w:hAnsi="Times New Roman" w:cs="Times New Roman"/>
          <w:i/>
          <w:iCs/>
          <w:kern w:val="0"/>
          <w:sz w:val="20"/>
          <w:szCs w:val="20"/>
          <w14:ligatures w14:val="none"/>
        </w:rPr>
        <w:t>R=5, N</w:t>
      </w:r>
      <w:r w:rsidR="007D5BF9" w:rsidRPr="00B42985">
        <w:rPr>
          <w:rFonts w:ascii="Times New Roman" w:eastAsia="Malgun Gothic" w:hAnsi="Times New Roman" w:cs="Times New Roman"/>
          <w:kern w:val="0"/>
          <w:sz w:val="20"/>
          <w:szCs w:val="20"/>
          <w:vertAlign w:val="subscript"/>
          <w14:ligatures w14:val="none"/>
        </w:rPr>
        <w:t xml:space="preserve">s </w:t>
      </w:r>
      <w:r w:rsidR="007D5BF9" w:rsidRPr="00B42985">
        <w:rPr>
          <w:rFonts w:ascii="Times New Roman" w:eastAsia="Malgun Gothic" w:hAnsi="Times New Roman" w:cs="Times New Roman"/>
          <w:kern w:val="0"/>
          <w:sz w:val="20"/>
          <w:szCs w:val="20"/>
          <w14:ligatures w14:val="none"/>
        </w:rPr>
        <w:t>=10</w:t>
      </w:r>
      <w:r w:rsidR="00DE33F8" w:rsidRPr="00B42985">
        <w:rPr>
          <w:rFonts w:ascii="Times New Roman" w:eastAsia="Malgun Gothic" w:hAnsi="Times New Roman" w:cs="Times New Roman"/>
          <w:sz w:val="20"/>
          <w:szCs w:val="20"/>
        </w:rPr>
        <w:t xml:space="preserve">, </w:t>
      </w:r>
      <w:r w:rsidR="00DE33F8" w:rsidRPr="00B42985">
        <w:rPr>
          <w:rFonts w:ascii="Times New Roman" w:eastAsia="Malgun Gothic" w:hAnsi="Times New Roman" w:cs="Times New Roman"/>
          <w:i/>
          <w:sz w:val="20"/>
          <w:szCs w:val="20"/>
        </w:rPr>
        <w:t>K</w:t>
      </w:r>
      <w:r w:rsidR="00DE33F8" w:rsidRPr="00B42985">
        <w:rPr>
          <w:rFonts w:ascii="Times New Roman" w:eastAsia="Malgun Gothic" w:hAnsi="Times New Roman" w:cs="Times New Roman"/>
          <w:sz w:val="20"/>
          <w:szCs w:val="20"/>
        </w:rPr>
        <w:t>=2</w:t>
      </w:r>
      <w:r w:rsidR="007D5BF9" w:rsidRPr="00B42985">
        <w:rPr>
          <w:rFonts w:ascii="Times New Roman" w:eastAsia="Malgun Gothic" w:hAnsi="Times New Roman" w:cs="Times New Roman"/>
          <w:kern w:val="0"/>
          <w:sz w:val="20"/>
          <w:szCs w:val="20"/>
          <w14:ligatures w14:val="none"/>
        </w:rPr>
        <w:t>)</w:t>
      </w:r>
      <w:r w:rsidR="00ED5BD7" w:rsidRPr="00B42985">
        <w:rPr>
          <w:rFonts w:ascii="Times New Roman" w:eastAsia="Malgun Gothic" w:hAnsi="Times New Roman" w:cs="Times New Roman"/>
          <w:kern w:val="0"/>
          <w:sz w:val="20"/>
          <w:szCs w:val="20"/>
          <w14:ligatures w14:val="none"/>
        </w:rPr>
        <w:t>.</w:t>
      </w:r>
    </w:p>
    <w:p w14:paraId="7182A23D" w14:textId="407EAA98" w:rsidR="00AB1434" w:rsidRPr="00B42985" w:rsidRDefault="00BC2EB5" w:rsidP="00884F4E">
      <w:pPr>
        <w:ind w:left="2556"/>
        <w:jc w:val="both"/>
      </w:pPr>
      <w:r w:rsidRPr="00B42985">
        <w:rPr>
          <w:noProof/>
          <w14:ligatures w14:val="none"/>
        </w:rPr>
        <w:t xml:space="preserve"> </w:t>
      </w:r>
      <w:r w:rsidRPr="00B42985">
        <w:rPr>
          <w:noProof/>
        </w:rPr>
        <w:drawing>
          <wp:inline distT="0" distB="0" distL="0" distR="0" wp14:anchorId="33D06444" wp14:editId="6759917D">
            <wp:extent cx="1683732" cy="950410"/>
            <wp:effectExtent l="0" t="0" r="0" b="2540"/>
            <wp:docPr id="440612263" name="Picture 1" descr="A graph with blue and orang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612263" name="Picture 1" descr="A graph with blue and orange squares&#10;&#10;AI-generated content may be incorrect."/>
                    <pic:cNvPicPr/>
                  </pic:nvPicPr>
                  <pic:blipFill>
                    <a:blip r:embed="rId24"/>
                    <a:stretch>
                      <a:fillRect/>
                    </a:stretch>
                  </pic:blipFill>
                  <pic:spPr>
                    <a:xfrm>
                      <a:off x="0" y="0"/>
                      <a:ext cx="1797787" cy="1014790"/>
                    </a:xfrm>
                    <a:prstGeom prst="rect">
                      <a:avLst/>
                    </a:prstGeom>
                  </pic:spPr>
                </pic:pic>
              </a:graphicData>
            </a:graphic>
          </wp:inline>
        </w:drawing>
      </w:r>
    </w:p>
    <w:p w14:paraId="1EFFEB30" w14:textId="05C6C79F" w:rsidR="007B6E2C" w:rsidRPr="00CC2224" w:rsidRDefault="007B6E2C" w:rsidP="00884F4E">
      <w:pPr>
        <w:pStyle w:val="Caption"/>
        <w:jc w:val="both"/>
        <w:rPr>
          <w:rFonts w:ascii="Times New Roman" w:hAnsi="Times New Roman" w:cs="Times New Roman"/>
          <w:sz w:val="20"/>
          <w:szCs w:val="20"/>
        </w:rPr>
      </w:pPr>
      <w:bookmarkStart w:id="9" w:name="_Ref206068836"/>
      <w:r w:rsidRPr="00CC2224">
        <w:rPr>
          <w:rFonts w:ascii="Times New Roman" w:hAnsi="Times New Roman" w:cs="Times New Roman"/>
          <w:sz w:val="20"/>
          <w:szCs w:val="20"/>
        </w:rPr>
        <w:t xml:space="preserve">Figure </w:t>
      </w:r>
      <w:r w:rsidRPr="00CC2224">
        <w:rPr>
          <w:rFonts w:ascii="Times New Roman" w:hAnsi="Times New Roman" w:cs="Times New Roman"/>
          <w:sz w:val="20"/>
          <w:szCs w:val="20"/>
        </w:rPr>
        <w:fldChar w:fldCharType="begin"/>
      </w:r>
      <w:r w:rsidRPr="00CC2224">
        <w:rPr>
          <w:rFonts w:ascii="Times New Roman" w:hAnsi="Times New Roman" w:cs="Times New Roman"/>
          <w:sz w:val="20"/>
          <w:szCs w:val="20"/>
        </w:rPr>
        <w:instrText xml:space="preserve"> SEQ Figure \* ARABIC </w:instrText>
      </w:r>
      <w:r w:rsidRPr="00CC2224">
        <w:rPr>
          <w:rFonts w:ascii="Times New Roman" w:hAnsi="Times New Roman" w:cs="Times New Roman"/>
          <w:sz w:val="20"/>
          <w:szCs w:val="20"/>
        </w:rPr>
        <w:fldChar w:fldCharType="separate"/>
      </w:r>
      <w:r w:rsidR="002E2F70" w:rsidRPr="00B42985">
        <w:rPr>
          <w:rFonts w:ascii="Times New Roman" w:hAnsi="Times New Roman" w:cs="Times New Roman"/>
          <w:noProof/>
          <w:sz w:val="20"/>
          <w:szCs w:val="20"/>
        </w:rPr>
        <w:t>7</w:t>
      </w:r>
      <w:r w:rsidRPr="00CC2224">
        <w:rPr>
          <w:rFonts w:ascii="Times New Roman" w:hAnsi="Times New Roman" w:cs="Times New Roman"/>
          <w:sz w:val="20"/>
          <w:szCs w:val="20"/>
        </w:rPr>
        <w:fldChar w:fldCharType="end"/>
      </w:r>
      <w:bookmarkEnd w:id="9"/>
      <w:r w:rsidRPr="00CC2224">
        <w:rPr>
          <w:rFonts w:ascii="Times New Roman" w:hAnsi="Times New Roman" w:cs="Times New Roman"/>
          <w:sz w:val="20"/>
          <w:szCs w:val="20"/>
        </w:rPr>
        <w:t xml:space="preserve"> an example of intra-repetition hopping patterns and frequency hopping with </w:t>
      </w:r>
      <w:r w:rsidR="000B64CC" w:rsidRPr="00CC2224">
        <w:rPr>
          <w:rFonts w:ascii="Times New Roman" w:hAnsi="Times New Roman" w:cs="Times New Roman"/>
          <w:sz w:val="20"/>
          <w:szCs w:val="20"/>
        </w:rPr>
        <w:t>one</w:t>
      </w:r>
      <w:r w:rsidRPr="00CC2224">
        <w:rPr>
          <w:rFonts w:ascii="Times New Roman" w:hAnsi="Times New Roman" w:cs="Times New Roman"/>
          <w:sz w:val="20"/>
          <w:szCs w:val="20"/>
        </w:rPr>
        <w:t xml:space="preserve"> hop, and</w:t>
      </w:r>
      <m:oMath>
        <m:sSub>
          <m:sSubPr>
            <m:ctrlPr>
              <w:rPr>
                <w:rFonts w:ascii="Cambria Math" w:hAnsi="Cambria Math" w:cs="Times New Roman"/>
                <w:sz w:val="20"/>
                <w:szCs w:val="20"/>
              </w:rPr>
            </m:ctrlPr>
          </m:sSubPr>
          <m:e>
            <m:r>
              <m:rPr>
                <m:sty m:val="b"/>
              </m:rPr>
              <w:rPr>
                <w:rFonts w:ascii="Cambria Math" w:hAnsi="Cambria Math" w:cs="Times New Roman"/>
                <w:sz w:val="20"/>
                <w:szCs w:val="20"/>
              </w:rPr>
              <m:t xml:space="preserve"> </m:t>
            </m:r>
            <m:r>
              <m:rPr>
                <m:sty m:val="bi"/>
              </m:rPr>
              <w:rPr>
                <w:rFonts w:ascii="Cambria Math" w:hAnsi="Cambria Math" w:cs="Times New Roman"/>
                <w:sz w:val="20"/>
                <w:szCs w:val="20"/>
              </w:rPr>
              <m:t>P</m:t>
            </m:r>
          </m:e>
          <m:sub>
            <m:r>
              <m:rPr>
                <m:nor/>
              </m:rPr>
              <w:rPr>
                <w:rFonts w:ascii="Times New Roman" w:hAnsi="Times New Roman" w:cs="Times New Roman"/>
                <w:sz w:val="20"/>
                <w:szCs w:val="20"/>
              </w:rPr>
              <m:t>F</m:t>
            </m:r>
          </m:sub>
        </m:sSub>
      </m:oMath>
      <w:r w:rsidRPr="00CC2224">
        <w:rPr>
          <w:rFonts w:ascii="Times New Roman" w:hAnsi="Times New Roman" w:cs="Times New Roman"/>
          <w:sz w:val="20"/>
          <w:szCs w:val="20"/>
        </w:rPr>
        <w:t xml:space="preserve">=2, </w:t>
      </w:r>
      <w:r w:rsidRPr="00CC2224">
        <w:rPr>
          <w:rFonts w:ascii="Times New Roman" w:hAnsi="Times New Roman" w:cs="Times New Roman"/>
          <w:i/>
          <w:iCs/>
          <w:sz w:val="20"/>
          <w:szCs w:val="20"/>
        </w:rPr>
        <w:t>R</w:t>
      </w:r>
      <w:r w:rsidRPr="00CC2224">
        <w:rPr>
          <w:rFonts w:ascii="Times New Roman" w:hAnsi="Times New Roman" w:cs="Times New Roman"/>
          <w:sz w:val="20"/>
          <w:szCs w:val="20"/>
        </w:rPr>
        <w:t xml:space="preserve">= 5 (odd), </w:t>
      </w:r>
      <w:r w:rsidR="00FE5DC3" w:rsidRPr="00CC2224">
        <w:rPr>
          <w:rFonts w:ascii="Times New Roman" w:hAnsi="Times New Roman" w:cs="Times New Roman"/>
          <w:i/>
          <w:iCs/>
          <w:sz w:val="20"/>
          <w:szCs w:val="20"/>
        </w:rPr>
        <w:t>K</w:t>
      </w:r>
      <w:r w:rsidR="00FE5DC3" w:rsidRPr="00CC2224">
        <w:rPr>
          <w:rFonts w:ascii="Times New Roman" w:hAnsi="Times New Roman" w:cs="Times New Roman"/>
          <w:sz w:val="20"/>
          <w:szCs w:val="20"/>
        </w:rPr>
        <w:t xml:space="preserve">=2, </w:t>
      </w:r>
      <w:r w:rsidRPr="00CC2224">
        <w:rPr>
          <w:rFonts w:ascii="Times New Roman" w:hAnsi="Times New Roman" w:cs="Times New Roman"/>
          <w:i/>
          <w:iCs/>
          <w:sz w:val="20"/>
          <w:szCs w:val="20"/>
        </w:rPr>
        <w:t>Ns</w:t>
      </w:r>
      <w:r w:rsidRPr="00CC2224">
        <w:rPr>
          <w:rFonts w:ascii="Times New Roman" w:hAnsi="Times New Roman" w:cs="Times New Roman"/>
          <w:sz w:val="20"/>
          <w:szCs w:val="20"/>
        </w:rPr>
        <w:t>=10.</w:t>
      </w:r>
    </w:p>
    <w:p w14:paraId="743FAA09" w14:textId="42FBE454" w:rsidR="00810656" w:rsidRPr="00B42985" w:rsidRDefault="00A67995" w:rsidP="00AA2FA9">
      <w:pPr>
        <w:spacing w:after="120" w:line="264" w:lineRule="auto"/>
        <w:jc w:val="both"/>
        <w:rPr>
          <w:rFonts w:ascii="Times New Roman" w:eastAsia="Malgun Gothic" w:hAnsi="Times New Roman" w:cs="Times New Roman"/>
          <w:kern w:val="0"/>
          <w:sz w:val="20"/>
          <w:szCs w:val="20"/>
          <w14:ligatures w14:val="none"/>
        </w:rPr>
      </w:pPr>
      <w:r w:rsidRPr="00B42985">
        <w:rPr>
          <w:rFonts w:ascii="Times New Roman" w:eastAsia="Malgun Gothic" w:hAnsi="Times New Roman" w:cs="Times New Roman"/>
          <w:kern w:val="0"/>
          <w:sz w:val="20"/>
          <w:szCs w:val="20"/>
          <w14:ligatures w14:val="none"/>
        </w:rPr>
        <w:fldChar w:fldCharType="begin"/>
      </w:r>
      <w:r w:rsidRPr="00B42985">
        <w:rPr>
          <w:rFonts w:ascii="Times New Roman" w:eastAsia="Malgun Gothic" w:hAnsi="Times New Roman" w:cs="Times New Roman"/>
          <w:kern w:val="0"/>
          <w:sz w:val="20"/>
          <w:szCs w:val="20"/>
          <w14:ligatures w14:val="none"/>
        </w:rPr>
        <w:instrText xml:space="preserve"> REF _Ref206068960 \h  \* MERGEFORMAT </w:instrText>
      </w:r>
      <w:r w:rsidRPr="00B42985">
        <w:rPr>
          <w:rFonts w:ascii="Times New Roman" w:eastAsia="Malgun Gothic" w:hAnsi="Times New Roman" w:cs="Times New Roman"/>
          <w:kern w:val="0"/>
          <w:sz w:val="20"/>
          <w:szCs w:val="20"/>
          <w14:ligatures w14:val="none"/>
        </w:rPr>
      </w:r>
      <w:r w:rsidRPr="00B42985">
        <w:rPr>
          <w:rFonts w:ascii="Times New Roman" w:eastAsia="Malgun Gothic" w:hAnsi="Times New Roman" w:cs="Times New Roman"/>
          <w:kern w:val="0"/>
          <w:sz w:val="20"/>
          <w:szCs w:val="20"/>
          <w14:ligatures w14:val="none"/>
        </w:rPr>
        <w:fldChar w:fldCharType="separate"/>
      </w:r>
      <w:r w:rsidR="002E2F70" w:rsidRPr="00CC2224">
        <w:rPr>
          <w:rFonts w:ascii="Times New Roman" w:eastAsia="Malgun Gothic" w:hAnsi="Times New Roman" w:cs="Times New Roman"/>
          <w:sz w:val="20"/>
          <w:szCs w:val="20"/>
        </w:rPr>
        <w:t xml:space="preserve">Figure </w:t>
      </w:r>
      <w:r w:rsidR="002E2F70" w:rsidRPr="00CC2224">
        <w:rPr>
          <w:noProof/>
          <w:sz w:val="20"/>
          <w:szCs w:val="20"/>
        </w:rPr>
        <w:t>8</w:t>
      </w:r>
      <w:r w:rsidRPr="00B42985">
        <w:rPr>
          <w:rFonts w:ascii="Times New Roman" w:eastAsia="Malgun Gothic" w:hAnsi="Times New Roman" w:cs="Times New Roman"/>
          <w:sz w:val="20"/>
          <w:szCs w:val="20"/>
        </w:rPr>
        <w:fldChar w:fldCharType="end"/>
      </w:r>
      <w:r w:rsidRPr="00B42985">
        <w:rPr>
          <w:rFonts w:ascii="Times New Roman" w:eastAsia="Malgun Gothic" w:hAnsi="Times New Roman" w:cs="Times New Roman"/>
          <w:kern w:val="0"/>
          <w:sz w:val="20"/>
          <w:szCs w:val="20"/>
          <w14:ligatures w14:val="none"/>
        </w:rPr>
        <w:t xml:space="preserve"> </w:t>
      </w:r>
      <w:r w:rsidR="00810656" w:rsidRPr="00B42985">
        <w:rPr>
          <w:rFonts w:ascii="Times New Roman" w:eastAsia="Malgun Gothic" w:hAnsi="Times New Roman" w:cs="Times New Roman"/>
          <w:kern w:val="0"/>
          <w:sz w:val="20"/>
          <w:szCs w:val="20"/>
          <w14:ligatures w14:val="none"/>
        </w:rPr>
        <w:t>show</w:t>
      </w:r>
      <w:r w:rsidR="00294BE9" w:rsidRPr="00B42985">
        <w:rPr>
          <w:rFonts w:ascii="Times New Roman" w:eastAsia="Malgun Gothic" w:hAnsi="Times New Roman" w:cs="Times New Roman"/>
          <w:kern w:val="0"/>
          <w:sz w:val="20"/>
          <w:szCs w:val="20"/>
          <w14:ligatures w14:val="none"/>
        </w:rPr>
        <w:t>s</w:t>
      </w:r>
      <w:r w:rsidR="00810656" w:rsidRPr="00B42985">
        <w:rPr>
          <w:rFonts w:ascii="Times New Roman" w:eastAsia="Malgun Gothic" w:hAnsi="Times New Roman" w:cs="Times New Roman"/>
          <w:kern w:val="0"/>
          <w:sz w:val="20"/>
          <w:szCs w:val="20"/>
          <w14:ligatures w14:val="none"/>
        </w:rPr>
        <w:t xml:space="preserve"> </w:t>
      </w:r>
      <w:r w:rsidR="00294BE9" w:rsidRPr="00B42985">
        <w:rPr>
          <w:rFonts w:ascii="Times New Roman" w:eastAsia="Malgun Gothic" w:hAnsi="Times New Roman" w:cs="Times New Roman"/>
          <w:kern w:val="0"/>
          <w:sz w:val="20"/>
          <w:szCs w:val="20"/>
          <w14:ligatures w14:val="none"/>
        </w:rPr>
        <w:t xml:space="preserve">an </w:t>
      </w:r>
      <w:r w:rsidR="00810656" w:rsidRPr="00B42985">
        <w:rPr>
          <w:rFonts w:ascii="Times New Roman" w:eastAsia="Malgun Gothic" w:hAnsi="Times New Roman" w:cs="Times New Roman"/>
          <w:kern w:val="0"/>
          <w:sz w:val="20"/>
          <w:szCs w:val="20"/>
          <w14:ligatures w14:val="none"/>
        </w:rPr>
        <w:t>example of UL SRS intra-repetition hopping associated with different hopping patterns with (</w:t>
      </w:r>
      <w:r w:rsidR="00810656" w:rsidRPr="00B42985">
        <w:rPr>
          <w:rFonts w:ascii="Times New Roman" w:eastAsia="Malgun Gothic" w:hAnsi="Times New Roman" w:cs="Times New Roman"/>
          <w:i/>
          <w:iCs/>
          <w:kern w:val="0"/>
          <w:sz w:val="20"/>
          <w:szCs w:val="20"/>
          <w14:ligatures w14:val="none"/>
        </w:rPr>
        <w:t>P</w:t>
      </w:r>
      <w:r w:rsidR="00810656" w:rsidRPr="00B42985">
        <w:rPr>
          <w:rFonts w:ascii="Times New Roman" w:eastAsia="Malgun Gothic" w:hAnsi="Times New Roman" w:cs="Times New Roman"/>
          <w:kern w:val="0"/>
          <w:sz w:val="20"/>
          <w:szCs w:val="20"/>
          <w:vertAlign w:val="subscript"/>
          <w14:ligatures w14:val="none"/>
        </w:rPr>
        <w:t>F</w:t>
      </w:r>
      <w:r w:rsidR="00810656" w:rsidRPr="00B42985">
        <w:rPr>
          <w:rFonts w:ascii="Times New Roman" w:eastAsia="Malgun Gothic" w:hAnsi="Times New Roman" w:cs="Times New Roman"/>
          <w:kern w:val="0"/>
          <w:sz w:val="20"/>
          <w:szCs w:val="20"/>
          <w14:ligatures w14:val="none"/>
        </w:rPr>
        <w:t xml:space="preserve"> =</w:t>
      </w:r>
      <w:r w:rsidR="00294BE9" w:rsidRPr="00B42985">
        <w:rPr>
          <w:rFonts w:ascii="Times New Roman" w:eastAsia="Malgun Gothic" w:hAnsi="Times New Roman" w:cs="Times New Roman"/>
          <w:kern w:val="0"/>
          <w:sz w:val="20"/>
          <w:szCs w:val="20"/>
          <w14:ligatures w14:val="none"/>
        </w:rPr>
        <w:t>4</w:t>
      </w:r>
      <w:r w:rsidR="00810656" w:rsidRPr="00B42985">
        <w:rPr>
          <w:rFonts w:ascii="Times New Roman" w:eastAsia="Malgun Gothic" w:hAnsi="Times New Roman" w:cs="Times New Roman"/>
          <w:kern w:val="0"/>
          <w:sz w:val="20"/>
          <w:szCs w:val="20"/>
          <w14:ligatures w14:val="none"/>
        </w:rPr>
        <w:t xml:space="preserve">, </w:t>
      </w:r>
      <w:r w:rsidR="00810656" w:rsidRPr="00B42985">
        <w:rPr>
          <w:rFonts w:ascii="Times New Roman" w:eastAsia="Malgun Gothic" w:hAnsi="Times New Roman" w:cs="Times New Roman"/>
          <w:i/>
          <w:iCs/>
          <w:kern w:val="0"/>
          <w:sz w:val="20"/>
          <w:szCs w:val="20"/>
          <w14:ligatures w14:val="none"/>
        </w:rPr>
        <w:t>R=</w:t>
      </w:r>
      <w:r w:rsidR="00294BE9" w:rsidRPr="00B42985">
        <w:rPr>
          <w:rFonts w:ascii="Times New Roman" w:eastAsia="Malgun Gothic" w:hAnsi="Times New Roman" w:cs="Times New Roman"/>
          <w:i/>
          <w:iCs/>
          <w:kern w:val="0"/>
          <w:sz w:val="20"/>
          <w:szCs w:val="20"/>
          <w14:ligatures w14:val="none"/>
        </w:rPr>
        <w:t>6</w:t>
      </w:r>
      <w:r w:rsidR="00810656" w:rsidRPr="00B42985">
        <w:rPr>
          <w:rFonts w:ascii="Times New Roman" w:eastAsia="Malgun Gothic" w:hAnsi="Times New Roman" w:cs="Times New Roman"/>
          <w:i/>
          <w:iCs/>
          <w:kern w:val="0"/>
          <w:sz w:val="20"/>
          <w:szCs w:val="20"/>
          <w14:ligatures w14:val="none"/>
        </w:rPr>
        <w:t>, N</w:t>
      </w:r>
      <w:r w:rsidR="00810656" w:rsidRPr="00B42985">
        <w:rPr>
          <w:rFonts w:ascii="Times New Roman" w:eastAsia="Malgun Gothic" w:hAnsi="Times New Roman" w:cs="Times New Roman"/>
          <w:kern w:val="0"/>
          <w:sz w:val="20"/>
          <w:szCs w:val="20"/>
          <w:vertAlign w:val="subscript"/>
          <w14:ligatures w14:val="none"/>
        </w:rPr>
        <w:t xml:space="preserve">s </w:t>
      </w:r>
      <w:r w:rsidR="00810656" w:rsidRPr="00B42985">
        <w:rPr>
          <w:rFonts w:ascii="Times New Roman" w:eastAsia="Malgun Gothic" w:hAnsi="Times New Roman" w:cs="Times New Roman"/>
          <w:kern w:val="0"/>
          <w:sz w:val="20"/>
          <w:szCs w:val="20"/>
          <w14:ligatures w14:val="none"/>
        </w:rPr>
        <w:t>=</w:t>
      </w:r>
      <w:r w:rsidR="00294BE9" w:rsidRPr="00B42985">
        <w:rPr>
          <w:rFonts w:ascii="Times New Roman" w:eastAsia="Malgun Gothic" w:hAnsi="Times New Roman" w:cs="Times New Roman"/>
          <w:kern w:val="0"/>
          <w:sz w:val="20"/>
          <w:szCs w:val="20"/>
          <w14:ligatures w14:val="none"/>
        </w:rPr>
        <w:t>12</w:t>
      </w:r>
      <w:r w:rsidR="00810656" w:rsidRPr="00B42985">
        <w:rPr>
          <w:rFonts w:ascii="Times New Roman" w:eastAsia="Malgun Gothic" w:hAnsi="Times New Roman" w:cs="Times New Roman"/>
          <w:kern w:val="0"/>
          <w:sz w:val="20"/>
          <w:szCs w:val="20"/>
          <w14:ligatures w14:val="none"/>
        </w:rPr>
        <w:t>).</w:t>
      </w:r>
    </w:p>
    <w:p w14:paraId="3DEBBA6C" w14:textId="12D7117E" w:rsidR="00C6620D" w:rsidRPr="00B42985" w:rsidRDefault="00B02004" w:rsidP="00884F4E">
      <w:pPr>
        <w:overflowPunct w:val="0"/>
        <w:autoSpaceDE w:val="0"/>
        <w:autoSpaceDN w:val="0"/>
        <w:adjustRightInd w:val="0"/>
        <w:spacing w:after="180" w:line="240" w:lineRule="auto"/>
        <w:ind w:left="2840"/>
        <w:jc w:val="both"/>
        <w:textAlignment w:val="baseline"/>
        <w:rPr>
          <w:rFonts w:ascii="Times New Roman" w:eastAsia="Malgun Gothic" w:hAnsi="Times New Roman" w:cs="Times New Roman"/>
          <w:kern w:val="0"/>
          <w:sz w:val="20"/>
          <w:szCs w:val="20"/>
          <w14:ligatures w14:val="none"/>
        </w:rPr>
      </w:pPr>
      <w:r w:rsidRPr="00B42985">
        <w:rPr>
          <w:noProof/>
          <w14:ligatures w14:val="none"/>
        </w:rPr>
        <w:drawing>
          <wp:inline distT="0" distB="0" distL="0" distR="0" wp14:anchorId="5FC6D68E" wp14:editId="7EFAF573">
            <wp:extent cx="1819109" cy="1266148"/>
            <wp:effectExtent l="0" t="0" r="0" b="0"/>
            <wp:docPr id="1437745959" name="Picture 1" descr="A colorful squares with arrows pointing at the patter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745959" name="Picture 1" descr="A colorful squares with arrows pointing at the pattern&#10;&#10;AI-generated content may be incorrect."/>
                    <pic:cNvPicPr/>
                  </pic:nvPicPr>
                  <pic:blipFill>
                    <a:blip r:embed="rId25"/>
                    <a:stretch>
                      <a:fillRect/>
                    </a:stretch>
                  </pic:blipFill>
                  <pic:spPr>
                    <a:xfrm>
                      <a:off x="0" y="0"/>
                      <a:ext cx="1873499" cy="1304005"/>
                    </a:xfrm>
                    <a:prstGeom prst="rect">
                      <a:avLst/>
                    </a:prstGeom>
                  </pic:spPr>
                </pic:pic>
              </a:graphicData>
            </a:graphic>
          </wp:inline>
        </w:drawing>
      </w:r>
    </w:p>
    <w:p w14:paraId="5766FE20" w14:textId="5473543D" w:rsidR="00D2601E" w:rsidRPr="00CC2224" w:rsidRDefault="00A67995" w:rsidP="00581E88">
      <w:pPr>
        <w:pStyle w:val="Caption"/>
        <w:jc w:val="both"/>
        <w:rPr>
          <w:rFonts w:ascii="Times New Roman" w:hAnsi="Times New Roman" w:cs="Times New Roman"/>
          <w:sz w:val="20"/>
          <w:szCs w:val="20"/>
        </w:rPr>
      </w:pPr>
      <w:bookmarkStart w:id="10" w:name="_Ref206068960"/>
      <w:r w:rsidRPr="00CC2224">
        <w:rPr>
          <w:rFonts w:ascii="Times New Roman" w:hAnsi="Times New Roman" w:cs="Times New Roman"/>
          <w:sz w:val="20"/>
          <w:szCs w:val="20"/>
        </w:rPr>
        <w:t xml:space="preserve">Figure </w:t>
      </w:r>
      <w:r w:rsidRPr="00CC2224">
        <w:rPr>
          <w:rFonts w:ascii="Times New Roman" w:hAnsi="Times New Roman" w:cs="Times New Roman"/>
          <w:sz w:val="20"/>
          <w:szCs w:val="20"/>
        </w:rPr>
        <w:fldChar w:fldCharType="begin"/>
      </w:r>
      <w:r w:rsidRPr="00CC2224">
        <w:rPr>
          <w:rFonts w:ascii="Times New Roman" w:hAnsi="Times New Roman" w:cs="Times New Roman"/>
          <w:sz w:val="20"/>
          <w:szCs w:val="20"/>
        </w:rPr>
        <w:instrText xml:space="preserve"> SEQ Figure \* ARABIC </w:instrText>
      </w:r>
      <w:r w:rsidRPr="00CC2224">
        <w:rPr>
          <w:rFonts w:ascii="Times New Roman" w:hAnsi="Times New Roman" w:cs="Times New Roman"/>
          <w:sz w:val="20"/>
          <w:szCs w:val="20"/>
        </w:rPr>
        <w:fldChar w:fldCharType="separate"/>
      </w:r>
      <w:r w:rsidR="002E2F70" w:rsidRPr="00B42985">
        <w:rPr>
          <w:rFonts w:ascii="Times New Roman" w:hAnsi="Times New Roman" w:cs="Times New Roman"/>
          <w:noProof/>
          <w:sz w:val="20"/>
          <w:szCs w:val="20"/>
        </w:rPr>
        <w:t>8</w:t>
      </w:r>
      <w:r w:rsidRPr="00CC2224">
        <w:rPr>
          <w:rFonts w:ascii="Times New Roman" w:hAnsi="Times New Roman" w:cs="Times New Roman"/>
          <w:sz w:val="20"/>
          <w:szCs w:val="20"/>
        </w:rPr>
        <w:fldChar w:fldCharType="end"/>
      </w:r>
      <w:bookmarkEnd w:id="10"/>
      <w:r w:rsidRPr="00CC2224">
        <w:rPr>
          <w:rFonts w:ascii="Times New Roman" w:hAnsi="Times New Roman" w:cs="Times New Roman"/>
          <w:sz w:val="20"/>
          <w:szCs w:val="20"/>
        </w:rPr>
        <w:t xml:space="preserve"> an example of intra-repetition hopping patterns and frequency hopping with </w:t>
      </w:r>
      <w:r w:rsidR="000B64CC" w:rsidRPr="00CC2224">
        <w:rPr>
          <w:rFonts w:ascii="Times New Roman" w:hAnsi="Times New Roman" w:cs="Times New Roman"/>
          <w:sz w:val="20"/>
          <w:szCs w:val="20"/>
        </w:rPr>
        <w:t>one</w:t>
      </w:r>
      <w:r w:rsidRPr="00CC2224">
        <w:rPr>
          <w:rFonts w:ascii="Times New Roman" w:hAnsi="Times New Roman" w:cs="Times New Roman"/>
          <w:sz w:val="20"/>
          <w:szCs w:val="20"/>
        </w:rPr>
        <w:t xml:space="preserve"> hop,</w:t>
      </w:r>
      <m:oMath>
        <m:sSub>
          <m:sSubPr>
            <m:ctrlPr>
              <w:rPr>
                <w:rFonts w:ascii="Cambria Math" w:hAnsi="Cambria Math" w:cs="Times New Roman"/>
                <w:sz w:val="20"/>
                <w:szCs w:val="20"/>
              </w:rPr>
            </m:ctrlPr>
          </m:sSubPr>
          <m:e>
            <m:r>
              <m:rPr>
                <m:sty m:val="b"/>
              </m:rPr>
              <w:rPr>
                <w:rFonts w:ascii="Cambria Math" w:hAnsi="Cambria Math" w:cs="Times New Roman"/>
                <w:sz w:val="20"/>
                <w:szCs w:val="20"/>
              </w:rPr>
              <m:t xml:space="preserve"> </m:t>
            </m:r>
            <m:r>
              <m:rPr>
                <m:sty m:val="bi"/>
              </m:rPr>
              <w:rPr>
                <w:rFonts w:ascii="Cambria Math" w:hAnsi="Cambria Math" w:cs="Times New Roman"/>
                <w:sz w:val="20"/>
                <w:szCs w:val="20"/>
              </w:rPr>
              <m:t>P</m:t>
            </m:r>
          </m:e>
          <m:sub>
            <m:r>
              <m:rPr>
                <m:nor/>
              </m:rPr>
              <w:rPr>
                <w:rFonts w:ascii="Times New Roman" w:hAnsi="Times New Roman" w:cs="Times New Roman"/>
                <w:sz w:val="20"/>
                <w:szCs w:val="20"/>
              </w:rPr>
              <m:t>F</m:t>
            </m:r>
          </m:sub>
        </m:sSub>
      </m:oMath>
      <w:r w:rsidRPr="00CC2224">
        <w:rPr>
          <w:rFonts w:ascii="Times New Roman" w:hAnsi="Times New Roman" w:cs="Times New Roman"/>
          <w:sz w:val="20"/>
          <w:szCs w:val="20"/>
        </w:rPr>
        <w:t xml:space="preserve">=4 and </w:t>
      </w:r>
      <w:r w:rsidRPr="00CC2224">
        <w:rPr>
          <w:rFonts w:ascii="Times New Roman" w:hAnsi="Times New Roman" w:cs="Times New Roman"/>
          <w:i/>
          <w:iCs/>
          <w:sz w:val="20"/>
          <w:szCs w:val="20"/>
        </w:rPr>
        <w:t>R</w:t>
      </w:r>
      <w:r w:rsidRPr="00CC2224">
        <w:rPr>
          <w:rFonts w:ascii="Times New Roman" w:hAnsi="Times New Roman" w:cs="Times New Roman"/>
          <w:sz w:val="20"/>
          <w:szCs w:val="20"/>
        </w:rPr>
        <w:t xml:space="preserve">= 6, </w:t>
      </w:r>
      <w:r w:rsidR="007D1967" w:rsidRPr="00CC2224">
        <w:rPr>
          <w:rFonts w:ascii="Times New Roman" w:hAnsi="Times New Roman" w:cs="Times New Roman"/>
          <w:i/>
          <w:iCs/>
          <w:sz w:val="20"/>
          <w:szCs w:val="20"/>
        </w:rPr>
        <w:t>K</w:t>
      </w:r>
      <w:r w:rsidR="007D1967" w:rsidRPr="00CC2224">
        <w:rPr>
          <w:rFonts w:ascii="Times New Roman" w:hAnsi="Times New Roman" w:cs="Times New Roman"/>
          <w:sz w:val="20"/>
          <w:szCs w:val="20"/>
        </w:rPr>
        <w:t>=</w:t>
      </w:r>
      <w:proofErr w:type="gramStart"/>
      <w:r w:rsidR="007D1967" w:rsidRPr="00CC2224">
        <w:rPr>
          <w:rFonts w:ascii="Times New Roman" w:hAnsi="Times New Roman" w:cs="Times New Roman"/>
          <w:sz w:val="20"/>
          <w:szCs w:val="20"/>
        </w:rPr>
        <w:t>4,</w:t>
      </w:r>
      <w:r w:rsidRPr="00CC2224">
        <w:rPr>
          <w:rFonts w:ascii="Times New Roman" w:hAnsi="Times New Roman" w:cs="Times New Roman"/>
          <w:sz w:val="20"/>
          <w:szCs w:val="20"/>
        </w:rPr>
        <w:t>and</w:t>
      </w:r>
      <w:proofErr w:type="gramEnd"/>
      <w:r w:rsidRPr="00CC2224">
        <w:rPr>
          <w:rFonts w:ascii="Times New Roman" w:hAnsi="Times New Roman" w:cs="Times New Roman"/>
          <w:sz w:val="20"/>
          <w:szCs w:val="20"/>
        </w:rPr>
        <w:t xml:space="preserve"> </w:t>
      </w:r>
      <w:r w:rsidRPr="00CC2224">
        <w:rPr>
          <w:rFonts w:ascii="Times New Roman" w:hAnsi="Times New Roman" w:cs="Times New Roman"/>
          <w:i/>
          <w:iCs/>
          <w:sz w:val="20"/>
          <w:szCs w:val="20"/>
        </w:rPr>
        <w:t>N</w:t>
      </w:r>
      <w:r w:rsidRPr="00CC2224">
        <w:rPr>
          <w:rFonts w:ascii="Times New Roman" w:hAnsi="Times New Roman" w:cs="Times New Roman"/>
          <w:sz w:val="20"/>
          <w:szCs w:val="20"/>
        </w:rPr>
        <w:t>s=12.</w:t>
      </w:r>
    </w:p>
    <w:p w14:paraId="349AC4E5" w14:textId="77777777" w:rsidR="00001C5C" w:rsidRPr="00B42985" w:rsidRDefault="00001C5C" w:rsidP="00581E88"/>
    <w:p w14:paraId="55BC3624" w14:textId="25D19ACE" w:rsidR="00161D92" w:rsidRPr="00B42985" w:rsidRDefault="003C0FBD" w:rsidP="00161D92">
      <w:pPr>
        <w:jc w:val="both"/>
        <w:rPr>
          <w:rFonts w:ascii="Times New Roman" w:hAnsi="Times New Roman" w:cs="Times New Roman"/>
          <w:sz w:val="20"/>
          <w:szCs w:val="20"/>
        </w:rPr>
      </w:pPr>
      <w:r w:rsidRPr="00B42985">
        <w:rPr>
          <w:rFonts w:ascii="Times New Roman" w:hAnsi="Times New Roman" w:cs="Times New Roman"/>
          <w:sz w:val="20"/>
          <w:szCs w:val="20"/>
        </w:rPr>
        <w:fldChar w:fldCharType="begin"/>
      </w:r>
      <w:r w:rsidRPr="00B42985">
        <w:rPr>
          <w:rFonts w:ascii="Times New Roman" w:hAnsi="Times New Roman" w:cs="Times New Roman"/>
          <w:sz w:val="20"/>
          <w:szCs w:val="20"/>
        </w:rPr>
        <w:instrText xml:space="preserve"> REF _Ref210422255 \h </w:instrText>
      </w:r>
      <w:r w:rsidRPr="00B42985">
        <w:rPr>
          <w:rFonts w:ascii="Times New Roman" w:hAnsi="Times New Roman" w:cs="Times New Roman"/>
          <w:sz w:val="20"/>
          <w:szCs w:val="20"/>
        </w:rPr>
      </w:r>
      <w:r w:rsidRPr="00B42985">
        <w:rPr>
          <w:rFonts w:ascii="Times New Roman" w:hAnsi="Times New Roman" w:cs="Times New Roman"/>
          <w:sz w:val="20"/>
          <w:szCs w:val="20"/>
        </w:rPr>
        <w:fldChar w:fldCharType="separate"/>
      </w:r>
      <w:r w:rsidRPr="00B42985">
        <w:rPr>
          <w:rFonts w:ascii="Times New Roman" w:hAnsi="Times New Roman" w:cs="Times New Roman"/>
          <w:sz w:val="20"/>
          <w:szCs w:val="20"/>
        </w:rPr>
        <w:t xml:space="preserve">Figure </w:t>
      </w:r>
      <w:r w:rsidRPr="00B42985">
        <w:rPr>
          <w:rFonts w:ascii="Times New Roman" w:hAnsi="Times New Roman" w:cs="Times New Roman"/>
          <w:noProof/>
          <w:sz w:val="20"/>
          <w:szCs w:val="20"/>
        </w:rPr>
        <w:t>9</w:t>
      </w:r>
      <w:r w:rsidRPr="00B42985">
        <w:rPr>
          <w:rFonts w:ascii="Times New Roman" w:hAnsi="Times New Roman" w:cs="Times New Roman"/>
          <w:sz w:val="20"/>
          <w:szCs w:val="20"/>
        </w:rPr>
        <w:fldChar w:fldCharType="end"/>
      </w:r>
      <w:r w:rsidRPr="00B42985">
        <w:rPr>
          <w:rFonts w:ascii="Times New Roman" w:eastAsia="Malgun Gothic" w:hAnsi="Times New Roman" w:cs="Times New Roman"/>
          <w:sz w:val="20"/>
          <w:szCs w:val="20"/>
        </w:rPr>
        <w:t xml:space="preserve"> and </w:t>
      </w:r>
      <w:r w:rsidRPr="00B42985">
        <w:rPr>
          <w:rFonts w:ascii="Times New Roman" w:hAnsi="Times New Roman" w:cs="Times New Roman"/>
          <w:sz w:val="20"/>
          <w:szCs w:val="20"/>
        </w:rPr>
        <w:fldChar w:fldCharType="begin"/>
      </w:r>
      <w:r w:rsidRPr="00B42985">
        <w:rPr>
          <w:rFonts w:ascii="Times New Roman" w:hAnsi="Times New Roman" w:cs="Times New Roman"/>
          <w:sz w:val="20"/>
          <w:szCs w:val="20"/>
        </w:rPr>
        <w:instrText xml:space="preserve"> REF _Ref210394992 \h </w:instrText>
      </w:r>
      <w:r w:rsidRPr="00B42985">
        <w:rPr>
          <w:rFonts w:ascii="Times New Roman" w:hAnsi="Times New Roman" w:cs="Times New Roman"/>
          <w:sz w:val="20"/>
          <w:szCs w:val="20"/>
        </w:rPr>
      </w:r>
      <w:r w:rsidRPr="00B42985">
        <w:rPr>
          <w:rFonts w:ascii="Times New Roman" w:hAnsi="Times New Roman" w:cs="Times New Roman"/>
          <w:sz w:val="20"/>
          <w:szCs w:val="20"/>
        </w:rPr>
        <w:fldChar w:fldCharType="separate"/>
      </w:r>
      <w:r w:rsidRPr="00CC2224">
        <w:rPr>
          <w:rFonts w:ascii="Times New Roman" w:hAnsi="Times New Roman" w:cs="Times New Roman"/>
          <w:sz w:val="20"/>
          <w:szCs w:val="20"/>
        </w:rPr>
        <w:t xml:space="preserve">Figure </w:t>
      </w:r>
      <w:r w:rsidRPr="00B42985">
        <w:rPr>
          <w:rFonts w:ascii="Times New Roman" w:hAnsi="Times New Roman" w:cs="Times New Roman"/>
          <w:noProof/>
          <w:sz w:val="20"/>
          <w:szCs w:val="20"/>
        </w:rPr>
        <w:t>10</w:t>
      </w:r>
      <w:r w:rsidRPr="00B42985">
        <w:rPr>
          <w:rFonts w:ascii="Times New Roman" w:hAnsi="Times New Roman" w:cs="Times New Roman"/>
          <w:sz w:val="20"/>
          <w:szCs w:val="20"/>
        </w:rPr>
        <w:fldChar w:fldCharType="end"/>
      </w:r>
      <w:r w:rsidRPr="00B42985">
        <w:rPr>
          <w:rFonts w:ascii="Times New Roman" w:eastAsia="Malgun Gothic" w:hAnsi="Times New Roman" w:cs="Times New Roman"/>
          <w:sz w:val="20"/>
          <w:szCs w:val="20"/>
        </w:rPr>
        <w:t xml:space="preserve"> </w:t>
      </w:r>
      <w:r w:rsidR="00161D92" w:rsidRPr="00B42985">
        <w:rPr>
          <w:rFonts w:ascii="Times New Roman" w:hAnsi="Times New Roman" w:cs="Times New Roman"/>
          <w:sz w:val="20"/>
          <w:szCs w:val="20"/>
        </w:rPr>
        <w:t>show the MSE performance comparison of UL SRS channel estimates w</w:t>
      </w:r>
      <w:r w:rsidR="00824F26" w:rsidRPr="00B42985">
        <w:rPr>
          <w:rFonts w:ascii="Times New Roman" w:hAnsi="Times New Roman" w:cs="Times New Roman"/>
          <w:sz w:val="20"/>
          <w:szCs w:val="20"/>
        </w:rPr>
        <w:t>/o</w:t>
      </w:r>
      <w:r w:rsidR="00AF159F" w:rsidRPr="00B42985">
        <w:rPr>
          <w:rFonts w:ascii="Times New Roman" w:hAnsi="Times New Roman" w:cs="Times New Roman"/>
          <w:sz w:val="20"/>
          <w:szCs w:val="20"/>
        </w:rPr>
        <w:t xml:space="preserve"> (legacy</w:t>
      </w:r>
      <w:r w:rsidR="00526A82" w:rsidRPr="00B42985">
        <w:rPr>
          <w:rFonts w:ascii="Times New Roman" w:hAnsi="Times New Roman" w:cs="Times New Roman"/>
          <w:sz w:val="20"/>
          <w:szCs w:val="20"/>
        </w:rPr>
        <w:t xml:space="preserve">, </w:t>
      </w:r>
      <w:r w:rsidR="00526A82" w:rsidRPr="00B42985">
        <w:rPr>
          <w:rFonts w:ascii="Times New Roman" w:hAnsi="Times New Roman" w:cs="Times New Roman"/>
          <w:i/>
          <w:iCs/>
          <w:sz w:val="20"/>
          <w:szCs w:val="20"/>
        </w:rPr>
        <w:t>K</w:t>
      </w:r>
      <w:r w:rsidR="00526A82" w:rsidRPr="00B42985">
        <w:rPr>
          <w:rFonts w:ascii="Times New Roman" w:hAnsi="Times New Roman" w:cs="Times New Roman"/>
          <w:sz w:val="20"/>
          <w:szCs w:val="20"/>
        </w:rPr>
        <w:t>=1</w:t>
      </w:r>
      <w:r w:rsidR="00AF159F" w:rsidRPr="00B42985">
        <w:rPr>
          <w:rFonts w:ascii="Times New Roman" w:hAnsi="Times New Roman" w:cs="Times New Roman"/>
          <w:sz w:val="20"/>
          <w:szCs w:val="20"/>
        </w:rPr>
        <w:t>)</w:t>
      </w:r>
      <w:r w:rsidR="00161D92" w:rsidRPr="00B42985">
        <w:rPr>
          <w:rFonts w:ascii="Times New Roman" w:hAnsi="Times New Roman" w:cs="Times New Roman"/>
          <w:sz w:val="20"/>
          <w:szCs w:val="20"/>
        </w:rPr>
        <w:t xml:space="preserve"> </w:t>
      </w:r>
      <w:r w:rsidR="00AF159F" w:rsidRPr="00B42985">
        <w:rPr>
          <w:rFonts w:ascii="Times New Roman" w:hAnsi="Times New Roman" w:cs="Times New Roman"/>
          <w:sz w:val="20"/>
          <w:szCs w:val="20"/>
        </w:rPr>
        <w:t xml:space="preserve"> and</w:t>
      </w:r>
      <w:r w:rsidR="00824F26" w:rsidRPr="00B42985">
        <w:rPr>
          <w:rFonts w:ascii="Times New Roman" w:hAnsi="Times New Roman" w:cs="Times New Roman"/>
          <w:sz w:val="20"/>
          <w:szCs w:val="20"/>
        </w:rPr>
        <w:t xml:space="preserve"> w/</w:t>
      </w:r>
      <w:r w:rsidR="00161D92" w:rsidRPr="00B42985">
        <w:rPr>
          <w:rFonts w:ascii="Times New Roman" w:hAnsi="Times New Roman" w:cs="Times New Roman"/>
          <w:sz w:val="20"/>
          <w:szCs w:val="20"/>
        </w:rPr>
        <w:t xml:space="preserve"> intra-repetition hopping</w:t>
      </w:r>
      <w:r w:rsidR="00290ACF" w:rsidRPr="00B42985">
        <w:rPr>
          <w:rFonts w:ascii="Times New Roman" w:hAnsi="Times New Roman" w:cs="Times New Roman"/>
          <w:sz w:val="20"/>
          <w:szCs w:val="20"/>
        </w:rPr>
        <w:t xml:space="preserve"> with </w:t>
      </w:r>
      <m:oMath>
        <m:sSub>
          <m:sSubPr>
            <m:ctrlPr>
              <w:rPr>
                <w:rFonts w:ascii="Cambria Math" w:hAnsi="Cambria Math" w:cs="Times New Roman"/>
                <w:i/>
                <w:sz w:val="22"/>
                <w:szCs w:val="22"/>
              </w:rPr>
            </m:ctrlPr>
          </m:sSubPr>
          <m:e>
            <m:r>
              <w:rPr>
                <w:rFonts w:ascii="Cambria Math" w:hAnsi="Cambria Math" w:cs="Times New Roman"/>
                <w:sz w:val="22"/>
                <w:szCs w:val="22"/>
              </w:rPr>
              <m:t>P</m:t>
            </m:r>
          </m:e>
          <m:sub>
            <m:r>
              <m:rPr>
                <m:nor/>
              </m:rPr>
              <w:rPr>
                <w:rFonts w:ascii="Times New Roman" w:hAnsi="Times New Roman" w:cs="Times New Roman"/>
                <w:sz w:val="22"/>
                <w:szCs w:val="22"/>
              </w:rPr>
              <m:t>F</m:t>
            </m:r>
          </m:sub>
        </m:sSub>
      </m:oMath>
      <w:r w:rsidR="00CA7A21" w:rsidRPr="00B42985">
        <w:rPr>
          <w:rFonts w:ascii="Times New Roman" w:hAnsi="Times New Roman" w:cs="Times New Roman"/>
          <w:sz w:val="22"/>
          <w:szCs w:val="22"/>
        </w:rPr>
        <w:t xml:space="preserve"> &lt;</w:t>
      </w:r>
      <w:r w:rsidR="00CA7A21" w:rsidRPr="00B42985">
        <w:rPr>
          <w:rFonts w:ascii="Times New Roman" w:hAnsi="Times New Roman" w:cs="Times New Roman"/>
          <w:i/>
          <w:iCs/>
          <w:sz w:val="22"/>
          <w:szCs w:val="22"/>
        </w:rPr>
        <w:t>R</w:t>
      </w:r>
      <w:r w:rsidR="00161D92" w:rsidRPr="00B42985">
        <w:rPr>
          <w:rFonts w:ascii="Times New Roman" w:hAnsi="Times New Roman" w:cs="Times New Roman"/>
          <w:sz w:val="20"/>
          <w:szCs w:val="20"/>
        </w:rPr>
        <w:t xml:space="preserve">, </w:t>
      </w:r>
      <m:oMath>
        <m:sSub>
          <m:sSubPr>
            <m:ctrlPr>
              <w:rPr>
                <w:rFonts w:ascii="Cambria Math" w:hAnsi="Cambria Math" w:cs="Times New Roman"/>
                <w:i/>
                <w:sz w:val="22"/>
                <w:szCs w:val="22"/>
              </w:rPr>
            </m:ctrlPr>
          </m:sSubPr>
          <m:e>
            <m:r>
              <w:rPr>
                <w:rFonts w:ascii="Cambria Math" w:hAnsi="Cambria Math" w:cs="Times New Roman"/>
                <w:sz w:val="22"/>
                <w:szCs w:val="22"/>
              </w:rPr>
              <m:t>P</m:t>
            </m:r>
          </m:e>
          <m:sub>
            <m:r>
              <m:rPr>
                <m:nor/>
              </m:rPr>
              <w:rPr>
                <w:rFonts w:ascii="Times New Roman" w:hAnsi="Times New Roman" w:cs="Times New Roman"/>
                <w:sz w:val="22"/>
                <w:szCs w:val="22"/>
              </w:rPr>
              <m:t>F</m:t>
            </m:r>
          </m:sub>
        </m:sSub>
      </m:oMath>
      <w:r w:rsidR="00161D92" w:rsidRPr="00B42985">
        <w:rPr>
          <w:rFonts w:ascii="Times New Roman" w:eastAsia="Malgun Gothic" w:hAnsi="Times New Roman" w:cs="Times New Roman"/>
          <w:sz w:val="22"/>
          <w:szCs w:val="22"/>
        </w:rPr>
        <w:t>=</w:t>
      </w:r>
      <w:r w:rsidR="00144927" w:rsidRPr="00B42985">
        <w:rPr>
          <w:rFonts w:ascii="Times New Roman" w:eastAsia="Malgun Gothic" w:hAnsi="Times New Roman" w:cs="Times New Roman"/>
          <w:sz w:val="22"/>
          <w:szCs w:val="22"/>
        </w:rPr>
        <w:t>{</w:t>
      </w:r>
      <w:r w:rsidR="00161D92" w:rsidRPr="00B42985">
        <w:rPr>
          <w:rFonts w:ascii="Times New Roman" w:eastAsia="Malgun Gothic" w:hAnsi="Times New Roman" w:cs="Times New Roman"/>
          <w:sz w:val="22"/>
          <w:szCs w:val="22"/>
        </w:rPr>
        <w:t>2</w:t>
      </w:r>
      <w:r w:rsidR="00144927" w:rsidRPr="00B42985">
        <w:rPr>
          <w:rFonts w:ascii="Times New Roman" w:eastAsia="Malgun Gothic" w:hAnsi="Times New Roman" w:cs="Times New Roman"/>
          <w:sz w:val="22"/>
          <w:szCs w:val="22"/>
        </w:rPr>
        <w:t>,4}</w:t>
      </w:r>
      <w:r w:rsidR="00161D92" w:rsidRPr="00B42985">
        <w:rPr>
          <w:rFonts w:ascii="Times New Roman" w:eastAsia="Malgun Gothic" w:hAnsi="Times New Roman" w:cs="Times New Roman"/>
          <w:sz w:val="22"/>
          <w:szCs w:val="22"/>
        </w:rPr>
        <w:t xml:space="preserve">, </w:t>
      </w:r>
      <w:r w:rsidR="00161D92" w:rsidRPr="00B42985">
        <w:rPr>
          <w:rFonts w:ascii="Times New Roman" w:eastAsia="Malgun Gothic" w:hAnsi="Times New Roman" w:cs="Times New Roman"/>
          <w:i/>
          <w:sz w:val="22"/>
          <w:szCs w:val="22"/>
        </w:rPr>
        <w:t>R</w:t>
      </w:r>
      <w:r w:rsidR="00161D92" w:rsidRPr="00B42985">
        <w:rPr>
          <w:rFonts w:ascii="Times New Roman" w:eastAsia="Malgun Gothic" w:hAnsi="Times New Roman" w:cs="Times New Roman"/>
          <w:sz w:val="22"/>
          <w:szCs w:val="22"/>
        </w:rPr>
        <w:t xml:space="preserve">={4,6}, </w:t>
      </w:r>
      <w:r w:rsidR="00161D92" w:rsidRPr="00B42985">
        <w:rPr>
          <w:rFonts w:ascii="Times New Roman" w:eastAsia="Malgun Gothic" w:hAnsi="Times New Roman" w:cs="Times New Roman"/>
          <w:i/>
          <w:sz w:val="22"/>
          <w:szCs w:val="22"/>
        </w:rPr>
        <w:t>K</w:t>
      </w:r>
      <w:r w:rsidR="00161D92" w:rsidRPr="00B42985">
        <w:rPr>
          <w:rFonts w:ascii="Times New Roman" w:eastAsia="Malgun Gothic" w:hAnsi="Times New Roman" w:cs="Times New Roman"/>
          <w:sz w:val="22"/>
          <w:szCs w:val="22"/>
        </w:rPr>
        <w:t>=</w:t>
      </w:r>
      <w:r w:rsidR="00183309" w:rsidRPr="00B42985">
        <w:rPr>
          <w:rFonts w:ascii="Times New Roman" w:eastAsia="Malgun Gothic" w:hAnsi="Times New Roman" w:cs="Times New Roman"/>
          <w:sz w:val="22"/>
          <w:szCs w:val="22"/>
        </w:rPr>
        <w:t>{</w:t>
      </w:r>
      <w:r w:rsidR="00161D92" w:rsidRPr="00B42985">
        <w:rPr>
          <w:rFonts w:ascii="Times New Roman" w:eastAsia="Malgun Gothic" w:hAnsi="Times New Roman" w:cs="Times New Roman"/>
          <w:sz w:val="22"/>
          <w:szCs w:val="22"/>
        </w:rPr>
        <w:t>2</w:t>
      </w:r>
      <w:r w:rsidR="00183309" w:rsidRPr="00B42985">
        <w:rPr>
          <w:rFonts w:ascii="Times New Roman" w:eastAsia="Malgun Gothic" w:hAnsi="Times New Roman" w:cs="Times New Roman"/>
          <w:sz w:val="22"/>
          <w:szCs w:val="22"/>
        </w:rPr>
        <w:t>,4}</w:t>
      </w:r>
      <w:r w:rsidR="00161D92" w:rsidRPr="00B42985">
        <w:rPr>
          <w:rFonts w:ascii="Times New Roman" w:hAnsi="Times New Roman" w:cs="Times New Roman"/>
          <w:sz w:val="20"/>
          <w:szCs w:val="20"/>
        </w:rPr>
        <w:t>, in different CDL-A channels, i.e. 30ns, 100ns and 300ns. As can be observed,</w:t>
      </w:r>
      <w:r w:rsidR="007F2D94" w:rsidRPr="00B42985">
        <w:rPr>
          <w:rFonts w:ascii="Times New Roman" w:hAnsi="Times New Roman" w:cs="Times New Roman"/>
          <w:sz w:val="20"/>
          <w:szCs w:val="20"/>
        </w:rPr>
        <w:t xml:space="preserve"> at low SNR region, i.e. lower than </w:t>
      </w:r>
      <w:r w:rsidR="00F11085" w:rsidRPr="00B42985">
        <w:rPr>
          <w:rFonts w:ascii="Times New Roman" w:hAnsi="Times New Roman" w:cs="Times New Roman"/>
          <w:sz w:val="20"/>
          <w:szCs w:val="20"/>
        </w:rPr>
        <w:t>-12.5</w:t>
      </w:r>
      <w:r w:rsidR="00B95794" w:rsidRPr="00B42985">
        <w:rPr>
          <w:rFonts w:ascii="Times New Roman" w:hAnsi="Times New Roman" w:cs="Times New Roman"/>
          <w:sz w:val="20"/>
          <w:szCs w:val="20"/>
        </w:rPr>
        <w:t xml:space="preserve"> dB,</w:t>
      </w:r>
      <w:r w:rsidR="005A3E93" w:rsidRPr="00B42985">
        <w:rPr>
          <w:rFonts w:ascii="Times New Roman" w:hAnsi="Times New Roman" w:cs="Times New Roman"/>
          <w:sz w:val="20"/>
          <w:szCs w:val="20"/>
        </w:rPr>
        <w:t xml:space="preserve"> legacy</w:t>
      </w:r>
      <w:r w:rsidR="00EA433A" w:rsidRPr="00B42985">
        <w:rPr>
          <w:rFonts w:ascii="Times New Roman" w:hAnsi="Times New Roman" w:cs="Times New Roman"/>
          <w:sz w:val="20"/>
          <w:szCs w:val="20"/>
        </w:rPr>
        <w:t xml:space="preserve"> scheme</w:t>
      </w:r>
      <w:r w:rsidR="0083570E" w:rsidRPr="00B42985">
        <w:rPr>
          <w:rFonts w:ascii="Times New Roman" w:hAnsi="Times New Roman" w:cs="Times New Roman"/>
          <w:sz w:val="20"/>
          <w:szCs w:val="20"/>
        </w:rPr>
        <w:t>s</w:t>
      </w:r>
      <w:r w:rsidR="00696F54" w:rsidRPr="00B42985">
        <w:rPr>
          <w:rFonts w:ascii="Times New Roman" w:hAnsi="Times New Roman" w:cs="Times New Roman"/>
          <w:sz w:val="20"/>
          <w:szCs w:val="20"/>
        </w:rPr>
        <w:t xml:space="preserve"> (</w:t>
      </w:r>
      <w:r w:rsidR="00696F54" w:rsidRPr="00B42985">
        <w:rPr>
          <w:rFonts w:ascii="Times New Roman" w:hAnsi="Times New Roman" w:cs="Times New Roman"/>
          <w:i/>
          <w:iCs/>
          <w:sz w:val="20"/>
          <w:szCs w:val="20"/>
        </w:rPr>
        <w:t>K</w:t>
      </w:r>
      <w:r w:rsidR="00696F54" w:rsidRPr="00B42985">
        <w:rPr>
          <w:rFonts w:ascii="Times New Roman" w:hAnsi="Times New Roman" w:cs="Times New Roman"/>
          <w:sz w:val="20"/>
          <w:szCs w:val="20"/>
        </w:rPr>
        <w:t xml:space="preserve">=1, </w:t>
      </w:r>
      <w:r w:rsidR="00696F54" w:rsidRPr="00B42985">
        <w:rPr>
          <w:rFonts w:ascii="Times New Roman" w:hAnsi="Times New Roman" w:cs="Times New Roman"/>
          <w:i/>
          <w:iCs/>
          <w:sz w:val="20"/>
          <w:szCs w:val="20"/>
        </w:rPr>
        <w:t>R</w:t>
      </w:r>
      <w:proofErr w:type="gramStart"/>
      <w:r w:rsidR="00696F54" w:rsidRPr="00B42985">
        <w:rPr>
          <w:rFonts w:ascii="Times New Roman" w:hAnsi="Times New Roman" w:cs="Times New Roman"/>
          <w:sz w:val="20"/>
          <w:szCs w:val="20"/>
        </w:rPr>
        <w:t>={</w:t>
      </w:r>
      <w:proofErr w:type="gramEnd"/>
      <w:r w:rsidR="002B2525" w:rsidRPr="00B42985">
        <w:rPr>
          <w:rFonts w:ascii="Times New Roman" w:hAnsi="Times New Roman" w:cs="Times New Roman"/>
          <w:sz w:val="20"/>
          <w:szCs w:val="20"/>
        </w:rPr>
        <w:t>4,6</w:t>
      </w:r>
      <w:r w:rsidR="00696F54" w:rsidRPr="00B42985">
        <w:rPr>
          <w:rFonts w:ascii="Times New Roman" w:hAnsi="Times New Roman" w:cs="Times New Roman"/>
          <w:sz w:val="20"/>
          <w:szCs w:val="20"/>
        </w:rPr>
        <w:t>})</w:t>
      </w:r>
      <w:r w:rsidR="00EA433A" w:rsidRPr="00B42985">
        <w:rPr>
          <w:rFonts w:ascii="Times New Roman" w:hAnsi="Times New Roman" w:cs="Times New Roman"/>
          <w:sz w:val="20"/>
          <w:szCs w:val="20"/>
        </w:rPr>
        <w:t xml:space="preserve"> </w:t>
      </w:r>
      <w:r w:rsidR="003C1AEE" w:rsidRPr="00B42985">
        <w:rPr>
          <w:rFonts w:ascii="Times New Roman" w:hAnsi="Times New Roman" w:cs="Times New Roman"/>
          <w:sz w:val="20"/>
          <w:szCs w:val="20"/>
        </w:rPr>
        <w:t xml:space="preserve">outperform </w:t>
      </w:r>
      <w:r w:rsidR="00525884" w:rsidRPr="00B42985">
        <w:rPr>
          <w:rFonts w:ascii="Times New Roman" w:hAnsi="Times New Roman" w:cs="Times New Roman"/>
          <w:sz w:val="20"/>
          <w:szCs w:val="20"/>
        </w:rPr>
        <w:t>intra-repetition hopping</w:t>
      </w:r>
      <w:r w:rsidR="001A509E" w:rsidRPr="00B42985">
        <w:rPr>
          <w:rFonts w:ascii="Times New Roman" w:hAnsi="Times New Roman" w:cs="Times New Roman"/>
          <w:sz w:val="20"/>
          <w:szCs w:val="20"/>
        </w:rPr>
        <w:t>. At low SNR region</w:t>
      </w:r>
      <w:r w:rsidR="00857A46" w:rsidRPr="00B42985">
        <w:rPr>
          <w:rFonts w:ascii="Times New Roman" w:hAnsi="Times New Roman" w:cs="Times New Roman"/>
          <w:sz w:val="20"/>
          <w:szCs w:val="20"/>
        </w:rPr>
        <w:t xml:space="preserve"> (</w:t>
      </w:r>
      <w:r w:rsidR="00FB1DF6" w:rsidRPr="00B42985">
        <w:rPr>
          <w:rFonts w:ascii="Times New Roman" w:hAnsi="Times New Roman" w:cs="Times New Roman"/>
          <w:sz w:val="20"/>
          <w:szCs w:val="20"/>
        </w:rPr>
        <w:t xml:space="preserve">i.e. </w:t>
      </w:r>
      <w:r w:rsidR="00857A46" w:rsidRPr="00B42985">
        <w:rPr>
          <w:rFonts w:ascii="Times New Roman" w:hAnsi="Times New Roman" w:cs="Times New Roman"/>
          <w:sz w:val="20"/>
          <w:szCs w:val="20"/>
        </w:rPr>
        <w:t>noise dominant)</w:t>
      </w:r>
      <w:r w:rsidR="001A509E" w:rsidRPr="00B42985">
        <w:rPr>
          <w:rFonts w:ascii="Times New Roman" w:hAnsi="Times New Roman" w:cs="Times New Roman"/>
          <w:sz w:val="20"/>
          <w:szCs w:val="20"/>
        </w:rPr>
        <w:t xml:space="preserve">, </w:t>
      </w:r>
      <w:r w:rsidR="000C61C8" w:rsidRPr="00B42985">
        <w:rPr>
          <w:rFonts w:ascii="Times New Roman" w:hAnsi="Times New Roman" w:cs="Times New Roman"/>
          <w:sz w:val="20"/>
          <w:szCs w:val="20"/>
        </w:rPr>
        <w:t xml:space="preserve">a </w:t>
      </w:r>
      <w:r w:rsidR="00684082" w:rsidRPr="00B42985">
        <w:rPr>
          <w:rFonts w:ascii="Times New Roman" w:hAnsi="Times New Roman" w:cs="Times New Roman"/>
          <w:sz w:val="20"/>
          <w:szCs w:val="20"/>
        </w:rPr>
        <w:t xml:space="preserve">repetition of same </w:t>
      </w:r>
      <w:r w:rsidR="00333C56" w:rsidRPr="00B42985">
        <w:rPr>
          <w:rFonts w:ascii="Times New Roman" w:hAnsi="Times New Roman" w:cs="Times New Roman"/>
          <w:sz w:val="20"/>
          <w:szCs w:val="20"/>
        </w:rPr>
        <w:t>frequency location</w:t>
      </w:r>
      <w:r w:rsidR="000C61C8" w:rsidRPr="00B42985">
        <w:rPr>
          <w:rFonts w:ascii="Times New Roman" w:hAnsi="Times New Roman" w:cs="Times New Roman"/>
          <w:sz w:val="20"/>
          <w:szCs w:val="20"/>
        </w:rPr>
        <w:t xml:space="preserve"> (i.e. legacy</w:t>
      </w:r>
      <w:r w:rsidR="003370AB" w:rsidRPr="00B42985">
        <w:rPr>
          <w:rFonts w:ascii="Times New Roman" w:hAnsi="Times New Roman" w:cs="Times New Roman"/>
          <w:sz w:val="20"/>
          <w:szCs w:val="20"/>
        </w:rPr>
        <w:t xml:space="preserve"> </w:t>
      </w:r>
      <w:r w:rsidR="003370AB" w:rsidRPr="00B42985">
        <w:rPr>
          <w:rFonts w:ascii="Times New Roman" w:hAnsi="Times New Roman" w:cs="Times New Roman"/>
          <w:i/>
          <w:iCs/>
          <w:sz w:val="20"/>
          <w:szCs w:val="20"/>
        </w:rPr>
        <w:t>K=1</w:t>
      </w:r>
      <w:r w:rsidR="000C61C8" w:rsidRPr="00B42985">
        <w:rPr>
          <w:rFonts w:ascii="Times New Roman" w:hAnsi="Times New Roman" w:cs="Times New Roman"/>
          <w:sz w:val="20"/>
          <w:szCs w:val="20"/>
        </w:rPr>
        <w:t>)</w:t>
      </w:r>
      <w:r w:rsidR="00333C56" w:rsidRPr="00B42985">
        <w:rPr>
          <w:rFonts w:ascii="Times New Roman" w:hAnsi="Times New Roman" w:cs="Times New Roman"/>
          <w:sz w:val="20"/>
          <w:szCs w:val="20"/>
        </w:rPr>
        <w:t xml:space="preserve"> enables </w:t>
      </w:r>
      <w:proofErr w:type="spellStart"/>
      <w:r w:rsidR="00FD47E9" w:rsidRPr="00B42985">
        <w:rPr>
          <w:rFonts w:ascii="Times New Roman" w:hAnsi="Times New Roman" w:cs="Times New Roman"/>
          <w:sz w:val="20"/>
          <w:szCs w:val="20"/>
        </w:rPr>
        <w:t>gNB</w:t>
      </w:r>
      <w:proofErr w:type="spellEnd"/>
      <w:r w:rsidR="00FD47E9" w:rsidRPr="00B42985">
        <w:rPr>
          <w:rFonts w:ascii="Times New Roman" w:hAnsi="Times New Roman" w:cs="Times New Roman"/>
          <w:sz w:val="20"/>
          <w:szCs w:val="20"/>
        </w:rPr>
        <w:t xml:space="preserve"> to</w:t>
      </w:r>
      <w:r w:rsidR="00903790" w:rsidRPr="00B42985">
        <w:rPr>
          <w:rFonts w:ascii="Times New Roman" w:hAnsi="Times New Roman" w:cs="Times New Roman"/>
          <w:sz w:val="20"/>
          <w:szCs w:val="20"/>
        </w:rPr>
        <w:t xml:space="preserve"> average out </w:t>
      </w:r>
      <w:r w:rsidR="00C91AF6" w:rsidRPr="00B42985">
        <w:rPr>
          <w:rFonts w:ascii="Times New Roman" w:hAnsi="Times New Roman" w:cs="Times New Roman"/>
          <w:sz w:val="20"/>
          <w:szCs w:val="20"/>
        </w:rPr>
        <w:t>noise</w:t>
      </w:r>
      <w:r w:rsidR="006A62DF" w:rsidRPr="00B42985">
        <w:rPr>
          <w:rFonts w:ascii="Times New Roman" w:hAnsi="Times New Roman" w:cs="Times New Roman"/>
          <w:sz w:val="20"/>
          <w:szCs w:val="20"/>
        </w:rPr>
        <w:t xml:space="preserve"> from c</w:t>
      </w:r>
      <w:r w:rsidR="009C2309" w:rsidRPr="00B42985">
        <w:rPr>
          <w:rFonts w:ascii="Times New Roman" w:hAnsi="Times New Roman" w:cs="Times New Roman"/>
          <w:sz w:val="20"/>
          <w:szCs w:val="20"/>
        </w:rPr>
        <w:t>hannel estimates</w:t>
      </w:r>
      <w:r w:rsidR="00C91AF6" w:rsidRPr="00B42985">
        <w:rPr>
          <w:rFonts w:ascii="Times New Roman" w:hAnsi="Times New Roman" w:cs="Times New Roman"/>
          <w:sz w:val="20"/>
          <w:szCs w:val="20"/>
        </w:rPr>
        <w:t xml:space="preserve"> more</w:t>
      </w:r>
      <w:r w:rsidR="00A0126C" w:rsidRPr="00B42985">
        <w:rPr>
          <w:rFonts w:ascii="Times New Roman" w:hAnsi="Times New Roman" w:cs="Times New Roman"/>
          <w:sz w:val="20"/>
          <w:szCs w:val="20"/>
        </w:rPr>
        <w:t xml:space="preserve"> effectively </w:t>
      </w:r>
      <w:r w:rsidR="00334666" w:rsidRPr="00B42985">
        <w:rPr>
          <w:rFonts w:ascii="Times New Roman" w:hAnsi="Times New Roman" w:cs="Times New Roman"/>
          <w:sz w:val="20"/>
          <w:szCs w:val="20"/>
        </w:rPr>
        <w:t xml:space="preserve">compared with </w:t>
      </w:r>
      <w:r w:rsidR="006F6391" w:rsidRPr="00B42985">
        <w:rPr>
          <w:rFonts w:ascii="Times New Roman" w:hAnsi="Times New Roman" w:cs="Times New Roman"/>
          <w:sz w:val="20"/>
          <w:szCs w:val="20"/>
        </w:rPr>
        <w:t>intra-repetition hopping</w:t>
      </w:r>
      <w:r w:rsidR="00334666" w:rsidRPr="00B42985">
        <w:rPr>
          <w:rFonts w:ascii="Times New Roman" w:hAnsi="Times New Roman" w:cs="Times New Roman"/>
          <w:sz w:val="20"/>
          <w:szCs w:val="20"/>
        </w:rPr>
        <w:t xml:space="preserve"> schemes</w:t>
      </w:r>
      <w:r w:rsidR="006F6391" w:rsidRPr="00B42985">
        <w:rPr>
          <w:rFonts w:ascii="Times New Roman" w:hAnsi="Times New Roman" w:cs="Times New Roman"/>
          <w:sz w:val="20"/>
          <w:szCs w:val="20"/>
        </w:rPr>
        <w:t xml:space="preserve"> </w:t>
      </w:r>
      <w:r w:rsidR="007E4787" w:rsidRPr="00B42985">
        <w:rPr>
          <w:rFonts w:ascii="Times New Roman" w:hAnsi="Times New Roman" w:cs="Times New Roman"/>
          <w:sz w:val="20"/>
          <w:szCs w:val="20"/>
        </w:rPr>
        <w:t xml:space="preserve">with </w:t>
      </w:r>
      <w:r w:rsidR="007E4787" w:rsidRPr="00B42985">
        <w:rPr>
          <w:rFonts w:ascii="Times New Roman" w:hAnsi="Times New Roman" w:cs="Times New Roman"/>
          <w:i/>
          <w:iCs/>
          <w:sz w:val="20"/>
          <w:szCs w:val="20"/>
        </w:rPr>
        <w:t>K=2</w:t>
      </w:r>
      <w:r w:rsidR="00363047" w:rsidRPr="00B42985">
        <w:rPr>
          <w:rFonts w:ascii="Times New Roman" w:hAnsi="Times New Roman" w:cs="Times New Roman"/>
          <w:i/>
          <w:iCs/>
          <w:sz w:val="20"/>
          <w:szCs w:val="20"/>
        </w:rPr>
        <w:t xml:space="preserve"> </w:t>
      </w:r>
      <w:r w:rsidR="00363047" w:rsidRPr="00B42985">
        <w:rPr>
          <w:rFonts w:ascii="Times New Roman" w:hAnsi="Times New Roman" w:cs="Times New Roman"/>
          <w:sz w:val="20"/>
          <w:szCs w:val="20"/>
        </w:rPr>
        <w:t>and</w:t>
      </w:r>
      <w:r w:rsidR="00363047" w:rsidRPr="00B42985">
        <w:rPr>
          <w:rFonts w:ascii="Times New Roman" w:hAnsi="Times New Roman" w:cs="Times New Roman"/>
          <w:i/>
          <w:iCs/>
          <w:sz w:val="20"/>
          <w:szCs w:val="20"/>
        </w:rPr>
        <w:t xml:space="preserve"> R</w:t>
      </w:r>
      <w:r w:rsidR="00363047" w:rsidRPr="00B42985">
        <w:rPr>
          <w:rFonts w:ascii="Times New Roman" w:hAnsi="Times New Roman" w:cs="Times New Roman"/>
          <w:sz w:val="20"/>
          <w:szCs w:val="20"/>
        </w:rPr>
        <w:t xml:space="preserve"> </w:t>
      </w:r>
      <w:proofErr w:type="gramStart"/>
      <w:r w:rsidR="00363047" w:rsidRPr="00B42985">
        <w:rPr>
          <w:rFonts w:ascii="Times New Roman" w:hAnsi="Times New Roman" w:cs="Times New Roman"/>
          <w:sz w:val="20"/>
          <w:szCs w:val="20"/>
        </w:rPr>
        <w:t>={</w:t>
      </w:r>
      <w:proofErr w:type="gramEnd"/>
      <w:r w:rsidR="00363047" w:rsidRPr="00B42985">
        <w:rPr>
          <w:rFonts w:ascii="Times New Roman" w:hAnsi="Times New Roman" w:cs="Times New Roman"/>
          <w:sz w:val="20"/>
          <w:szCs w:val="20"/>
        </w:rPr>
        <w:t>4,6}.</w:t>
      </w:r>
      <w:r w:rsidR="001A509E" w:rsidRPr="00B42985">
        <w:rPr>
          <w:rFonts w:ascii="Times New Roman" w:hAnsi="Times New Roman" w:cs="Times New Roman"/>
          <w:sz w:val="20"/>
          <w:szCs w:val="20"/>
        </w:rPr>
        <w:t xml:space="preserve"> </w:t>
      </w:r>
      <w:r w:rsidR="00E7558D" w:rsidRPr="00B42985">
        <w:rPr>
          <w:rFonts w:ascii="Times New Roman" w:hAnsi="Times New Roman" w:cs="Times New Roman"/>
          <w:sz w:val="20"/>
          <w:szCs w:val="20"/>
        </w:rPr>
        <w:t xml:space="preserve">As can be seen, </w:t>
      </w:r>
      <w:r w:rsidR="00414666" w:rsidRPr="00B42985">
        <w:rPr>
          <w:rFonts w:ascii="Times New Roman" w:hAnsi="Times New Roman" w:cs="Times New Roman"/>
          <w:sz w:val="20"/>
          <w:szCs w:val="20"/>
        </w:rPr>
        <w:t>for</w:t>
      </w:r>
      <w:r w:rsidR="006135E8" w:rsidRPr="00B42985">
        <w:rPr>
          <w:rFonts w:ascii="Times New Roman" w:hAnsi="Times New Roman" w:cs="Times New Roman"/>
          <w:sz w:val="20"/>
          <w:szCs w:val="20"/>
        </w:rPr>
        <w:t xml:space="preserve"> SNR &gt;</w:t>
      </w:r>
      <w:r w:rsidR="00216229" w:rsidRPr="00B42985">
        <w:rPr>
          <w:rFonts w:ascii="Times New Roman" w:hAnsi="Times New Roman" w:cs="Times New Roman"/>
          <w:sz w:val="20"/>
          <w:szCs w:val="20"/>
        </w:rPr>
        <w:t>-12.5 dB</w:t>
      </w:r>
      <w:r w:rsidR="00414666" w:rsidRPr="00B42985">
        <w:rPr>
          <w:rFonts w:ascii="Times New Roman" w:hAnsi="Times New Roman" w:cs="Times New Roman"/>
          <w:sz w:val="20"/>
          <w:szCs w:val="20"/>
        </w:rPr>
        <w:t xml:space="preserve">, intra-repetition </w:t>
      </w:r>
      <w:r w:rsidR="00B77E99" w:rsidRPr="00B42985">
        <w:rPr>
          <w:rFonts w:ascii="Times New Roman" w:hAnsi="Times New Roman" w:cs="Times New Roman"/>
          <w:sz w:val="20"/>
          <w:szCs w:val="20"/>
        </w:rPr>
        <w:t>schemes</w:t>
      </w:r>
      <w:r w:rsidR="00414666" w:rsidRPr="00B42985">
        <w:rPr>
          <w:rFonts w:ascii="Times New Roman" w:hAnsi="Times New Roman" w:cs="Times New Roman"/>
          <w:sz w:val="20"/>
          <w:szCs w:val="20"/>
        </w:rPr>
        <w:t xml:space="preserve"> </w:t>
      </w:r>
      <w:r w:rsidR="00E369C7" w:rsidRPr="00B42985">
        <w:rPr>
          <w:rFonts w:ascii="Times New Roman" w:hAnsi="Times New Roman" w:cs="Times New Roman"/>
          <w:sz w:val="20"/>
          <w:szCs w:val="20"/>
        </w:rPr>
        <w:t xml:space="preserve">can achieve more accurate channel estimates with respect to </w:t>
      </w:r>
      <w:r w:rsidR="00B77E99" w:rsidRPr="00B42985">
        <w:rPr>
          <w:rFonts w:ascii="Times New Roman" w:hAnsi="Times New Roman" w:cs="Times New Roman"/>
          <w:sz w:val="20"/>
          <w:szCs w:val="20"/>
        </w:rPr>
        <w:t>legacy schemes.</w:t>
      </w:r>
      <w:r w:rsidR="00927442" w:rsidRPr="00B42985">
        <w:rPr>
          <w:rFonts w:ascii="Times New Roman" w:hAnsi="Times New Roman" w:cs="Times New Roman"/>
          <w:sz w:val="20"/>
          <w:szCs w:val="20"/>
        </w:rPr>
        <w:t xml:space="preserve"> The reason for this </w:t>
      </w:r>
      <w:r w:rsidR="002A330A" w:rsidRPr="00B42985">
        <w:rPr>
          <w:rFonts w:ascii="Times New Roman" w:hAnsi="Times New Roman" w:cs="Times New Roman"/>
          <w:sz w:val="20"/>
          <w:szCs w:val="20"/>
        </w:rPr>
        <w:t xml:space="preserve">is that </w:t>
      </w:r>
      <w:r w:rsidR="00715A61" w:rsidRPr="00B42985">
        <w:rPr>
          <w:rFonts w:ascii="Times New Roman" w:hAnsi="Times New Roman" w:cs="Times New Roman"/>
          <w:sz w:val="20"/>
          <w:szCs w:val="20"/>
        </w:rPr>
        <w:t>legacy schemes</w:t>
      </w:r>
      <w:r w:rsidR="00490842" w:rsidRPr="00B42985">
        <w:rPr>
          <w:rFonts w:ascii="Times New Roman" w:hAnsi="Times New Roman" w:cs="Times New Roman"/>
          <w:sz w:val="20"/>
          <w:szCs w:val="20"/>
        </w:rPr>
        <w:t xml:space="preserve"> (</w:t>
      </w:r>
      <w:r w:rsidR="00490842" w:rsidRPr="00B42985">
        <w:rPr>
          <w:rFonts w:ascii="Times New Roman" w:hAnsi="Times New Roman" w:cs="Times New Roman"/>
          <w:i/>
          <w:iCs/>
          <w:sz w:val="20"/>
          <w:szCs w:val="20"/>
        </w:rPr>
        <w:t>K</w:t>
      </w:r>
      <w:r w:rsidR="00490842" w:rsidRPr="00B42985">
        <w:rPr>
          <w:rFonts w:ascii="Times New Roman" w:hAnsi="Times New Roman" w:cs="Times New Roman"/>
          <w:sz w:val="20"/>
          <w:szCs w:val="20"/>
        </w:rPr>
        <w:t>=1)</w:t>
      </w:r>
      <w:r w:rsidR="00715A61" w:rsidRPr="00B42985">
        <w:rPr>
          <w:rFonts w:ascii="Times New Roman" w:hAnsi="Times New Roman" w:cs="Times New Roman"/>
          <w:sz w:val="20"/>
          <w:szCs w:val="20"/>
        </w:rPr>
        <w:t xml:space="preserve"> </w:t>
      </w:r>
      <w:r w:rsidR="00CD24BE" w:rsidRPr="00B42985">
        <w:rPr>
          <w:rFonts w:ascii="Times New Roman" w:hAnsi="Times New Roman" w:cs="Times New Roman"/>
          <w:sz w:val="20"/>
          <w:szCs w:val="20"/>
        </w:rPr>
        <w:t xml:space="preserve">can enable </w:t>
      </w:r>
      <w:r w:rsidR="006C6586" w:rsidRPr="00B42985">
        <w:rPr>
          <w:rFonts w:ascii="Times New Roman" w:hAnsi="Times New Roman" w:cs="Times New Roman"/>
          <w:sz w:val="20"/>
          <w:szCs w:val="20"/>
        </w:rPr>
        <w:t xml:space="preserve">channel sounding only part of </w:t>
      </w:r>
      <w:r w:rsidR="00C15D85" w:rsidRPr="00B42985">
        <w:rPr>
          <w:rFonts w:ascii="Times New Roman" w:hAnsi="Times New Roman" w:cs="Times New Roman"/>
          <w:sz w:val="20"/>
          <w:szCs w:val="20"/>
        </w:rPr>
        <w:t>channe</w:t>
      </w:r>
      <w:r w:rsidR="0025048F" w:rsidRPr="00B42985">
        <w:rPr>
          <w:rFonts w:ascii="Times New Roman" w:hAnsi="Times New Roman" w:cs="Times New Roman"/>
          <w:sz w:val="20"/>
          <w:szCs w:val="20"/>
        </w:rPr>
        <w:t>l bandwidth</w:t>
      </w:r>
      <w:r w:rsidR="00490842" w:rsidRPr="00B42985">
        <w:rPr>
          <w:rFonts w:ascii="Times New Roman" w:hAnsi="Times New Roman" w:cs="Times New Roman"/>
          <w:sz w:val="20"/>
          <w:szCs w:val="20"/>
        </w:rPr>
        <w:t xml:space="preserve"> </w:t>
      </w:r>
      <w:r w:rsidR="00F53E58" w:rsidRPr="00B42985">
        <w:rPr>
          <w:rFonts w:ascii="Times New Roman" w:hAnsi="Times New Roman" w:cs="Times New Roman"/>
          <w:sz w:val="20"/>
          <w:szCs w:val="20"/>
        </w:rPr>
        <w:t xml:space="preserve">that </w:t>
      </w:r>
      <w:r w:rsidR="00A627A0" w:rsidRPr="00B42985">
        <w:rPr>
          <w:rFonts w:ascii="Times New Roman" w:hAnsi="Times New Roman" w:cs="Times New Roman"/>
          <w:sz w:val="20"/>
          <w:szCs w:val="20"/>
        </w:rPr>
        <w:t>is</w:t>
      </w:r>
      <w:r w:rsidR="00010393" w:rsidRPr="00B42985">
        <w:rPr>
          <w:rFonts w:ascii="Times New Roman" w:hAnsi="Times New Roman" w:cs="Times New Roman"/>
          <w:sz w:val="20"/>
          <w:szCs w:val="20"/>
        </w:rPr>
        <w:t xml:space="preserve"> only</w:t>
      </w:r>
      <w:r w:rsidR="00F42CB7" w:rsidRPr="00B42985">
        <w:rPr>
          <w:rFonts w:ascii="Times New Roman" w:hAnsi="Times New Roman" w:cs="Times New Roman"/>
          <w:sz w:val="20"/>
          <w:szCs w:val="20"/>
        </w:rPr>
        <w:t xml:space="preserve"> half of </w:t>
      </w:r>
      <w:r w:rsidR="001B0535" w:rsidRPr="00B42985">
        <w:rPr>
          <w:rFonts w:ascii="Times New Roman" w:hAnsi="Times New Roman" w:cs="Times New Roman"/>
          <w:sz w:val="20"/>
          <w:szCs w:val="20"/>
        </w:rPr>
        <w:t>intra-</w:t>
      </w:r>
      <w:r w:rsidR="0078558B" w:rsidRPr="00B42985">
        <w:rPr>
          <w:rFonts w:ascii="Times New Roman" w:hAnsi="Times New Roman" w:cs="Times New Roman"/>
          <w:sz w:val="20"/>
          <w:szCs w:val="20"/>
        </w:rPr>
        <w:t xml:space="preserve">repetition </w:t>
      </w:r>
      <w:r w:rsidR="001B0535" w:rsidRPr="00B42985">
        <w:rPr>
          <w:rFonts w:ascii="Times New Roman" w:hAnsi="Times New Roman" w:cs="Times New Roman"/>
          <w:sz w:val="20"/>
          <w:szCs w:val="20"/>
        </w:rPr>
        <w:t>hopping</w:t>
      </w:r>
      <w:r w:rsidR="00490842" w:rsidRPr="00B42985">
        <w:rPr>
          <w:rFonts w:ascii="Times New Roman" w:hAnsi="Times New Roman" w:cs="Times New Roman"/>
          <w:sz w:val="20"/>
          <w:szCs w:val="20"/>
        </w:rPr>
        <w:t xml:space="preserve"> </w:t>
      </w:r>
      <w:r w:rsidR="00E706C5" w:rsidRPr="00B42985">
        <w:rPr>
          <w:rFonts w:ascii="Times New Roman" w:hAnsi="Times New Roman" w:cs="Times New Roman"/>
          <w:sz w:val="20"/>
          <w:szCs w:val="20"/>
        </w:rPr>
        <w:t>scheme</w:t>
      </w:r>
      <w:r w:rsidR="0078558B" w:rsidRPr="00B42985">
        <w:rPr>
          <w:rFonts w:ascii="Times New Roman" w:hAnsi="Times New Roman" w:cs="Times New Roman"/>
          <w:sz w:val="20"/>
          <w:szCs w:val="20"/>
        </w:rPr>
        <w:t xml:space="preserve"> </w:t>
      </w:r>
      <w:r w:rsidR="00490842" w:rsidRPr="00B42985">
        <w:rPr>
          <w:rFonts w:ascii="Times New Roman" w:hAnsi="Times New Roman" w:cs="Times New Roman"/>
          <w:sz w:val="20"/>
          <w:szCs w:val="20"/>
        </w:rPr>
        <w:t>(</w:t>
      </w:r>
      <w:r w:rsidR="00490842" w:rsidRPr="00B42985">
        <w:rPr>
          <w:rFonts w:ascii="Times New Roman" w:hAnsi="Times New Roman" w:cs="Times New Roman"/>
          <w:i/>
          <w:iCs/>
          <w:sz w:val="20"/>
          <w:szCs w:val="20"/>
        </w:rPr>
        <w:t>K</w:t>
      </w:r>
      <w:r w:rsidR="00490842" w:rsidRPr="00B42985">
        <w:rPr>
          <w:rFonts w:ascii="Times New Roman" w:hAnsi="Times New Roman" w:cs="Times New Roman"/>
          <w:sz w:val="20"/>
          <w:szCs w:val="20"/>
        </w:rPr>
        <w:t>=2)</w:t>
      </w:r>
      <w:r w:rsidR="00FF32A5" w:rsidRPr="00B42985">
        <w:rPr>
          <w:rFonts w:ascii="Times New Roman" w:hAnsi="Times New Roman" w:cs="Times New Roman"/>
          <w:sz w:val="20"/>
          <w:szCs w:val="20"/>
        </w:rPr>
        <w:t>.</w:t>
      </w:r>
      <w:r w:rsidR="001B0535" w:rsidRPr="00B42985">
        <w:rPr>
          <w:rFonts w:ascii="Times New Roman" w:hAnsi="Times New Roman" w:cs="Times New Roman"/>
          <w:sz w:val="20"/>
          <w:szCs w:val="20"/>
        </w:rPr>
        <w:t xml:space="preserve"> </w:t>
      </w:r>
    </w:p>
    <w:p w14:paraId="3075F20C" w14:textId="12F3C5EA" w:rsidR="00161D92" w:rsidRPr="00B42985" w:rsidRDefault="00161D92" w:rsidP="00161D92">
      <w:pPr>
        <w:jc w:val="both"/>
      </w:pPr>
      <w:r w:rsidRPr="00B42985">
        <w:rPr>
          <w:noProof/>
        </w:rPr>
        <w:lastRenderedPageBreak/>
        <w:drawing>
          <wp:inline distT="0" distB="0" distL="0" distR="0" wp14:anchorId="419F4531" wp14:editId="68036E98">
            <wp:extent cx="1888710" cy="1888710"/>
            <wp:effectExtent l="0" t="0" r="0" b="0"/>
            <wp:docPr id="1303518660" name="drawing" descr="A grap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518660" name="drawing" descr="A graph of a number of data&#10;&#10;AI-generated content may be incorrect."/>
                    <pic:cNvPicPr/>
                  </pic:nvPicPr>
                  <pic:blipFill>
                    <a:blip r:embed="rId26">
                      <a:extLst>
                        <a:ext uri="{28A0092B-C50C-407E-A947-70E740481C1C}">
                          <a14:useLocalDpi xmlns:a14="http://schemas.microsoft.com/office/drawing/2010/main"/>
                        </a:ext>
                      </a:extLst>
                    </a:blip>
                    <a:stretch>
                      <a:fillRect/>
                    </a:stretch>
                  </pic:blipFill>
                  <pic:spPr>
                    <a:xfrm>
                      <a:off x="0" y="0"/>
                      <a:ext cx="1888710" cy="1888710"/>
                    </a:xfrm>
                    <a:prstGeom prst="rect">
                      <a:avLst/>
                    </a:prstGeom>
                  </pic:spPr>
                </pic:pic>
              </a:graphicData>
            </a:graphic>
          </wp:inline>
        </w:drawing>
      </w:r>
      <w:r w:rsidRPr="00B42985">
        <w:rPr>
          <w:noProof/>
        </w:rPr>
        <w:drawing>
          <wp:inline distT="0" distB="0" distL="0" distR="0" wp14:anchorId="7917C1BE" wp14:editId="127E2648">
            <wp:extent cx="1876651" cy="1876651"/>
            <wp:effectExtent l="0" t="0" r="0" b="0"/>
            <wp:docPr id="1501233381" name="drawing" descr="A grap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233381" name="drawing" descr="A graph of a number of data&#10;&#10;AI-generated content may be incorrect."/>
                    <pic:cNvPicPr/>
                  </pic:nvPicPr>
                  <pic:blipFill>
                    <a:blip r:embed="rId27">
                      <a:extLst>
                        <a:ext uri="{28A0092B-C50C-407E-A947-70E740481C1C}">
                          <a14:useLocalDpi xmlns:a14="http://schemas.microsoft.com/office/drawing/2010/main"/>
                        </a:ext>
                      </a:extLst>
                    </a:blip>
                    <a:stretch>
                      <a:fillRect/>
                    </a:stretch>
                  </pic:blipFill>
                  <pic:spPr>
                    <a:xfrm>
                      <a:off x="0" y="0"/>
                      <a:ext cx="1876651" cy="1876651"/>
                    </a:xfrm>
                    <a:prstGeom prst="rect">
                      <a:avLst/>
                    </a:prstGeom>
                  </pic:spPr>
                </pic:pic>
              </a:graphicData>
            </a:graphic>
          </wp:inline>
        </w:drawing>
      </w:r>
      <w:r w:rsidRPr="00B42985">
        <w:rPr>
          <w:noProof/>
        </w:rPr>
        <w:drawing>
          <wp:inline distT="0" distB="0" distL="0" distR="0" wp14:anchorId="186D40F4" wp14:editId="6DCDD83C">
            <wp:extent cx="1834946" cy="1834946"/>
            <wp:effectExtent l="0" t="0" r="0" b="0"/>
            <wp:docPr id="1679908845" name="drawing" descr="A grap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908845" name="drawing" descr="A graph of a number of data&#10;&#10;AI-generated content may be incorrect."/>
                    <pic:cNvPicPr/>
                  </pic:nvPicPr>
                  <pic:blipFill>
                    <a:blip r:embed="rId28">
                      <a:extLst>
                        <a:ext uri="{28A0092B-C50C-407E-A947-70E740481C1C}">
                          <a14:useLocalDpi xmlns:a14="http://schemas.microsoft.com/office/drawing/2010/main"/>
                        </a:ext>
                      </a:extLst>
                    </a:blip>
                    <a:stretch>
                      <a:fillRect/>
                    </a:stretch>
                  </pic:blipFill>
                  <pic:spPr>
                    <a:xfrm>
                      <a:off x="0" y="0"/>
                      <a:ext cx="1834946" cy="1834946"/>
                    </a:xfrm>
                    <a:prstGeom prst="rect">
                      <a:avLst/>
                    </a:prstGeom>
                  </pic:spPr>
                </pic:pic>
              </a:graphicData>
            </a:graphic>
          </wp:inline>
        </w:drawing>
      </w:r>
    </w:p>
    <w:p w14:paraId="37D39093" w14:textId="77777777" w:rsidR="00161D92" w:rsidRPr="00B42985" w:rsidRDefault="00161D92" w:rsidP="00161D92">
      <w:pPr>
        <w:pStyle w:val="ListParagraph"/>
        <w:numPr>
          <w:ilvl w:val="0"/>
          <w:numId w:val="8"/>
        </w:numPr>
        <w:jc w:val="both"/>
      </w:pPr>
      <w:r w:rsidRPr="00B42985">
        <w:t xml:space="preserve">30ns </w:t>
      </w:r>
      <w:r w:rsidRPr="00B42985">
        <w:tab/>
      </w:r>
      <w:r w:rsidRPr="00B42985">
        <w:tab/>
      </w:r>
      <w:r w:rsidRPr="00B42985">
        <w:tab/>
      </w:r>
      <w:r w:rsidRPr="00B42985">
        <w:tab/>
      </w:r>
      <w:r w:rsidRPr="00B42985">
        <w:tab/>
      </w:r>
      <w:r w:rsidRPr="00B42985">
        <w:tab/>
      </w:r>
      <w:r w:rsidRPr="00B42985">
        <w:tab/>
        <w:t>b) 100ns</w:t>
      </w:r>
      <w:r w:rsidRPr="00B42985">
        <w:tab/>
      </w:r>
      <w:r w:rsidRPr="00B42985">
        <w:tab/>
      </w:r>
      <w:r w:rsidRPr="00B42985">
        <w:tab/>
      </w:r>
      <w:r w:rsidRPr="00B42985">
        <w:tab/>
      </w:r>
      <w:r w:rsidRPr="00B42985">
        <w:tab/>
      </w:r>
      <w:r w:rsidRPr="00B42985">
        <w:tab/>
      </w:r>
      <w:r w:rsidRPr="00B42985">
        <w:tab/>
      </w:r>
      <w:r w:rsidRPr="00B42985">
        <w:tab/>
      </w:r>
      <w:r w:rsidRPr="00B42985">
        <w:tab/>
        <w:t>c) 300ns</w:t>
      </w:r>
    </w:p>
    <w:p w14:paraId="4A5E258D" w14:textId="68E1582B" w:rsidR="00161D92" w:rsidRPr="00CC2224" w:rsidRDefault="00DE31EE" w:rsidP="00161D92">
      <w:pPr>
        <w:pStyle w:val="Caption"/>
        <w:jc w:val="both"/>
        <w:rPr>
          <w:rFonts w:ascii="Times New Roman" w:hAnsi="Times New Roman" w:cs="Times New Roman"/>
          <w:sz w:val="20"/>
          <w:szCs w:val="20"/>
        </w:rPr>
      </w:pPr>
      <w:bookmarkStart w:id="11" w:name="_Ref210422255"/>
      <w:r w:rsidRPr="00B42985">
        <w:rPr>
          <w:rFonts w:ascii="Times New Roman" w:hAnsi="Times New Roman" w:cs="Times New Roman"/>
          <w:sz w:val="20"/>
          <w:szCs w:val="20"/>
        </w:rPr>
        <w:t xml:space="preserve">Figure </w:t>
      </w:r>
      <w:r w:rsidRPr="00B42985">
        <w:rPr>
          <w:rFonts w:ascii="Times New Roman" w:hAnsi="Times New Roman" w:cs="Times New Roman"/>
          <w:sz w:val="20"/>
          <w:szCs w:val="20"/>
        </w:rPr>
        <w:fldChar w:fldCharType="begin"/>
      </w:r>
      <w:r w:rsidRPr="00B42985">
        <w:rPr>
          <w:rFonts w:ascii="Times New Roman" w:hAnsi="Times New Roman" w:cs="Times New Roman"/>
          <w:sz w:val="20"/>
          <w:szCs w:val="20"/>
        </w:rPr>
        <w:instrText xml:space="preserve"> SEQ Figure \* ARABIC </w:instrText>
      </w:r>
      <w:r w:rsidRPr="00B42985">
        <w:rPr>
          <w:rFonts w:ascii="Times New Roman" w:hAnsi="Times New Roman" w:cs="Times New Roman"/>
          <w:sz w:val="20"/>
          <w:szCs w:val="20"/>
        </w:rPr>
        <w:fldChar w:fldCharType="separate"/>
      </w:r>
      <w:r w:rsidR="002E2F70" w:rsidRPr="00B42985">
        <w:rPr>
          <w:rFonts w:ascii="Times New Roman" w:hAnsi="Times New Roman" w:cs="Times New Roman"/>
          <w:noProof/>
          <w:sz w:val="20"/>
          <w:szCs w:val="20"/>
        </w:rPr>
        <w:t>9</w:t>
      </w:r>
      <w:r w:rsidRPr="00B42985">
        <w:rPr>
          <w:rFonts w:ascii="Times New Roman" w:hAnsi="Times New Roman" w:cs="Times New Roman"/>
          <w:sz w:val="20"/>
          <w:szCs w:val="20"/>
        </w:rPr>
        <w:fldChar w:fldCharType="end"/>
      </w:r>
      <w:bookmarkEnd w:id="11"/>
      <w:r w:rsidRPr="00B42985">
        <w:rPr>
          <w:rFonts w:ascii="Times New Roman" w:eastAsia="Malgun Gothic" w:hAnsi="Times New Roman" w:cs="Times New Roman"/>
          <w:sz w:val="20"/>
          <w:szCs w:val="20"/>
        </w:rPr>
        <w:t xml:space="preserve"> </w:t>
      </w:r>
      <w:r w:rsidR="00161D92" w:rsidRPr="00CC2224">
        <w:rPr>
          <w:rFonts w:ascii="Times New Roman" w:hAnsi="Times New Roman" w:cs="Times New Roman"/>
          <w:sz w:val="20"/>
          <w:szCs w:val="20"/>
        </w:rPr>
        <w:t xml:space="preserve">MSE performance comparison of UL SRS channel estimates w/ and w/o intra repetition hopping pattern 8RB of bandwidth,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sz w:val="20"/>
                <w:szCs w:val="20"/>
              </w:rPr>
              <m:t>F</m:t>
            </m:r>
            <m:r>
              <m:rPr>
                <m:nor/>
              </m:rPr>
              <w:rPr>
                <w:rFonts w:ascii="Cambria Math" w:eastAsia="Malgun Gothic" w:hAnsi="Times New Roman" w:cs="Times New Roman"/>
                <w:sz w:val="20"/>
                <w:szCs w:val="20"/>
              </w:rPr>
              <m:t>,</m:t>
            </m:r>
          </m:sub>
        </m:sSub>
        <m:r>
          <m:rPr>
            <m:sty m:val="bi"/>
          </m:rPr>
          <w:rPr>
            <w:rFonts w:ascii="Cambria Math" w:hAnsi="Cambria Math" w:cs="Times New Roman"/>
            <w:sz w:val="20"/>
            <w:szCs w:val="20"/>
          </w:rPr>
          <m:t>R</m:t>
        </m:r>
        <m:r>
          <m:rPr>
            <m:sty m:val="bi"/>
          </m:rPr>
          <w:rPr>
            <w:rFonts w:ascii="Cambria Math" w:eastAsia="Malgun Gothic" w:hAnsi="Cambria Math" w:cs="Times New Roman"/>
            <w:sz w:val="20"/>
            <w:szCs w:val="20"/>
          </w:rPr>
          <m:t>}</m:t>
        </m:r>
      </m:oMath>
      <w:r w:rsidR="00161D92" w:rsidRPr="00CC2224">
        <w:rPr>
          <w:rFonts w:ascii="Times New Roman" w:hAnsi="Times New Roman" w:cs="Times New Roman"/>
          <w:sz w:val="20"/>
          <w:szCs w:val="20"/>
        </w:rPr>
        <w:t>=</w:t>
      </w:r>
      <w:r w:rsidR="00CC3204" w:rsidRPr="00B42985">
        <w:rPr>
          <w:rFonts w:ascii="Times New Roman" w:eastAsia="Malgun Gothic" w:hAnsi="Times New Roman" w:cs="Times New Roman"/>
          <w:sz w:val="20"/>
          <w:szCs w:val="20"/>
        </w:rPr>
        <w:t>{</w:t>
      </w:r>
      <w:r w:rsidR="00161D92" w:rsidRPr="00CC2224">
        <w:rPr>
          <w:rFonts w:ascii="Times New Roman" w:hAnsi="Times New Roman" w:cs="Times New Roman"/>
          <w:sz w:val="20"/>
          <w:szCs w:val="20"/>
        </w:rPr>
        <w:t>2</w:t>
      </w:r>
      <w:r w:rsidR="00CC3204" w:rsidRPr="00B42985">
        <w:rPr>
          <w:rFonts w:ascii="Times New Roman" w:eastAsia="Malgun Gothic" w:hAnsi="Times New Roman" w:cs="Times New Roman"/>
          <w:sz w:val="20"/>
          <w:szCs w:val="20"/>
        </w:rPr>
        <w:t xml:space="preserve">,4} or </w:t>
      </w:r>
      <w:r w:rsidR="00EA09BE" w:rsidRPr="00B42985">
        <w:rPr>
          <w:rFonts w:ascii="Times New Roman" w:eastAsia="Malgun Gothic" w:hAnsi="Times New Roman" w:cs="Times New Roman"/>
          <w:sz w:val="20"/>
          <w:szCs w:val="20"/>
        </w:rPr>
        <w:t>{4,6}</w:t>
      </w:r>
      <w:r w:rsidR="00E95668" w:rsidRPr="00B42985">
        <w:rPr>
          <w:rFonts w:ascii="Times New Roman" w:eastAsia="Malgun Gothic" w:hAnsi="Times New Roman" w:cs="Times New Roman"/>
          <w:sz w:val="20"/>
          <w:szCs w:val="20"/>
        </w:rPr>
        <w:t xml:space="preserve"> </w:t>
      </w:r>
      <w:r w:rsidR="00161D92" w:rsidRPr="00CC2224">
        <w:rPr>
          <w:rFonts w:ascii="Times New Roman" w:hAnsi="Times New Roman" w:cs="Times New Roman"/>
          <w:sz w:val="20"/>
          <w:szCs w:val="20"/>
        </w:rPr>
        <w:t xml:space="preserve">, </w:t>
      </w:r>
      <w:r w:rsidR="00161D92" w:rsidRPr="00CC2224">
        <w:rPr>
          <w:rFonts w:ascii="Times New Roman" w:hAnsi="Times New Roman" w:cs="Times New Roman"/>
          <w:i/>
          <w:iCs/>
          <w:sz w:val="20"/>
          <w:szCs w:val="20"/>
        </w:rPr>
        <w:t>K</w:t>
      </w:r>
      <w:r w:rsidR="00161D92" w:rsidRPr="00CC2224">
        <w:rPr>
          <w:rFonts w:ascii="Times New Roman" w:hAnsi="Times New Roman" w:cs="Times New Roman"/>
          <w:sz w:val="20"/>
          <w:szCs w:val="20"/>
        </w:rPr>
        <w:t>=</w:t>
      </w:r>
      <w:r w:rsidR="0077121C" w:rsidRPr="00B42985">
        <w:rPr>
          <w:rFonts w:ascii="Times New Roman" w:eastAsia="Malgun Gothic" w:hAnsi="Times New Roman" w:cs="Times New Roman"/>
          <w:sz w:val="20"/>
          <w:szCs w:val="20"/>
        </w:rPr>
        <w:t xml:space="preserve">1 or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sz w:val="20"/>
                <w:szCs w:val="20"/>
              </w:rPr>
              <m:t>F</m:t>
            </m:r>
            <m:r>
              <m:rPr>
                <m:nor/>
              </m:rPr>
              <w:rPr>
                <w:rFonts w:ascii="Cambria Math" w:eastAsia="Malgun Gothic" w:hAnsi="Times New Roman" w:cs="Times New Roman"/>
                <w:sz w:val="20"/>
                <w:szCs w:val="20"/>
              </w:rPr>
              <m:t>,</m:t>
            </m:r>
          </m:sub>
        </m:sSub>
      </m:oMath>
      <w:r w:rsidR="00161D92" w:rsidRPr="00CC2224">
        <w:rPr>
          <w:rFonts w:ascii="Times New Roman" w:hAnsi="Times New Roman" w:cs="Times New Roman"/>
          <w:sz w:val="20"/>
          <w:szCs w:val="20"/>
        </w:rPr>
        <w:t xml:space="preserve"> in CDL-A channels (30ns, 100ns and 300ns) .  </w:t>
      </w:r>
    </w:p>
    <w:p w14:paraId="18D37D5F" w14:textId="77777777" w:rsidR="00161D92" w:rsidRPr="00B42985" w:rsidRDefault="00161D92" w:rsidP="00161D92">
      <w:pPr>
        <w:spacing w:after="120" w:line="264" w:lineRule="auto"/>
        <w:jc w:val="both"/>
      </w:pPr>
      <w:r w:rsidRPr="00B42985">
        <w:rPr>
          <w:noProof/>
        </w:rPr>
        <w:drawing>
          <wp:inline distT="0" distB="0" distL="0" distR="0" wp14:anchorId="631BD466" wp14:editId="3DB04564">
            <wp:extent cx="1894452" cy="1894452"/>
            <wp:effectExtent l="0" t="0" r="0" b="0"/>
            <wp:docPr id="64967697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526066" name=""/>
                    <pic:cNvPicPr/>
                  </pic:nvPicPr>
                  <pic:blipFill>
                    <a:blip r:embed="rId29">
                      <a:extLst>
                        <a:ext uri="{28A0092B-C50C-407E-A947-70E740481C1C}">
                          <a14:useLocalDpi xmlns:a14="http://schemas.microsoft.com/office/drawing/2010/main"/>
                        </a:ext>
                      </a:extLst>
                    </a:blip>
                    <a:stretch>
                      <a:fillRect/>
                    </a:stretch>
                  </pic:blipFill>
                  <pic:spPr>
                    <a:xfrm>
                      <a:off x="0" y="0"/>
                      <a:ext cx="1894452" cy="1894452"/>
                    </a:xfrm>
                    <a:prstGeom prst="rect">
                      <a:avLst/>
                    </a:prstGeom>
                  </pic:spPr>
                </pic:pic>
              </a:graphicData>
            </a:graphic>
          </wp:inline>
        </w:drawing>
      </w:r>
      <w:r w:rsidRPr="00B42985">
        <w:rPr>
          <w:noProof/>
        </w:rPr>
        <w:drawing>
          <wp:inline distT="0" distB="0" distL="0" distR="0" wp14:anchorId="2E62DC3B" wp14:editId="5BA24A11">
            <wp:extent cx="1880371" cy="1880371"/>
            <wp:effectExtent l="0" t="0" r="0" b="0"/>
            <wp:docPr id="461883133" name="drawing" descr="A graph of data with green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883133" name="drawing" descr="A graph of data with green and blue lines&#10;&#10;AI-generated content may be incorrect."/>
                    <pic:cNvPicPr/>
                  </pic:nvPicPr>
                  <pic:blipFill>
                    <a:blip r:embed="rId30">
                      <a:extLst>
                        <a:ext uri="{28A0092B-C50C-407E-A947-70E740481C1C}">
                          <a14:useLocalDpi xmlns:a14="http://schemas.microsoft.com/office/drawing/2010/main"/>
                        </a:ext>
                      </a:extLst>
                    </a:blip>
                    <a:stretch>
                      <a:fillRect/>
                    </a:stretch>
                  </pic:blipFill>
                  <pic:spPr>
                    <a:xfrm>
                      <a:off x="0" y="0"/>
                      <a:ext cx="1880371" cy="1880371"/>
                    </a:xfrm>
                    <a:prstGeom prst="rect">
                      <a:avLst/>
                    </a:prstGeom>
                  </pic:spPr>
                </pic:pic>
              </a:graphicData>
            </a:graphic>
          </wp:inline>
        </w:drawing>
      </w:r>
      <w:r w:rsidRPr="00B42985">
        <w:rPr>
          <w:noProof/>
        </w:rPr>
        <w:drawing>
          <wp:inline distT="0" distB="0" distL="0" distR="0" wp14:anchorId="3213689A" wp14:editId="2DA099D6">
            <wp:extent cx="1858255" cy="1858255"/>
            <wp:effectExtent l="0" t="0" r="0" b="0"/>
            <wp:docPr id="121776012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469338" name=""/>
                    <pic:cNvPicPr/>
                  </pic:nvPicPr>
                  <pic:blipFill>
                    <a:blip r:embed="rId31">
                      <a:extLst>
                        <a:ext uri="{28A0092B-C50C-407E-A947-70E740481C1C}">
                          <a14:useLocalDpi xmlns:a14="http://schemas.microsoft.com/office/drawing/2010/main"/>
                        </a:ext>
                      </a:extLst>
                    </a:blip>
                    <a:stretch>
                      <a:fillRect/>
                    </a:stretch>
                  </pic:blipFill>
                  <pic:spPr>
                    <a:xfrm>
                      <a:off x="0" y="0"/>
                      <a:ext cx="1858255" cy="1858255"/>
                    </a:xfrm>
                    <a:prstGeom prst="rect">
                      <a:avLst/>
                    </a:prstGeom>
                  </pic:spPr>
                </pic:pic>
              </a:graphicData>
            </a:graphic>
          </wp:inline>
        </w:drawing>
      </w:r>
    </w:p>
    <w:p w14:paraId="047D759D" w14:textId="77777777" w:rsidR="00161D92" w:rsidRPr="00B42985" w:rsidRDefault="00161D92" w:rsidP="00161D92">
      <w:pPr>
        <w:pStyle w:val="ListParagraph"/>
        <w:numPr>
          <w:ilvl w:val="0"/>
          <w:numId w:val="8"/>
        </w:numPr>
        <w:spacing w:after="120" w:line="264" w:lineRule="auto"/>
        <w:jc w:val="both"/>
      </w:pPr>
      <w:r w:rsidRPr="00B42985">
        <w:t xml:space="preserve">30ns </w:t>
      </w:r>
      <w:r w:rsidRPr="00B42985">
        <w:tab/>
      </w:r>
      <w:r w:rsidRPr="00B42985">
        <w:tab/>
      </w:r>
      <w:r w:rsidRPr="00B42985">
        <w:tab/>
      </w:r>
      <w:r w:rsidRPr="00B42985">
        <w:tab/>
      </w:r>
      <w:r w:rsidRPr="00B42985">
        <w:tab/>
      </w:r>
      <w:r w:rsidRPr="00B42985">
        <w:tab/>
      </w:r>
      <w:r w:rsidRPr="00B42985">
        <w:tab/>
        <w:t>b) 100ns</w:t>
      </w:r>
      <w:r w:rsidRPr="00B42985">
        <w:tab/>
      </w:r>
      <w:r w:rsidRPr="00B42985">
        <w:tab/>
      </w:r>
      <w:r w:rsidRPr="00B42985">
        <w:tab/>
      </w:r>
      <w:r w:rsidRPr="00B42985">
        <w:tab/>
      </w:r>
      <w:r w:rsidRPr="00B42985">
        <w:tab/>
      </w:r>
      <w:r w:rsidRPr="00B42985">
        <w:tab/>
      </w:r>
      <w:r w:rsidRPr="00B42985">
        <w:tab/>
      </w:r>
      <w:r w:rsidRPr="00B42985">
        <w:tab/>
      </w:r>
      <w:r w:rsidRPr="00B42985">
        <w:tab/>
        <w:t>c) 300ns</w:t>
      </w:r>
    </w:p>
    <w:p w14:paraId="48A83A13" w14:textId="2DA6590D" w:rsidR="00F62CF3" w:rsidRPr="00CC2224" w:rsidRDefault="00161D92" w:rsidP="00CC2224">
      <w:pPr>
        <w:pStyle w:val="Caption"/>
        <w:jc w:val="both"/>
        <w:rPr>
          <w:rFonts w:ascii="Times New Roman" w:hAnsi="Times New Roman" w:cs="Times New Roman"/>
          <w:sz w:val="20"/>
          <w:szCs w:val="20"/>
        </w:rPr>
      </w:pPr>
      <w:bookmarkStart w:id="12" w:name="_Ref210394992"/>
      <w:r w:rsidRPr="00CC2224">
        <w:rPr>
          <w:rFonts w:ascii="Times New Roman" w:hAnsi="Times New Roman" w:cs="Times New Roman"/>
          <w:sz w:val="20"/>
          <w:szCs w:val="20"/>
        </w:rPr>
        <w:t xml:space="preserve">Figure </w:t>
      </w:r>
      <w:r w:rsidRPr="00CC2224">
        <w:rPr>
          <w:rFonts w:ascii="Times New Roman" w:hAnsi="Times New Roman" w:cs="Times New Roman"/>
          <w:sz w:val="20"/>
          <w:szCs w:val="20"/>
        </w:rPr>
        <w:fldChar w:fldCharType="begin"/>
      </w:r>
      <w:r w:rsidRPr="00CC2224">
        <w:rPr>
          <w:rFonts w:ascii="Times New Roman" w:hAnsi="Times New Roman" w:cs="Times New Roman"/>
          <w:sz w:val="20"/>
          <w:szCs w:val="20"/>
        </w:rPr>
        <w:instrText xml:space="preserve"> SEQ Figure \* ARABIC </w:instrText>
      </w:r>
      <w:r w:rsidRPr="00CC2224">
        <w:rPr>
          <w:rFonts w:ascii="Times New Roman" w:hAnsi="Times New Roman" w:cs="Times New Roman"/>
          <w:sz w:val="20"/>
          <w:szCs w:val="20"/>
        </w:rPr>
        <w:fldChar w:fldCharType="separate"/>
      </w:r>
      <w:r w:rsidR="002E2F70" w:rsidRPr="00B42985">
        <w:rPr>
          <w:rFonts w:ascii="Times New Roman" w:hAnsi="Times New Roman" w:cs="Times New Roman"/>
          <w:noProof/>
          <w:sz w:val="20"/>
          <w:szCs w:val="20"/>
        </w:rPr>
        <w:t>10</w:t>
      </w:r>
      <w:r w:rsidRPr="00CC2224">
        <w:rPr>
          <w:rFonts w:ascii="Times New Roman" w:hAnsi="Times New Roman" w:cs="Times New Roman"/>
          <w:sz w:val="20"/>
          <w:szCs w:val="20"/>
        </w:rPr>
        <w:fldChar w:fldCharType="end"/>
      </w:r>
      <w:bookmarkEnd w:id="12"/>
      <w:r w:rsidR="00F62CF3" w:rsidRPr="00CC2224">
        <w:rPr>
          <w:rFonts w:ascii="Times New Roman" w:hAnsi="Times New Roman" w:cs="Times New Roman"/>
          <w:sz w:val="20"/>
          <w:szCs w:val="20"/>
        </w:rPr>
        <w:t xml:space="preserve"> MSE performance comparison of UL SRS channel estimates w/ and w/o intra repetition hopping pattern 16RB of bandwidth,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sz w:val="20"/>
                <w:szCs w:val="20"/>
              </w:rPr>
              <m:t>F</m:t>
            </m:r>
            <m:r>
              <m:rPr>
                <m:nor/>
              </m:rPr>
              <w:rPr>
                <w:rFonts w:ascii="Cambria Math" w:eastAsia="Malgun Gothic" w:hAnsi="Times New Roman" w:cs="Times New Roman"/>
                <w:sz w:val="20"/>
                <w:szCs w:val="20"/>
              </w:rPr>
              <m:t>,</m:t>
            </m:r>
          </m:sub>
        </m:sSub>
        <m:r>
          <m:rPr>
            <m:sty m:val="bi"/>
          </m:rPr>
          <w:rPr>
            <w:rFonts w:ascii="Cambria Math" w:hAnsi="Cambria Math" w:cs="Times New Roman"/>
            <w:sz w:val="20"/>
            <w:szCs w:val="20"/>
          </w:rPr>
          <m:t>R</m:t>
        </m:r>
        <m:r>
          <m:rPr>
            <m:sty m:val="bi"/>
          </m:rPr>
          <w:rPr>
            <w:rFonts w:ascii="Cambria Math" w:eastAsia="Malgun Gothic" w:hAnsi="Cambria Math" w:cs="Times New Roman"/>
            <w:sz w:val="20"/>
            <w:szCs w:val="20"/>
          </w:rPr>
          <m:t>}</m:t>
        </m:r>
      </m:oMath>
      <w:r w:rsidR="0051063A" w:rsidRPr="00B42985">
        <w:rPr>
          <w:rFonts w:ascii="Times New Roman" w:hAnsi="Times New Roman" w:cs="Times New Roman"/>
          <w:sz w:val="20"/>
          <w:szCs w:val="20"/>
        </w:rPr>
        <w:t>=</w:t>
      </w:r>
      <w:r w:rsidR="0051063A" w:rsidRPr="00B42985">
        <w:rPr>
          <w:rFonts w:ascii="Times New Roman" w:eastAsia="Malgun Gothic" w:hAnsi="Times New Roman" w:cs="Times New Roman"/>
          <w:sz w:val="20"/>
          <w:szCs w:val="20"/>
        </w:rPr>
        <w:t>{</w:t>
      </w:r>
      <w:r w:rsidR="0051063A" w:rsidRPr="00B42985">
        <w:rPr>
          <w:rFonts w:ascii="Times New Roman" w:hAnsi="Times New Roman" w:cs="Times New Roman"/>
          <w:sz w:val="20"/>
          <w:szCs w:val="20"/>
        </w:rPr>
        <w:t>2</w:t>
      </w:r>
      <w:r w:rsidR="0051063A" w:rsidRPr="00B42985">
        <w:rPr>
          <w:rFonts w:ascii="Times New Roman" w:eastAsia="Malgun Gothic" w:hAnsi="Times New Roman" w:cs="Times New Roman"/>
          <w:sz w:val="20"/>
          <w:szCs w:val="20"/>
        </w:rPr>
        <w:t xml:space="preserve">,4} or {4,6} </w:t>
      </w:r>
      <w:r w:rsidR="0051063A" w:rsidRPr="00B42985">
        <w:rPr>
          <w:rFonts w:ascii="Times New Roman" w:hAnsi="Times New Roman" w:cs="Times New Roman"/>
          <w:sz w:val="20"/>
          <w:szCs w:val="20"/>
        </w:rPr>
        <w:t xml:space="preserve">, </w:t>
      </w:r>
      <w:r w:rsidR="0051063A" w:rsidRPr="00B42985">
        <w:rPr>
          <w:rFonts w:ascii="Times New Roman" w:hAnsi="Times New Roman" w:cs="Times New Roman"/>
          <w:i/>
          <w:iCs/>
          <w:sz w:val="20"/>
          <w:szCs w:val="20"/>
        </w:rPr>
        <w:t>K</w:t>
      </w:r>
      <w:r w:rsidR="0051063A" w:rsidRPr="00B42985">
        <w:rPr>
          <w:rFonts w:ascii="Times New Roman" w:hAnsi="Times New Roman" w:cs="Times New Roman"/>
          <w:sz w:val="20"/>
          <w:szCs w:val="20"/>
        </w:rPr>
        <w:t>=</w:t>
      </w:r>
      <w:r w:rsidR="0051063A" w:rsidRPr="00B42985">
        <w:rPr>
          <w:rFonts w:ascii="Times New Roman" w:eastAsia="Malgun Gothic" w:hAnsi="Times New Roman" w:cs="Times New Roman"/>
          <w:sz w:val="20"/>
          <w:szCs w:val="20"/>
        </w:rPr>
        <w:t xml:space="preserve">1 or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sz w:val="20"/>
                <w:szCs w:val="20"/>
              </w:rPr>
              <m:t>F</m:t>
            </m:r>
            <m:r>
              <m:rPr>
                <m:nor/>
              </m:rPr>
              <w:rPr>
                <w:rFonts w:ascii="Cambria Math" w:eastAsia="Malgun Gothic" w:hAnsi="Times New Roman" w:cs="Times New Roman"/>
                <w:sz w:val="20"/>
                <w:szCs w:val="20"/>
              </w:rPr>
              <m:t>,</m:t>
            </m:r>
          </m:sub>
        </m:sSub>
      </m:oMath>
      <w:r w:rsidR="0051063A" w:rsidRPr="00B42985">
        <w:rPr>
          <w:rFonts w:ascii="Times New Roman" w:hAnsi="Times New Roman" w:cs="Times New Roman"/>
          <w:sz w:val="20"/>
          <w:szCs w:val="20"/>
        </w:rPr>
        <w:t xml:space="preserve"> </w:t>
      </w:r>
      <w:r w:rsidR="00F62CF3" w:rsidRPr="00CC2224">
        <w:rPr>
          <w:rFonts w:ascii="Times New Roman" w:hAnsi="Times New Roman" w:cs="Times New Roman"/>
          <w:sz w:val="20"/>
          <w:szCs w:val="20"/>
        </w:rPr>
        <w:t xml:space="preserve"> in CDL-A channels (30ns, 100ns and 300ns) .</w:t>
      </w:r>
    </w:p>
    <w:p w14:paraId="49028B3D" w14:textId="77777777" w:rsidR="00CC0BBA" w:rsidRPr="00B42985" w:rsidRDefault="00CC0BBA" w:rsidP="00CF0E12">
      <w:pPr>
        <w:overflowPunct w:val="0"/>
        <w:autoSpaceDE w:val="0"/>
        <w:autoSpaceDN w:val="0"/>
        <w:adjustRightInd w:val="0"/>
        <w:spacing w:after="180" w:line="240" w:lineRule="auto"/>
        <w:jc w:val="both"/>
        <w:textAlignment w:val="baseline"/>
        <w:rPr>
          <w:rFonts w:ascii="Times New Roman" w:eastAsia="Malgun Gothic" w:hAnsi="Times New Roman" w:cs="Times New Roman"/>
          <w:b/>
          <w:bCs/>
          <w:sz w:val="20"/>
          <w:szCs w:val="20"/>
        </w:rPr>
      </w:pPr>
    </w:p>
    <w:p w14:paraId="0A710E9E" w14:textId="41B1BB93" w:rsidR="00CF0E12" w:rsidRPr="00B42985" w:rsidRDefault="00CF0E12" w:rsidP="00CF0E12">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B42985">
        <w:rPr>
          <w:rFonts w:ascii="Times New Roman" w:hAnsi="Times New Roman" w:cs="Times New Roman"/>
          <w:b/>
          <w:bCs/>
          <w:sz w:val="20"/>
          <w:szCs w:val="20"/>
        </w:rPr>
        <w:t xml:space="preserve">Observation </w:t>
      </w:r>
      <w:r w:rsidR="00E40825">
        <w:rPr>
          <w:rFonts w:ascii="Times New Roman" w:eastAsia="Malgun Gothic" w:hAnsi="Times New Roman" w:cs="Times New Roman" w:hint="eastAsia"/>
          <w:b/>
          <w:bCs/>
          <w:sz w:val="20"/>
          <w:szCs w:val="20"/>
        </w:rPr>
        <w:t>7</w:t>
      </w:r>
      <w:r w:rsidRPr="00B42985">
        <w:rPr>
          <w:rFonts w:ascii="Times New Roman" w:hAnsi="Times New Roman" w:cs="Times New Roman"/>
          <w:b/>
          <w:bCs/>
          <w:sz w:val="20"/>
          <w:szCs w:val="20"/>
        </w:rPr>
        <w:t xml:space="preserve">: At </w:t>
      </w:r>
      <w:r w:rsidR="00CC0BBA" w:rsidRPr="00B42985">
        <w:rPr>
          <w:rFonts w:ascii="Times New Roman" w:eastAsia="Malgun Gothic" w:hAnsi="Times New Roman" w:cs="Times New Roman"/>
          <w:b/>
          <w:bCs/>
          <w:sz w:val="20"/>
          <w:szCs w:val="20"/>
        </w:rPr>
        <w:t xml:space="preserve">very </w:t>
      </w:r>
      <w:r w:rsidRPr="00B42985">
        <w:rPr>
          <w:rFonts w:ascii="Times New Roman" w:hAnsi="Times New Roman" w:cs="Times New Roman"/>
          <w:b/>
          <w:bCs/>
          <w:sz w:val="20"/>
          <w:szCs w:val="20"/>
        </w:rPr>
        <w:t>low SNR region</w:t>
      </w:r>
      <w:r w:rsidR="009448CA" w:rsidRPr="00B42985">
        <w:rPr>
          <w:rFonts w:ascii="Times New Roman" w:eastAsia="Malgun Gothic" w:hAnsi="Times New Roman" w:cs="Times New Roman"/>
          <w:b/>
          <w:bCs/>
          <w:sz w:val="20"/>
          <w:szCs w:val="20"/>
        </w:rPr>
        <w:t xml:space="preserve"> (&lt;-1</w:t>
      </w:r>
      <w:r w:rsidR="00073034" w:rsidRPr="00B42985">
        <w:rPr>
          <w:rFonts w:ascii="Times New Roman" w:eastAsia="Malgun Gothic" w:hAnsi="Times New Roman" w:cs="Times New Roman"/>
          <w:b/>
          <w:bCs/>
          <w:sz w:val="20"/>
          <w:szCs w:val="20"/>
        </w:rPr>
        <w:t>2</w:t>
      </w:r>
      <w:r w:rsidR="009448CA" w:rsidRPr="00B42985">
        <w:rPr>
          <w:rFonts w:ascii="Times New Roman" w:eastAsia="Malgun Gothic" w:hAnsi="Times New Roman" w:cs="Times New Roman"/>
          <w:b/>
          <w:bCs/>
          <w:sz w:val="20"/>
          <w:szCs w:val="20"/>
        </w:rPr>
        <w:t>dB)</w:t>
      </w:r>
      <w:r w:rsidRPr="00B42985">
        <w:rPr>
          <w:rFonts w:ascii="Times New Roman" w:hAnsi="Times New Roman" w:cs="Times New Roman"/>
          <w:b/>
          <w:bCs/>
          <w:sz w:val="20"/>
          <w:szCs w:val="20"/>
        </w:rPr>
        <w:t xml:space="preserve">, </w:t>
      </w:r>
      <w:r w:rsidR="00B04757" w:rsidRPr="00B42985">
        <w:rPr>
          <w:rFonts w:ascii="Times New Roman" w:hAnsi="Times New Roman" w:cs="Times New Roman"/>
          <w:b/>
          <w:bCs/>
          <w:sz w:val="20"/>
          <w:szCs w:val="20"/>
        </w:rPr>
        <w:t>legacy schemes</w:t>
      </w:r>
      <w:r w:rsidR="000906A3" w:rsidRPr="00B42985">
        <w:rPr>
          <w:rFonts w:ascii="Times New Roman" w:hAnsi="Times New Roman" w:cs="Times New Roman"/>
          <w:b/>
          <w:bCs/>
          <w:sz w:val="20"/>
          <w:szCs w:val="20"/>
        </w:rPr>
        <w:t xml:space="preserve">, with </w:t>
      </w:r>
      <w:r w:rsidR="00B04757" w:rsidRPr="00B42985">
        <w:rPr>
          <w:rFonts w:ascii="Times New Roman" w:hAnsi="Times New Roman" w:cs="Times New Roman"/>
          <w:b/>
          <w:bCs/>
          <w:i/>
          <w:iCs/>
          <w:sz w:val="20"/>
          <w:szCs w:val="20"/>
        </w:rPr>
        <w:t>K</w:t>
      </w:r>
      <w:r w:rsidR="00B04757" w:rsidRPr="00B42985">
        <w:rPr>
          <w:rFonts w:ascii="Times New Roman" w:hAnsi="Times New Roman" w:cs="Times New Roman"/>
          <w:b/>
          <w:bCs/>
          <w:sz w:val="20"/>
          <w:szCs w:val="20"/>
        </w:rPr>
        <w:t>=1</w:t>
      </w:r>
      <w:r w:rsidR="000906A3" w:rsidRPr="00B42985">
        <w:rPr>
          <w:rFonts w:ascii="Times New Roman" w:hAnsi="Times New Roman" w:cs="Times New Roman"/>
          <w:b/>
          <w:bCs/>
          <w:sz w:val="20"/>
          <w:szCs w:val="20"/>
        </w:rPr>
        <w:t xml:space="preserve">, </w:t>
      </w:r>
      <w:r w:rsidRPr="00B42985">
        <w:rPr>
          <w:rFonts w:ascii="Times New Roman" w:hAnsi="Times New Roman" w:cs="Times New Roman"/>
          <w:b/>
          <w:bCs/>
          <w:sz w:val="20"/>
          <w:szCs w:val="20"/>
        </w:rPr>
        <w:t>outperform</w:t>
      </w:r>
      <w:r w:rsidR="000906A3" w:rsidRPr="00B42985">
        <w:rPr>
          <w:rFonts w:ascii="Times New Roman" w:hAnsi="Times New Roman" w:cs="Times New Roman"/>
          <w:b/>
          <w:bCs/>
          <w:sz w:val="20"/>
          <w:szCs w:val="20"/>
        </w:rPr>
        <w:t xml:space="preserve"> intra-hopping </w:t>
      </w:r>
      <w:r w:rsidRPr="00B42985">
        <w:rPr>
          <w:rFonts w:ascii="Times New Roman" w:hAnsi="Times New Roman" w:cs="Times New Roman"/>
          <w:b/>
          <w:bCs/>
          <w:i/>
          <w:iCs/>
          <w:sz w:val="20"/>
          <w:szCs w:val="20"/>
        </w:rPr>
        <w:t xml:space="preserve">K </w:t>
      </w:r>
      <w:r w:rsidR="000906A3" w:rsidRPr="00B42985">
        <w:rPr>
          <w:rFonts w:ascii="Times New Roman" w:hAnsi="Times New Roman" w:cs="Times New Roman"/>
          <w:b/>
          <w:bCs/>
          <w:sz w:val="20"/>
          <w:szCs w:val="20"/>
        </w:rPr>
        <w:t>&gt;1</w:t>
      </w:r>
      <w:r w:rsidRPr="00B42985">
        <w:rPr>
          <w:rFonts w:ascii="Times New Roman" w:hAnsi="Times New Roman" w:cs="Times New Roman"/>
          <w:b/>
          <w:bCs/>
          <w:sz w:val="20"/>
          <w:szCs w:val="20"/>
        </w:rPr>
        <w:t xml:space="preserve">  </w:t>
      </w:r>
    </w:p>
    <w:p w14:paraId="2E4A742E" w14:textId="72196AD8" w:rsidR="00CF0E12" w:rsidRPr="00B42985" w:rsidRDefault="00CF0E12" w:rsidP="00CF0E12">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B42985">
        <w:rPr>
          <w:rFonts w:ascii="Times New Roman" w:hAnsi="Times New Roman" w:cs="Times New Roman"/>
          <w:b/>
          <w:bCs/>
          <w:sz w:val="20"/>
          <w:szCs w:val="20"/>
        </w:rPr>
        <w:t xml:space="preserve">Observation </w:t>
      </w:r>
      <w:r w:rsidR="00E40825">
        <w:rPr>
          <w:rFonts w:ascii="Times New Roman" w:eastAsia="Malgun Gothic" w:hAnsi="Times New Roman" w:cs="Times New Roman" w:hint="eastAsia"/>
          <w:b/>
          <w:bCs/>
          <w:sz w:val="20"/>
          <w:szCs w:val="20"/>
        </w:rPr>
        <w:t>8</w:t>
      </w:r>
      <w:r w:rsidRPr="00B42985">
        <w:rPr>
          <w:rFonts w:ascii="Times New Roman" w:hAnsi="Times New Roman" w:cs="Times New Roman"/>
          <w:b/>
          <w:bCs/>
          <w:sz w:val="20"/>
          <w:szCs w:val="20"/>
        </w:rPr>
        <w:t xml:space="preserve">: At </w:t>
      </w:r>
      <w:r w:rsidR="00073034" w:rsidRPr="00B42985">
        <w:rPr>
          <w:rFonts w:ascii="Times New Roman" w:eastAsia="Malgun Gothic" w:hAnsi="Times New Roman" w:cs="Times New Roman"/>
          <w:b/>
          <w:bCs/>
          <w:sz w:val="20"/>
          <w:szCs w:val="20"/>
        </w:rPr>
        <w:t>other</w:t>
      </w:r>
      <w:r w:rsidR="00073034" w:rsidRPr="00B42985">
        <w:rPr>
          <w:rFonts w:ascii="Times New Roman" w:hAnsi="Times New Roman" w:cs="Times New Roman"/>
          <w:b/>
          <w:bCs/>
          <w:sz w:val="20"/>
          <w:szCs w:val="20"/>
        </w:rPr>
        <w:t xml:space="preserve"> </w:t>
      </w:r>
      <w:r w:rsidRPr="00B42985">
        <w:rPr>
          <w:rFonts w:ascii="Times New Roman" w:hAnsi="Times New Roman" w:cs="Times New Roman"/>
          <w:b/>
          <w:bCs/>
          <w:sz w:val="20"/>
          <w:szCs w:val="20"/>
        </w:rPr>
        <w:t>SNR region</w:t>
      </w:r>
      <w:r w:rsidR="00073034" w:rsidRPr="00B42985">
        <w:rPr>
          <w:rFonts w:ascii="Times New Roman" w:eastAsia="Malgun Gothic" w:hAnsi="Times New Roman" w:cs="Times New Roman"/>
          <w:b/>
          <w:bCs/>
          <w:sz w:val="20"/>
          <w:szCs w:val="20"/>
        </w:rPr>
        <w:t>(&gt;-12dB)</w:t>
      </w:r>
      <w:r w:rsidRPr="00B42985">
        <w:rPr>
          <w:rFonts w:ascii="Times New Roman" w:hAnsi="Times New Roman" w:cs="Times New Roman"/>
          <w:b/>
          <w:bCs/>
          <w:sz w:val="20"/>
          <w:szCs w:val="20"/>
        </w:rPr>
        <w:t>, intra-repetition hopping</w:t>
      </w:r>
      <w:r w:rsidR="000906A3" w:rsidRPr="00B42985">
        <w:rPr>
          <w:rFonts w:ascii="Times New Roman" w:hAnsi="Times New Roman" w:cs="Times New Roman"/>
          <w:b/>
          <w:bCs/>
          <w:sz w:val="20"/>
          <w:szCs w:val="20"/>
        </w:rPr>
        <w:t xml:space="preserve"> schemes</w:t>
      </w:r>
      <w:r w:rsidRPr="00B42985">
        <w:rPr>
          <w:rFonts w:ascii="Times New Roman" w:hAnsi="Times New Roman" w:cs="Times New Roman"/>
          <w:b/>
          <w:bCs/>
          <w:sz w:val="20"/>
          <w:szCs w:val="20"/>
        </w:rPr>
        <w:t xml:space="preserve"> </w:t>
      </w:r>
      <w:r w:rsidR="000906A3" w:rsidRPr="00B42985">
        <w:rPr>
          <w:rFonts w:ascii="Times New Roman" w:hAnsi="Times New Roman" w:cs="Times New Roman"/>
          <w:b/>
          <w:bCs/>
          <w:i/>
          <w:iCs/>
          <w:sz w:val="20"/>
          <w:szCs w:val="20"/>
        </w:rPr>
        <w:t>K&gt;1</w:t>
      </w:r>
      <w:r w:rsidRPr="00B42985">
        <w:rPr>
          <w:rFonts w:ascii="Times New Roman" w:hAnsi="Times New Roman" w:cs="Times New Roman"/>
          <w:b/>
          <w:bCs/>
          <w:sz w:val="20"/>
          <w:szCs w:val="20"/>
        </w:rPr>
        <w:t xml:space="preserve"> outperform</w:t>
      </w:r>
      <w:r w:rsidR="000906A3" w:rsidRPr="00B42985">
        <w:rPr>
          <w:rFonts w:ascii="Times New Roman" w:hAnsi="Times New Roman" w:cs="Times New Roman"/>
          <w:b/>
          <w:bCs/>
          <w:sz w:val="20"/>
          <w:szCs w:val="20"/>
        </w:rPr>
        <w:t xml:space="preserve"> legacy schemes </w:t>
      </w:r>
      <w:r w:rsidR="005052A5" w:rsidRPr="00B42985">
        <w:rPr>
          <w:rFonts w:ascii="Times New Roman" w:hAnsi="Times New Roman" w:cs="Times New Roman"/>
          <w:b/>
          <w:bCs/>
          <w:i/>
          <w:iCs/>
          <w:sz w:val="20"/>
          <w:szCs w:val="20"/>
        </w:rPr>
        <w:t>K</w:t>
      </w:r>
      <w:r w:rsidR="005052A5" w:rsidRPr="00B42985">
        <w:rPr>
          <w:rFonts w:ascii="Times New Roman" w:hAnsi="Times New Roman" w:cs="Times New Roman"/>
          <w:b/>
          <w:bCs/>
          <w:sz w:val="20"/>
          <w:szCs w:val="20"/>
        </w:rPr>
        <w:t>=1</w:t>
      </w:r>
      <w:r w:rsidRPr="00B42985">
        <w:rPr>
          <w:rFonts w:ascii="Times New Roman" w:hAnsi="Times New Roman" w:cs="Times New Roman"/>
          <w:b/>
          <w:bCs/>
          <w:sz w:val="20"/>
          <w:szCs w:val="20"/>
        </w:rPr>
        <w:t xml:space="preserve">  </w:t>
      </w:r>
    </w:p>
    <w:p w14:paraId="7396E83C" w14:textId="77777777" w:rsidR="008C2479" w:rsidRPr="00CC2224" w:rsidRDefault="008C2479" w:rsidP="00CC2224">
      <w:pPr>
        <w:rPr>
          <w:rFonts w:eastAsia="Malgun Gothic"/>
        </w:rPr>
      </w:pPr>
    </w:p>
    <w:p w14:paraId="74DF38B4" w14:textId="09D6490E" w:rsidR="004C49E3" w:rsidRPr="00B42985" w:rsidRDefault="000519A7" w:rsidP="00884F4E">
      <w:pPr>
        <w:pStyle w:val="Heading2"/>
        <w:ind w:left="0" w:firstLine="0"/>
        <w:jc w:val="both"/>
        <w:rPr>
          <w:rFonts w:eastAsia="SimSun"/>
          <w:sz w:val="36"/>
          <w:lang w:val="en-US"/>
        </w:rPr>
      </w:pPr>
      <w:r w:rsidRPr="00B42985">
        <w:rPr>
          <w:rFonts w:eastAsia="SimSun"/>
          <w:sz w:val="36"/>
          <w:lang w:val="en-US"/>
        </w:rPr>
        <w:t>2.2 Cross-slot SRS Operations</w:t>
      </w:r>
    </w:p>
    <w:p w14:paraId="049C5CD8" w14:textId="292112B1" w:rsidR="00EA77CF" w:rsidRPr="00B42985" w:rsidRDefault="00F9004E" w:rsidP="00C40314">
      <w:pPr>
        <w:jc w:val="both"/>
        <w:rPr>
          <w:rFonts w:ascii="Times New Roman" w:eastAsia="Malgun Gothic" w:hAnsi="Times New Roman" w:cs="Times New Roman"/>
          <w:b/>
          <w:sz w:val="22"/>
          <w:szCs w:val="22"/>
          <w:u w:val="single"/>
        </w:rPr>
      </w:pPr>
      <w:r w:rsidRPr="00B42985">
        <w:rPr>
          <w:rFonts w:ascii="Times New Roman" w:eastAsia="Malgun Gothic" w:hAnsi="Times New Roman" w:cs="Times New Roman"/>
          <w:b/>
          <w:sz w:val="22"/>
          <w:szCs w:val="22"/>
          <w:u w:val="single"/>
        </w:rPr>
        <w:t xml:space="preserve">A. </w:t>
      </w:r>
      <w:r w:rsidR="00EA77CF" w:rsidRPr="00B42985">
        <w:rPr>
          <w:rFonts w:ascii="Times New Roman" w:eastAsia="Malgun Gothic" w:hAnsi="Times New Roman" w:cs="Times New Roman"/>
          <w:b/>
          <w:sz w:val="22"/>
          <w:szCs w:val="22"/>
          <w:u w:val="single"/>
        </w:rPr>
        <w:t xml:space="preserve">Scenarios for </w:t>
      </w:r>
      <w:r w:rsidRPr="00B42985">
        <w:rPr>
          <w:rFonts w:ascii="Times New Roman" w:eastAsia="Malgun Gothic" w:hAnsi="Times New Roman" w:cs="Times New Roman"/>
          <w:b/>
          <w:sz w:val="22"/>
          <w:szCs w:val="22"/>
          <w:u w:val="single"/>
        </w:rPr>
        <w:t>cross-slot SRS operation</w:t>
      </w:r>
    </w:p>
    <w:p w14:paraId="2209AC19" w14:textId="71E197B7" w:rsidR="00646CC0" w:rsidRPr="00B42985" w:rsidRDefault="00646CC0" w:rsidP="00884F4E">
      <w:pPr>
        <w:jc w:val="both"/>
        <w:rPr>
          <w:rFonts w:ascii="Times New Roman" w:hAnsi="Times New Roman" w:cs="Times New Roman"/>
          <w:sz w:val="20"/>
          <w:szCs w:val="20"/>
          <w:lang w:eastAsia="en-GB"/>
        </w:rPr>
      </w:pPr>
      <w:r w:rsidRPr="00B42985">
        <w:rPr>
          <w:rFonts w:ascii="Times New Roman" w:hAnsi="Times New Roman" w:cs="Times New Roman"/>
          <w:sz w:val="20"/>
          <w:szCs w:val="20"/>
          <w:lang w:eastAsia="en-GB"/>
        </w:rPr>
        <w:t>In RAN</w:t>
      </w:r>
      <w:r w:rsidR="00F80C9E" w:rsidRPr="00B42985">
        <w:rPr>
          <w:rFonts w:ascii="Times New Roman" w:eastAsia="Malgun Gothic" w:hAnsi="Times New Roman" w:cs="Times New Roman"/>
          <w:sz w:val="20"/>
          <w:szCs w:val="20"/>
        </w:rPr>
        <w:t>1</w:t>
      </w:r>
      <w:r w:rsidRPr="00B42985">
        <w:rPr>
          <w:rFonts w:ascii="Times New Roman" w:hAnsi="Times New Roman" w:cs="Times New Roman"/>
          <w:sz w:val="20"/>
          <w:szCs w:val="20"/>
          <w:lang w:eastAsia="en-GB"/>
        </w:rPr>
        <w:t xml:space="preserve">#122 meeting, the following agreement was made regarding to </w:t>
      </w:r>
      <w:r w:rsidR="00627193" w:rsidRPr="00B42985">
        <w:rPr>
          <w:rFonts w:ascii="Times New Roman" w:eastAsia="Malgun Gothic" w:hAnsi="Times New Roman" w:cs="Times New Roman"/>
          <w:sz w:val="20"/>
          <w:szCs w:val="20"/>
        </w:rPr>
        <w:t xml:space="preserve">scenarios for </w:t>
      </w:r>
      <w:r w:rsidRPr="00B42985">
        <w:rPr>
          <w:rFonts w:ascii="Times New Roman" w:hAnsi="Times New Roman" w:cs="Times New Roman"/>
          <w:sz w:val="20"/>
          <w:szCs w:val="20"/>
          <w:lang w:eastAsia="en-GB"/>
        </w:rPr>
        <w:t>cross-slot UL SRS operation:</w:t>
      </w:r>
    </w:p>
    <w:tbl>
      <w:tblPr>
        <w:tblStyle w:val="TableGrid"/>
        <w:tblW w:w="0" w:type="auto"/>
        <w:tblLook w:val="04A0" w:firstRow="1" w:lastRow="0" w:firstColumn="1" w:lastColumn="0" w:noHBand="0" w:noVBand="1"/>
      </w:tblPr>
      <w:tblGrid>
        <w:gridCol w:w="9629"/>
      </w:tblGrid>
      <w:tr w:rsidR="00646CC0" w:rsidRPr="00B42985" w14:paraId="4DA3F4B4" w14:textId="77777777" w:rsidTr="00350951">
        <w:tc>
          <w:tcPr>
            <w:tcW w:w="9629" w:type="dxa"/>
          </w:tcPr>
          <w:p w14:paraId="33CFA333" w14:textId="77777777" w:rsidR="000173CC" w:rsidRPr="00B42985" w:rsidRDefault="000173CC" w:rsidP="00AA2FA9">
            <w:pPr>
              <w:tabs>
                <w:tab w:val="left" w:pos="1440"/>
              </w:tabs>
              <w:spacing w:before="60"/>
              <w:jc w:val="both"/>
              <w:rPr>
                <w:rFonts w:ascii="Times New Roman" w:eastAsia="DengXian" w:hAnsi="Times New Roman"/>
                <w:b/>
                <w:sz w:val="20"/>
                <w:szCs w:val="20"/>
                <w:lang w:eastAsia="zh-CN"/>
              </w:rPr>
            </w:pPr>
            <w:r w:rsidRPr="00B42985">
              <w:rPr>
                <w:rFonts w:ascii="Times New Roman" w:eastAsia="DengXian" w:hAnsi="Times New Roman"/>
                <w:b/>
                <w:sz w:val="20"/>
                <w:szCs w:val="20"/>
                <w:highlight w:val="green"/>
                <w:lang w:eastAsia="zh-CN"/>
              </w:rPr>
              <w:t>Agreement:</w:t>
            </w:r>
            <w:r w:rsidRPr="00B42985">
              <w:rPr>
                <w:rFonts w:ascii="Times New Roman" w:eastAsia="DengXian" w:hAnsi="Times New Roman"/>
                <w:b/>
                <w:sz w:val="20"/>
                <w:szCs w:val="20"/>
                <w:lang w:eastAsia="zh-CN"/>
              </w:rPr>
              <w:t xml:space="preserve"> </w:t>
            </w:r>
          </w:p>
          <w:p w14:paraId="360FFD32" w14:textId="384D1A52" w:rsidR="007D3481" w:rsidRPr="00B42985" w:rsidRDefault="007D3481" w:rsidP="00AA2FA9">
            <w:pPr>
              <w:tabs>
                <w:tab w:val="left" w:pos="1440"/>
              </w:tabs>
              <w:spacing w:before="60"/>
              <w:jc w:val="both"/>
              <w:rPr>
                <w:rFonts w:ascii="Times New Roman" w:eastAsia="DengXian" w:hAnsi="Times New Roman"/>
                <w:sz w:val="20"/>
                <w:szCs w:val="20"/>
                <w:lang w:eastAsia="zh-CN"/>
              </w:rPr>
            </w:pPr>
            <w:r w:rsidRPr="00B42985">
              <w:rPr>
                <w:rFonts w:ascii="Times New Roman" w:eastAsia="DengXian" w:hAnsi="Times New Roman"/>
                <w:sz w:val="20"/>
                <w:szCs w:val="20"/>
                <w:lang w:eastAsia="zh-CN"/>
              </w:rPr>
              <w:t>Support at least the following scenario</w:t>
            </w:r>
            <w:r w:rsidRPr="00B42985">
              <w:rPr>
                <w:rFonts w:ascii="Times New Roman" w:eastAsia="DengXian" w:hAnsi="Times New Roman"/>
                <w:strike/>
                <w:sz w:val="20"/>
                <w:szCs w:val="20"/>
                <w:lang w:eastAsia="zh-CN"/>
              </w:rPr>
              <w:t>s</w:t>
            </w:r>
            <w:r w:rsidRPr="00B42985">
              <w:rPr>
                <w:rFonts w:ascii="Times New Roman" w:eastAsia="DengXian" w:hAnsi="Times New Roman"/>
                <w:sz w:val="20"/>
                <w:szCs w:val="20"/>
                <w:lang w:eastAsia="zh-CN"/>
              </w:rPr>
              <w:t xml:space="preserve"> for cross-slot SRS transmission:</w:t>
            </w:r>
          </w:p>
          <w:p w14:paraId="1E712582" w14:textId="77777777" w:rsidR="007D3481" w:rsidRPr="00B42985" w:rsidRDefault="007D3481" w:rsidP="00AA2FA9">
            <w:pPr>
              <w:pStyle w:val="ListParagraph"/>
              <w:numPr>
                <w:ilvl w:val="0"/>
                <w:numId w:val="12"/>
              </w:numPr>
              <w:snapToGrid w:val="0"/>
              <w:spacing w:after="160" w:line="256" w:lineRule="auto"/>
              <w:jc w:val="both"/>
              <w:rPr>
                <w:rFonts w:eastAsia="DengXian"/>
                <w:sz w:val="20"/>
                <w:szCs w:val="20"/>
              </w:rPr>
            </w:pPr>
            <w:r w:rsidRPr="00B42985">
              <w:rPr>
                <w:rFonts w:ascii="Times New Roman" w:eastAsia="DengXian" w:hAnsi="Times New Roman"/>
                <w:sz w:val="20"/>
                <w:szCs w:val="20"/>
              </w:rPr>
              <w:t xml:space="preserve">Scenario 1: a periodic, semi-persistent, or aperiodic SRS resource set which includes at least one SRS resource with time-domain resource transmitted across a first S slot and a second consecutive U slot. </w:t>
            </w:r>
          </w:p>
          <w:p w14:paraId="75B8A47F" w14:textId="77777777" w:rsidR="007D3481" w:rsidRPr="00B42985" w:rsidRDefault="007D3481" w:rsidP="00AA2FA9">
            <w:pPr>
              <w:pStyle w:val="ListParagraph"/>
              <w:numPr>
                <w:ilvl w:val="0"/>
                <w:numId w:val="12"/>
              </w:numPr>
              <w:snapToGrid w:val="0"/>
              <w:spacing w:after="160" w:line="256" w:lineRule="auto"/>
              <w:jc w:val="both"/>
              <w:rPr>
                <w:rFonts w:eastAsia="DengXian"/>
                <w:sz w:val="20"/>
                <w:szCs w:val="20"/>
              </w:rPr>
            </w:pPr>
            <w:r w:rsidRPr="00B42985">
              <w:rPr>
                <w:rFonts w:ascii="Times New Roman" w:eastAsia="DengXian" w:hAnsi="Times New Roman"/>
                <w:sz w:val="20"/>
                <w:szCs w:val="20"/>
              </w:rPr>
              <w:t>FFS whether Scenario 2 below is supported.</w:t>
            </w:r>
          </w:p>
          <w:p w14:paraId="0DC8063C" w14:textId="12674650" w:rsidR="00646CC0" w:rsidRPr="00B42985" w:rsidRDefault="007D3481" w:rsidP="00884F4E">
            <w:pPr>
              <w:pStyle w:val="ListParagraph"/>
              <w:numPr>
                <w:ilvl w:val="1"/>
                <w:numId w:val="12"/>
              </w:numPr>
              <w:snapToGrid w:val="0"/>
              <w:spacing w:after="160" w:line="256" w:lineRule="auto"/>
              <w:jc w:val="both"/>
              <w:rPr>
                <w:rFonts w:ascii="Times New Roman" w:hAnsi="Times New Roman" w:cs="Times New Roman"/>
                <w:sz w:val="20"/>
              </w:rPr>
            </w:pPr>
            <w:r w:rsidRPr="00B42985">
              <w:rPr>
                <w:rFonts w:ascii="Times New Roman" w:eastAsia="DengXian" w:hAnsi="Times New Roman"/>
                <w:sz w:val="20"/>
                <w:szCs w:val="20"/>
              </w:rPr>
              <w:lastRenderedPageBreak/>
              <w:t>Scenario 2: an aperiodic SRS resource set which includes at least one SRS resource with time-domain resource transmitted in a first S slot, and at least one another SRS resource with time-domain resource transmitted in a second consecutive U slot.</w:t>
            </w:r>
          </w:p>
        </w:tc>
      </w:tr>
    </w:tbl>
    <w:p w14:paraId="20363A2A" w14:textId="77777777" w:rsidR="00646CC0" w:rsidRPr="00B42985" w:rsidRDefault="00646CC0" w:rsidP="00884F4E">
      <w:pPr>
        <w:jc w:val="both"/>
        <w:rPr>
          <w:rFonts w:ascii="Times New Roman" w:hAnsi="Times New Roman" w:cs="Times New Roman"/>
          <w:sz w:val="20"/>
          <w:szCs w:val="20"/>
          <w:lang w:eastAsia="en-GB"/>
        </w:rPr>
      </w:pPr>
    </w:p>
    <w:p w14:paraId="7F482D33" w14:textId="761D9734" w:rsidR="006C1D1E" w:rsidRPr="00B42985" w:rsidRDefault="002E0E02"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In RAN1#122 meeting</w:t>
      </w:r>
      <w:r w:rsidR="00334E25" w:rsidRPr="00B42985">
        <w:rPr>
          <w:rFonts w:ascii="Times New Roman" w:eastAsia="Malgun Gothic" w:hAnsi="Times New Roman" w:cs="Times New Roman"/>
          <w:sz w:val="20"/>
          <w:szCs w:val="20"/>
        </w:rPr>
        <w:t>, it was agreed that at least one of the scenarios</w:t>
      </w:r>
      <w:r w:rsidR="00710257" w:rsidRPr="00B42985">
        <w:rPr>
          <w:rFonts w:ascii="Times New Roman" w:eastAsia="Malgun Gothic" w:hAnsi="Times New Roman" w:cs="Times New Roman"/>
          <w:sz w:val="20"/>
          <w:szCs w:val="20"/>
        </w:rPr>
        <w:t>, i.e. scenario 1</w:t>
      </w:r>
      <w:r w:rsidR="003E4439" w:rsidRPr="00B42985">
        <w:rPr>
          <w:rFonts w:ascii="Times New Roman" w:eastAsia="Malgun Gothic" w:hAnsi="Times New Roman" w:cs="Times New Roman"/>
          <w:sz w:val="20"/>
          <w:szCs w:val="20"/>
        </w:rPr>
        <w:t xml:space="preserve"> </w:t>
      </w:r>
      <w:r w:rsidR="00413C16" w:rsidRPr="00B42985">
        <w:rPr>
          <w:rFonts w:ascii="Times New Roman" w:eastAsia="Malgun Gothic" w:hAnsi="Times New Roman" w:cs="Times New Roman"/>
          <w:sz w:val="20"/>
          <w:szCs w:val="20"/>
        </w:rPr>
        <w:t>and</w:t>
      </w:r>
      <w:r w:rsidR="003E4439" w:rsidRPr="00B42985">
        <w:rPr>
          <w:rFonts w:ascii="Times New Roman" w:eastAsia="Malgun Gothic" w:hAnsi="Times New Roman" w:cs="Times New Roman"/>
          <w:sz w:val="20"/>
          <w:szCs w:val="20"/>
        </w:rPr>
        <w:t xml:space="preserve"> sc</w:t>
      </w:r>
      <w:r w:rsidR="0007098F" w:rsidRPr="00B42985">
        <w:rPr>
          <w:rFonts w:ascii="Times New Roman" w:eastAsia="Malgun Gothic" w:hAnsi="Times New Roman" w:cs="Times New Roman"/>
          <w:sz w:val="20"/>
          <w:szCs w:val="20"/>
        </w:rPr>
        <w:t>enario 2,</w:t>
      </w:r>
      <w:r w:rsidR="00334E25" w:rsidRPr="00B42985">
        <w:rPr>
          <w:rFonts w:ascii="Times New Roman" w:eastAsia="Malgun Gothic" w:hAnsi="Times New Roman" w:cs="Times New Roman"/>
          <w:sz w:val="20"/>
          <w:szCs w:val="20"/>
        </w:rPr>
        <w:t xml:space="preserve"> will be supported in Rel-20.  </w:t>
      </w:r>
      <w:r w:rsidR="009F7839" w:rsidRPr="00B42985">
        <w:rPr>
          <w:rFonts w:ascii="Times New Roman" w:eastAsia="Malgun Gothic" w:hAnsi="Times New Roman" w:cs="Times New Roman"/>
          <w:sz w:val="20"/>
          <w:szCs w:val="20"/>
        </w:rPr>
        <w:t xml:space="preserve">In </w:t>
      </w:r>
      <w:r w:rsidR="004E7F5A" w:rsidRPr="00B42985">
        <w:rPr>
          <w:rFonts w:ascii="Times New Roman" w:eastAsia="Malgun Gothic" w:hAnsi="Times New Roman" w:cs="Times New Roman"/>
          <w:sz w:val="20"/>
          <w:szCs w:val="20"/>
        </w:rPr>
        <w:t>S</w:t>
      </w:r>
      <w:r w:rsidR="006D0096" w:rsidRPr="00B42985">
        <w:rPr>
          <w:rFonts w:ascii="Times New Roman" w:eastAsia="Malgun Gothic" w:hAnsi="Times New Roman" w:cs="Times New Roman"/>
          <w:sz w:val="20"/>
          <w:szCs w:val="20"/>
        </w:rPr>
        <w:t xml:space="preserve">cenario 1, </w:t>
      </w:r>
      <w:r w:rsidR="00550DB2" w:rsidRPr="00B42985">
        <w:rPr>
          <w:rFonts w:ascii="Times New Roman" w:eastAsia="Malgun Gothic" w:hAnsi="Times New Roman" w:cs="Times New Roman"/>
          <w:sz w:val="20"/>
          <w:szCs w:val="20"/>
        </w:rPr>
        <w:t xml:space="preserve">one or more </w:t>
      </w:r>
      <w:r w:rsidR="003236E0" w:rsidRPr="00B42985">
        <w:rPr>
          <w:rFonts w:ascii="Times New Roman" w:eastAsia="Malgun Gothic" w:hAnsi="Times New Roman" w:cs="Times New Roman"/>
          <w:sz w:val="20"/>
          <w:szCs w:val="20"/>
        </w:rPr>
        <w:t xml:space="preserve">periodic, semi-persistent or aperiodic </w:t>
      </w:r>
      <w:r w:rsidR="006C1D1E" w:rsidRPr="00B42985">
        <w:rPr>
          <w:rFonts w:ascii="Times New Roman" w:eastAsia="Malgun Gothic" w:hAnsi="Times New Roman" w:cs="Times New Roman"/>
          <w:sz w:val="20"/>
          <w:szCs w:val="20"/>
        </w:rPr>
        <w:t>SRS resources</w:t>
      </w:r>
      <w:r w:rsidR="00140645" w:rsidRPr="00B42985">
        <w:rPr>
          <w:rFonts w:ascii="Times New Roman" w:eastAsia="Malgun Gothic" w:hAnsi="Times New Roman" w:cs="Times New Roman"/>
          <w:sz w:val="20"/>
          <w:szCs w:val="20"/>
        </w:rPr>
        <w:t xml:space="preserve"> </w:t>
      </w:r>
      <w:r w:rsidR="003236E0" w:rsidRPr="00B42985">
        <w:rPr>
          <w:rFonts w:ascii="Times New Roman" w:eastAsia="Malgun Gothic" w:hAnsi="Times New Roman" w:cs="Times New Roman"/>
          <w:sz w:val="20"/>
          <w:szCs w:val="20"/>
        </w:rPr>
        <w:t xml:space="preserve">configured </w:t>
      </w:r>
      <w:proofErr w:type="gramStart"/>
      <w:r w:rsidR="003236E0" w:rsidRPr="00B42985">
        <w:rPr>
          <w:rFonts w:ascii="Times New Roman" w:eastAsia="Malgun Gothic" w:hAnsi="Times New Roman" w:cs="Times New Roman"/>
          <w:sz w:val="20"/>
          <w:szCs w:val="20"/>
        </w:rPr>
        <w:t xml:space="preserve">in </w:t>
      </w:r>
      <w:r w:rsidR="006C1D1E" w:rsidRPr="00B42985">
        <w:rPr>
          <w:rFonts w:ascii="Times New Roman" w:eastAsia="Malgun Gothic" w:hAnsi="Times New Roman" w:cs="Times New Roman"/>
          <w:sz w:val="20"/>
          <w:szCs w:val="20"/>
        </w:rPr>
        <w:t xml:space="preserve"> SRS</w:t>
      </w:r>
      <w:proofErr w:type="gramEnd"/>
      <w:r w:rsidR="006C1D1E" w:rsidRPr="00B42985">
        <w:rPr>
          <w:rFonts w:ascii="Times New Roman" w:eastAsia="Malgun Gothic" w:hAnsi="Times New Roman" w:cs="Times New Roman"/>
          <w:sz w:val="20"/>
          <w:szCs w:val="20"/>
        </w:rPr>
        <w:t xml:space="preserve"> resource set</w:t>
      </w:r>
      <w:r w:rsidR="00B23570" w:rsidRPr="00B42985">
        <w:rPr>
          <w:rFonts w:ascii="Times New Roman" w:eastAsia="Malgun Gothic" w:hAnsi="Times New Roman" w:cs="Times New Roman"/>
          <w:sz w:val="20"/>
          <w:szCs w:val="20"/>
        </w:rPr>
        <w:t xml:space="preserve">. </w:t>
      </w:r>
      <w:r w:rsidR="00226457" w:rsidRPr="00B42985">
        <w:rPr>
          <w:rFonts w:ascii="Times New Roman" w:eastAsia="Malgun Gothic" w:hAnsi="Times New Roman" w:cs="Times New Roman"/>
          <w:sz w:val="20"/>
          <w:szCs w:val="20"/>
        </w:rPr>
        <w:t xml:space="preserve">At least </w:t>
      </w:r>
      <w:r w:rsidR="002A00BE" w:rsidRPr="00B42985">
        <w:rPr>
          <w:rFonts w:ascii="Times New Roman" w:eastAsia="Malgun Gothic" w:hAnsi="Times New Roman" w:cs="Times New Roman"/>
          <w:sz w:val="20"/>
          <w:szCs w:val="20"/>
        </w:rPr>
        <w:t>one SRS</w:t>
      </w:r>
      <w:r w:rsidR="006C1D1E" w:rsidRPr="00B42985">
        <w:rPr>
          <w:rFonts w:ascii="Times New Roman" w:eastAsia="Malgun Gothic" w:hAnsi="Times New Roman" w:cs="Times New Roman"/>
          <w:sz w:val="20"/>
          <w:szCs w:val="20"/>
        </w:rPr>
        <w:t xml:space="preserve"> </w:t>
      </w:r>
      <w:r w:rsidR="00C25E40" w:rsidRPr="00B42985">
        <w:rPr>
          <w:rFonts w:ascii="Times New Roman" w:eastAsia="Malgun Gothic" w:hAnsi="Times New Roman" w:cs="Times New Roman"/>
          <w:sz w:val="20"/>
          <w:szCs w:val="20"/>
        </w:rPr>
        <w:t>resource is</w:t>
      </w:r>
      <w:r w:rsidR="003236E0" w:rsidRPr="00B42985">
        <w:rPr>
          <w:rFonts w:ascii="Times New Roman" w:eastAsia="Malgun Gothic" w:hAnsi="Times New Roman" w:cs="Times New Roman"/>
          <w:sz w:val="20"/>
          <w:szCs w:val="20"/>
        </w:rPr>
        <w:t xml:space="preserve"> </w:t>
      </w:r>
      <w:r w:rsidR="00E2166C" w:rsidRPr="00B42985">
        <w:rPr>
          <w:rFonts w:ascii="Times New Roman" w:eastAsia="Malgun Gothic" w:hAnsi="Times New Roman" w:cs="Times New Roman"/>
          <w:sz w:val="20"/>
          <w:szCs w:val="20"/>
        </w:rPr>
        <w:t>t</w:t>
      </w:r>
      <w:r w:rsidR="00550DB2" w:rsidRPr="00B42985">
        <w:rPr>
          <w:rFonts w:ascii="Times New Roman" w:eastAsia="Malgun Gothic" w:hAnsi="Times New Roman" w:cs="Times New Roman"/>
          <w:sz w:val="20"/>
          <w:szCs w:val="20"/>
        </w:rPr>
        <w:t xml:space="preserve">ransmitted </w:t>
      </w:r>
      <w:r w:rsidR="00635517" w:rsidRPr="00B42985">
        <w:rPr>
          <w:rFonts w:ascii="Times New Roman" w:eastAsia="Malgun Gothic" w:hAnsi="Times New Roman" w:cs="Times New Roman"/>
          <w:sz w:val="20"/>
          <w:szCs w:val="20"/>
        </w:rPr>
        <w:t>ac</w:t>
      </w:r>
      <w:r w:rsidR="00DC3919" w:rsidRPr="00B42985">
        <w:rPr>
          <w:rFonts w:ascii="Times New Roman" w:eastAsia="Malgun Gothic" w:hAnsi="Times New Roman" w:cs="Times New Roman"/>
          <w:sz w:val="20"/>
          <w:szCs w:val="20"/>
        </w:rPr>
        <w:t xml:space="preserve">ross </w:t>
      </w:r>
      <w:r w:rsidR="00C66514" w:rsidRPr="00B42985">
        <w:rPr>
          <w:rFonts w:ascii="Times New Roman" w:eastAsia="Malgun Gothic" w:hAnsi="Times New Roman" w:cs="Times New Roman"/>
          <w:sz w:val="20"/>
          <w:szCs w:val="20"/>
        </w:rPr>
        <w:t>a</w:t>
      </w:r>
      <w:r w:rsidR="00016168" w:rsidRPr="00B42985">
        <w:rPr>
          <w:rFonts w:ascii="Times New Roman" w:eastAsia="Malgun Gothic" w:hAnsi="Times New Roman" w:cs="Times New Roman"/>
          <w:sz w:val="20"/>
          <w:szCs w:val="20"/>
        </w:rPr>
        <w:t xml:space="preserve"> </w:t>
      </w:r>
      <w:r w:rsidR="0021344F" w:rsidRPr="00B42985">
        <w:rPr>
          <w:rFonts w:ascii="Times New Roman" w:eastAsia="Malgun Gothic" w:hAnsi="Times New Roman" w:cs="Times New Roman"/>
          <w:sz w:val="20"/>
          <w:szCs w:val="20"/>
        </w:rPr>
        <w:t xml:space="preserve">first </w:t>
      </w:r>
      <w:r w:rsidR="006C1D1E" w:rsidRPr="00B42985">
        <w:rPr>
          <w:rFonts w:ascii="Times New Roman" w:eastAsia="Malgun Gothic" w:hAnsi="Times New Roman" w:cs="Times New Roman"/>
          <w:sz w:val="20"/>
          <w:szCs w:val="20"/>
        </w:rPr>
        <w:t xml:space="preserve">S slot </w:t>
      </w:r>
      <w:r w:rsidR="000E090A" w:rsidRPr="00B42985">
        <w:rPr>
          <w:rFonts w:ascii="Times New Roman" w:eastAsia="Malgun Gothic" w:hAnsi="Times New Roman" w:cs="Times New Roman"/>
          <w:sz w:val="20"/>
          <w:szCs w:val="20"/>
        </w:rPr>
        <w:t>and a second</w:t>
      </w:r>
      <w:r w:rsidR="006C1D1E" w:rsidRPr="00B42985">
        <w:rPr>
          <w:rFonts w:ascii="Times New Roman" w:eastAsia="Malgun Gothic" w:hAnsi="Times New Roman" w:cs="Times New Roman"/>
          <w:sz w:val="20"/>
          <w:szCs w:val="20"/>
        </w:rPr>
        <w:t xml:space="preserve"> U slot.</w:t>
      </w:r>
      <w:r w:rsidR="0038086F" w:rsidRPr="00B42985">
        <w:rPr>
          <w:rFonts w:ascii="Times New Roman" w:eastAsia="Malgun Gothic" w:hAnsi="Times New Roman" w:cs="Times New Roman"/>
          <w:sz w:val="20"/>
          <w:szCs w:val="20"/>
        </w:rPr>
        <w:t xml:space="preserve"> </w:t>
      </w:r>
      <w:r w:rsidR="00957D34" w:rsidRPr="00B42985">
        <w:rPr>
          <w:rFonts w:ascii="Times New Roman" w:eastAsia="Malgun Gothic" w:hAnsi="Times New Roman" w:cs="Times New Roman"/>
          <w:sz w:val="20"/>
          <w:szCs w:val="20"/>
        </w:rPr>
        <w:t xml:space="preserve">In </w:t>
      </w:r>
      <w:r w:rsidR="00E30FC4" w:rsidRPr="00B42985">
        <w:rPr>
          <w:rFonts w:ascii="Times New Roman" w:eastAsia="Malgun Gothic" w:hAnsi="Times New Roman" w:cs="Times New Roman"/>
          <w:sz w:val="20"/>
          <w:szCs w:val="20"/>
        </w:rPr>
        <w:t>Sce</w:t>
      </w:r>
      <w:r w:rsidR="00930BCF" w:rsidRPr="00B42985">
        <w:rPr>
          <w:rFonts w:ascii="Times New Roman" w:eastAsia="Malgun Gothic" w:hAnsi="Times New Roman" w:cs="Times New Roman"/>
          <w:sz w:val="20"/>
          <w:szCs w:val="20"/>
        </w:rPr>
        <w:t>nar</w:t>
      </w:r>
      <w:r w:rsidR="009E60EF" w:rsidRPr="00B42985">
        <w:rPr>
          <w:rFonts w:ascii="Times New Roman" w:eastAsia="Malgun Gothic" w:hAnsi="Times New Roman" w:cs="Times New Roman"/>
          <w:sz w:val="20"/>
          <w:szCs w:val="20"/>
        </w:rPr>
        <w:t xml:space="preserve">io 2, </w:t>
      </w:r>
      <w:r w:rsidR="002C24E3" w:rsidRPr="00B42985">
        <w:rPr>
          <w:rFonts w:ascii="Times New Roman" w:eastAsia="Malgun Gothic" w:hAnsi="Times New Roman" w:cs="Times New Roman"/>
          <w:sz w:val="20"/>
          <w:szCs w:val="20"/>
        </w:rPr>
        <w:t>two</w:t>
      </w:r>
      <w:r w:rsidR="0070231F" w:rsidRPr="00B42985">
        <w:rPr>
          <w:rFonts w:ascii="Times New Roman" w:eastAsia="Malgun Gothic" w:hAnsi="Times New Roman" w:cs="Times New Roman"/>
          <w:sz w:val="20"/>
          <w:szCs w:val="20"/>
        </w:rPr>
        <w:t xml:space="preserve"> or more </w:t>
      </w:r>
      <w:r w:rsidR="00B9320A" w:rsidRPr="00B42985">
        <w:rPr>
          <w:rFonts w:ascii="Times New Roman" w:eastAsia="Malgun Gothic" w:hAnsi="Times New Roman" w:cs="Times New Roman"/>
          <w:sz w:val="20"/>
          <w:szCs w:val="20"/>
        </w:rPr>
        <w:t>aperiodic UL SRS resources are configured</w:t>
      </w:r>
      <w:r w:rsidR="009B1DBC" w:rsidRPr="00B42985">
        <w:rPr>
          <w:rFonts w:ascii="Times New Roman" w:eastAsia="Malgun Gothic" w:hAnsi="Times New Roman" w:cs="Times New Roman"/>
          <w:sz w:val="20"/>
          <w:szCs w:val="20"/>
        </w:rPr>
        <w:t xml:space="preserve"> in SRS resource set</w:t>
      </w:r>
      <w:r w:rsidR="00DC2872" w:rsidRPr="00B42985">
        <w:rPr>
          <w:rFonts w:ascii="Times New Roman" w:eastAsia="Malgun Gothic" w:hAnsi="Times New Roman" w:cs="Times New Roman"/>
          <w:sz w:val="20"/>
          <w:szCs w:val="20"/>
        </w:rPr>
        <w:t xml:space="preserve">. </w:t>
      </w:r>
      <w:r w:rsidR="00752042" w:rsidRPr="00B42985">
        <w:rPr>
          <w:rFonts w:ascii="Times New Roman" w:eastAsia="Malgun Gothic" w:hAnsi="Times New Roman" w:cs="Times New Roman"/>
          <w:sz w:val="20"/>
          <w:szCs w:val="20"/>
        </w:rPr>
        <w:t>A</w:t>
      </w:r>
      <w:r w:rsidR="00CE563B" w:rsidRPr="00B42985">
        <w:rPr>
          <w:rFonts w:ascii="Times New Roman" w:eastAsia="Malgun Gothic" w:hAnsi="Times New Roman" w:cs="Times New Roman"/>
          <w:sz w:val="20"/>
          <w:szCs w:val="20"/>
        </w:rPr>
        <w:t xml:space="preserve">t least one aperiodic </w:t>
      </w:r>
      <w:r w:rsidR="00500DA5" w:rsidRPr="00B42985">
        <w:rPr>
          <w:rFonts w:ascii="Times New Roman" w:eastAsia="Malgun Gothic" w:hAnsi="Times New Roman" w:cs="Times New Roman"/>
          <w:sz w:val="20"/>
          <w:szCs w:val="20"/>
        </w:rPr>
        <w:t xml:space="preserve">SRS resource is </w:t>
      </w:r>
      <w:r w:rsidR="000A1827" w:rsidRPr="00B42985">
        <w:rPr>
          <w:rFonts w:ascii="Times New Roman" w:eastAsia="Malgun Gothic" w:hAnsi="Times New Roman" w:cs="Times New Roman"/>
          <w:sz w:val="20"/>
          <w:szCs w:val="20"/>
        </w:rPr>
        <w:t>tran</w:t>
      </w:r>
      <w:r w:rsidR="008721F7" w:rsidRPr="00B42985">
        <w:rPr>
          <w:rFonts w:ascii="Times New Roman" w:eastAsia="Malgun Gothic" w:hAnsi="Times New Roman" w:cs="Times New Roman"/>
          <w:sz w:val="20"/>
          <w:szCs w:val="20"/>
        </w:rPr>
        <w:t>s</w:t>
      </w:r>
      <w:r w:rsidR="000A1827" w:rsidRPr="00B42985">
        <w:rPr>
          <w:rFonts w:ascii="Times New Roman" w:eastAsia="Malgun Gothic" w:hAnsi="Times New Roman" w:cs="Times New Roman"/>
          <w:sz w:val="20"/>
          <w:szCs w:val="20"/>
        </w:rPr>
        <w:t>mi</w:t>
      </w:r>
      <w:r w:rsidR="008721F7" w:rsidRPr="00B42985">
        <w:rPr>
          <w:rFonts w:ascii="Times New Roman" w:eastAsia="Malgun Gothic" w:hAnsi="Times New Roman" w:cs="Times New Roman"/>
          <w:sz w:val="20"/>
          <w:szCs w:val="20"/>
        </w:rPr>
        <w:t xml:space="preserve">tted </w:t>
      </w:r>
      <w:r w:rsidR="00FD579C" w:rsidRPr="00B42985">
        <w:rPr>
          <w:rFonts w:ascii="Times New Roman" w:eastAsia="Malgun Gothic" w:hAnsi="Times New Roman" w:cs="Times New Roman"/>
          <w:sz w:val="20"/>
          <w:szCs w:val="20"/>
        </w:rPr>
        <w:t xml:space="preserve">in a first slot and </w:t>
      </w:r>
      <w:r w:rsidR="004C28BF" w:rsidRPr="00B42985">
        <w:rPr>
          <w:rFonts w:ascii="Times New Roman" w:eastAsia="Malgun Gothic" w:hAnsi="Times New Roman" w:cs="Times New Roman"/>
          <w:sz w:val="20"/>
          <w:szCs w:val="20"/>
        </w:rPr>
        <w:t xml:space="preserve">at least one another </w:t>
      </w:r>
      <w:r w:rsidR="00B27469" w:rsidRPr="00B42985">
        <w:rPr>
          <w:rFonts w:ascii="Times New Roman" w:eastAsia="Malgun Gothic" w:hAnsi="Times New Roman" w:cs="Times New Roman"/>
          <w:sz w:val="20"/>
          <w:szCs w:val="20"/>
        </w:rPr>
        <w:t>aperiodic</w:t>
      </w:r>
      <w:r w:rsidR="0060327A" w:rsidRPr="00B42985">
        <w:rPr>
          <w:rFonts w:ascii="Times New Roman" w:eastAsia="Malgun Gothic" w:hAnsi="Times New Roman" w:cs="Times New Roman"/>
          <w:sz w:val="20"/>
          <w:szCs w:val="20"/>
        </w:rPr>
        <w:t xml:space="preserve"> SRS resource</w:t>
      </w:r>
      <w:r w:rsidR="0067458E" w:rsidRPr="00B42985">
        <w:rPr>
          <w:rFonts w:ascii="Times New Roman" w:eastAsia="Malgun Gothic" w:hAnsi="Times New Roman" w:cs="Times New Roman"/>
          <w:sz w:val="20"/>
          <w:szCs w:val="20"/>
        </w:rPr>
        <w:t xml:space="preserve"> </w:t>
      </w:r>
      <w:r w:rsidR="007364B6" w:rsidRPr="00B42985">
        <w:rPr>
          <w:rFonts w:ascii="Times New Roman" w:eastAsia="Malgun Gothic" w:hAnsi="Times New Roman" w:cs="Times New Roman"/>
          <w:sz w:val="20"/>
          <w:szCs w:val="20"/>
        </w:rPr>
        <w:t>is transmitted</w:t>
      </w:r>
      <w:r w:rsidR="0067458E" w:rsidRPr="00B42985">
        <w:rPr>
          <w:rFonts w:ascii="Times New Roman" w:eastAsia="Malgun Gothic" w:hAnsi="Times New Roman" w:cs="Times New Roman"/>
          <w:sz w:val="20"/>
          <w:szCs w:val="20"/>
        </w:rPr>
        <w:t xml:space="preserve"> in a second consecutive U slot. </w:t>
      </w:r>
      <w:r w:rsidR="00BA3D6C" w:rsidRPr="00B42985">
        <w:rPr>
          <w:rFonts w:ascii="Times New Roman" w:eastAsia="Malgun Gothic" w:hAnsi="Times New Roman" w:cs="Times New Roman"/>
          <w:sz w:val="20"/>
          <w:szCs w:val="20"/>
        </w:rPr>
        <w:t>It is worth noting that s</w:t>
      </w:r>
      <w:r w:rsidR="006C1D1E" w:rsidRPr="00B42985">
        <w:rPr>
          <w:rFonts w:ascii="Times New Roman" w:eastAsia="Malgun Gothic" w:hAnsi="Times New Roman" w:cs="Times New Roman"/>
          <w:sz w:val="20"/>
          <w:szCs w:val="20"/>
        </w:rPr>
        <w:t xml:space="preserve">cenario 2 </w:t>
      </w:r>
      <w:r w:rsidR="00863F09" w:rsidRPr="00B42985">
        <w:rPr>
          <w:rFonts w:ascii="Times New Roman" w:eastAsia="Malgun Gothic" w:hAnsi="Times New Roman" w:cs="Times New Roman"/>
          <w:sz w:val="20"/>
          <w:szCs w:val="20"/>
        </w:rPr>
        <w:t xml:space="preserve">can be </w:t>
      </w:r>
      <w:r w:rsidR="006C1D1E" w:rsidRPr="00B42985">
        <w:rPr>
          <w:rFonts w:ascii="Times New Roman" w:eastAsia="Malgun Gothic" w:hAnsi="Times New Roman" w:cs="Times New Roman"/>
          <w:sz w:val="20"/>
          <w:szCs w:val="20"/>
        </w:rPr>
        <w:t xml:space="preserve">partially supported </w:t>
      </w:r>
      <w:r w:rsidR="002814E8" w:rsidRPr="00B42985">
        <w:rPr>
          <w:rFonts w:ascii="Times New Roman" w:eastAsia="Malgun Gothic" w:hAnsi="Times New Roman" w:cs="Times New Roman"/>
          <w:sz w:val="20"/>
          <w:szCs w:val="20"/>
        </w:rPr>
        <w:t xml:space="preserve">with </w:t>
      </w:r>
      <w:r w:rsidR="00B27DBF" w:rsidRPr="00B42985">
        <w:rPr>
          <w:rFonts w:ascii="Times New Roman" w:eastAsia="Malgun Gothic" w:hAnsi="Times New Roman" w:cs="Times New Roman"/>
          <w:sz w:val="20"/>
          <w:szCs w:val="20"/>
        </w:rPr>
        <w:t xml:space="preserve">current </w:t>
      </w:r>
      <w:r w:rsidR="002814E8" w:rsidRPr="00B42985">
        <w:rPr>
          <w:rFonts w:ascii="Times New Roman" w:eastAsia="Malgun Gothic" w:hAnsi="Times New Roman" w:cs="Times New Roman"/>
          <w:sz w:val="20"/>
          <w:szCs w:val="20"/>
        </w:rPr>
        <w:t>sp</w:t>
      </w:r>
      <w:r w:rsidR="006244E8" w:rsidRPr="00B42985">
        <w:rPr>
          <w:rFonts w:ascii="Times New Roman" w:eastAsia="Malgun Gothic" w:hAnsi="Times New Roman" w:cs="Times New Roman"/>
          <w:sz w:val="20"/>
          <w:szCs w:val="20"/>
        </w:rPr>
        <w:t xml:space="preserve">ecification </w:t>
      </w:r>
      <w:r w:rsidR="006C1D1E" w:rsidRPr="00B42985">
        <w:rPr>
          <w:rFonts w:ascii="Times New Roman" w:eastAsia="Malgun Gothic" w:hAnsi="Times New Roman" w:cs="Times New Roman"/>
          <w:sz w:val="20"/>
          <w:szCs w:val="20"/>
        </w:rPr>
        <w:t xml:space="preserve">by configuring two </w:t>
      </w:r>
      <w:r w:rsidR="00B61CA5" w:rsidRPr="00B42985">
        <w:rPr>
          <w:rFonts w:ascii="Times New Roman" w:eastAsia="Malgun Gothic" w:hAnsi="Times New Roman" w:cs="Times New Roman"/>
          <w:sz w:val="20"/>
          <w:szCs w:val="20"/>
        </w:rPr>
        <w:t>different</w:t>
      </w:r>
      <w:r w:rsidR="00BB1F01" w:rsidRPr="00B42985">
        <w:rPr>
          <w:rFonts w:ascii="Times New Roman" w:eastAsia="Malgun Gothic" w:hAnsi="Times New Roman" w:cs="Times New Roman"/>
          <w:sz w:val="20"/>
          <w:szCs w:val="20"/>
        </w:rPr>
        <w:t xml:space="preserve"> aperiodic</w:t>
      </w:r>
      <w:r w:rsidR="00B61CA5" w:rsidRPr="00B42985">
        <w:rPr>
          <w:rFonts w:ascii="Times New Roman" w:eastAsia="Malgun Gothic" w:hAnsi="Times New Roman" w:cs="Times New Roman"/>
          <w:sz w:val="20"/>
          <w:szCs w:val="20"/>
        </w:rPr>
        <w:t xml:space="preserve"> UL </w:t>
      </w:r>
      <w:r w:rsidR="006C1D1E" w:rsidRPr="00B42985">
        <w:rPr>
          <w:rFonts w:ascii="Times New Roman" w:eastAsia="Malgun Gothic" w:hAnsi="Times New Roman" w:cs="Times New Roman"/>
          <w:sz w:val="20"/>
          <w:szCs w:val="20"/>
        </w:rPr>
        <w:t>SRS resource sets in S and U slots</w:t>
      </w:r>
      <w:r w:rsidR="00A1164B" w:rsidRPr="00B42985">
        <w:rPr>
          <w:rFonts w:ascii="Times New Roman" w:eastAsia="Malgun Gothic" w:hAnsi="Times New Roman" w:cs="Times New Roman"/>
          <w:sz w:val="20"/>
          <w:szCs w:val="20"/>
        </w:rPr>
        <w:t>.</w:t>
      </w:r>
      <w:r w:rsidR="006C1D1E" w:rsidRPr="00B42985">
        <w:rPr>
          <w:rFonts w:ascii="Times New Roman" w:eastAsia="Malgun Gothic" w:hAnsi="Times New Roman" w:cs="Times New Roman"/>
          <w:sz w:val="20"/>
          <w:szCs w:val="20"/>
        </w:rPr>
        <w:t xml:space="preserve"> </w:t>
      </w:r>
      <w:r w:rsidR="00BA3D6C" w:rsidRPr="00B42985">
        <w:rPr>
          <w:rFonts w:ascii="Times New Roman" w:eastAsia="Malgun Gothic" w:hAnsi="Times New Roman" w:cs="Times New Roman"/>
          <w:sz w:val="20"/>
          <w:szCs w:val="20"/>
        </w:rPr>
        <w:t xml:space="preserve">However, </w:t>
      </w:r>
      <w:r w:rsidR="00DE4F96" w:rsidRPr="00B42985">
        <w:rPr>
          <w:rFonts w:ascii="Times New Roman" w:eastAsia="Malgun Gothic" w:hAnsi="Times New Roman" w:cs="Times New Roman"/>
          <w:sz w:val="20"/>
          <w:szCs w:val="20"/>
        </w:rPr>
        <w:t xml:space="preserve">RAN1 </w:t>
      </w:r>
      <w:r w:rsidR="00AF5793" w:rsidRPr="00B42985">
        <w:rPr>
          <w:rFonts w:ascii="Times New Roman" w:eastAsia="Malgun Gothic" w:hAnsi="Times New Roman" w:cs="Times New Roman"/>
          <w:sz w:val="20"/>
          <w:szCs w:val="20"/>
        </w:rPr>
        <w:t xml:space="preserve">should </w:t>
      </w:r>
      <w:r w:rsidR="00421327" w:rsidRPr="00B42985">
        <w:rPr>
          <w:rFonts w:ascii="Times New Roman" w:eastAsia="Malgun Gothic" w:hAnsi="Times New Roman" w:cs="Times New Roman"/>
          <w:sz w:val="20"/>
          <w:szCs w:val="20"/>
        </w:rPr>
        <w:t xml:space="preserve">strive for a </w:t>
      </w:r>
      <w:r w:rsidR="0043002F" w:rsidRPr="00B42985">
        <w:rPr>
          <w:rFonts w:ascii="Times New Roman" w:eastAsia="Malgun Gothic" w:hAnsi="Times New Roman" w:cs="Times New Roman"/>
          <w:sz w:val="20"/>
          <w:szCs w:val="20"/>
        </w:rPr>
        <w:t xml:space="preserve">unified </w:t>
      </w:r>
      <w:r w:rsidR="00C21690" w:rsidRPr="00B42985">
        <w:rPr>
          <w:rFonts w:ascii="Times New Roman" w:eastAsia="Malgun Gothic" w:hAnsi="Times New Roman" w:cs="Times New Roman"/>
          <w:sz w:val="20"/>
          <w:szCs w:val="20"/>
        </w:rPr>
        <w:t>technical</w:t>
      </w:r>
      <w:r w:rsidR="004047EE" w:rsidRPr="00B42985">
        <w:rPr>
          <w:rFonts w:ascii="Times New Roman" w:eastAsia="Malgun Gothic" w:hAnsi="Times New Roman" w:cs="Times New Roman"/>
          <w:sz w:val="20"/>
          <w:szCs w:val="20"/>
        </w:rPr>
        <w:t xml:space="preserve"> </w:t>
      </w:r>
      <w:r w:rsidR="00421327" w:rsidRPr="00B42985">
        <w:rPr>
          <w:rFonts w:ascii="Times New Roman" w:eastAsia="Malgun Gothic" w:hAnsi="Times New Roman" w:cs="Times New Roman"/>
          <w:sz w:val="20"/>
          <w:szCs w:val="20"/>
        </w:rPr>
        <w:t xml:space="preserve">solution </w:t>
      </w:r>
      <w:r w:rsidR="00773159" w:rsidRPr="00B42985">
        <w:rPr>
          <w:rFonts w:ascii="Times New Roman" w:eastAsia="Malgun Gothic" w:hAnsi="Times New Roman" w:cs="Times New Roman"/>
          <w:sz w:val="20"/>
          <w:szCs w:val="20"/>
        </w:rPr>
        <w:t xml:space="preserve">which is </w:t>
      </w:r>
      <w:r w:rsidR="004A3B07" w:rsidRPr="00B42985">
        <w:rPr>
          <w:rFonts w:ascii="Times New Roman" w:eastAsia="Malgun Gothic" w:hAnsi="Times New Roman" w:cs="Times New Roman"/>
          <w:sz w:val="20"/>
          <w:szCs w:val="20"/>
        </w:rPr>
        <w:t xml:space="preserve">independent of </w:t>
      </w:r>
      <w:r w:rsidR="00922A77" w:rsidRPr="00B42985">
        <w:rPr>
          <w:rFonts w:ascii="Times New Roman" w:eastAsia="Malgun Gothic" w:hAnsi="Times New Roman" w:cs="Times New Roman"/>
          <w:sz w:val="20"/>
          <w:szCs w:val="20"/>
        </w:rPr>
        <w:t xml:space="preserve">configure time type of </w:t>
      </w:r>
      <w:r w:rsidR="0043002F" w:rsidRPr="00B42985">
        <w:rPr>
          <w:rFonts w:ascii="Times New Roman" w:eastAsia="Malgun Gothic" w:hAnsi="Times New Roman" w:cs="Times New Roman"/>
          <w:sz w:val="20"/>
          <w:szCs w:val="20"/>
        </w:rPr>
        <w:t xml:space="preserve">a </w:t>
      </w:r>
      <w:r w:rsidR="00922A77" w:rsidRPr="00B42985">
        <w:rPr>
          <w:rFonts w:ascii="Times New Roman" w:eastAsia="Malgun Gothic" w:hAnsi="Times New Roman" w:cs="Times New Roman"/>
          <w:sz w:val="20"/>
          <w:szCs w:val="20"/>
        </w:rPr>
        <w:t xml:space="preserve">resource. </w:t>
      </w:r>
      <w:r w:rsidR="00AB375A" w:rsidRPr="00B42985">
        <w:rPr>
          <w:rFonts w:ascii="Times New Roman" w:eastAsia="Malgun Gothic" w:hAnsi="Times New Roman" w:cs="Times New Roman"/>
          <w:sz w:val="20"/>
          <w:szCs w:val="20"/>
        </w:rPr>
        <w:t>Therefore,</w:t>
      </w:r>
      <w:r w:rsidR="00A1164B" w:rsidRPr="00B42985">
        <w:rPr>
          <w:rFonts w:ascii="Times New Roman" w:eastAsia="Malgun Gothic" w:hAnsi="Times New Roman" w:cs="Times New Roman"/>
          <w:sz w:val="20"/>
          <w:szCs w:val="20"/>
        </w:rPr>
        <w:t xml:space="preserve"> </w:t>
      </w:r>
      <w:r w:rsidR="000C1696" w:rsidRPr="00B42985">
        <w:rPr>
          <w:rFonts w:ascii="Times New Roman" w:eastAsia="Malgun Gothic" w:hAnsi="Times New Roman" w:cs="Times New Roman"/>
          <w:sz w:val="20"/>
          <w:szCs w:val="20"/>
        </w:rPr>
        <w:t xml:space="preserve">enabling support for </w:t>
      </w:r>
      <w:r w:rsidR="003D2D99" w:rsidRPr="00B42985">
        <w:rPr>
          <w:rFonts w:ascii="Times New Roman" w:eastAsia="Malgun Gothic" w:hAnsi="Times New Roman" w:cs="Times New Roman"/>
          <w:sz w:val="20"/>
          <w:szCs w:val="20"/>
        </w:rPr>
        <w:t xml:space="preserve">aperiodic </w:t>
      </w:r>
      <w:r w:rsidR="006C1D1E" w:rsidRPr="00B42985">
        <w:rPr>
          <w:rFonts w:ascii="Times New Roman" w:eastAsia="Malgun Gothic" w:hAnsi="Times New Roman" w:cs="Times New Roman"/>
          <w:sz w:val="20"/>
          <w:szCs w:val="20"/>
        </w:rPr>
        <w:t>SRS resource set</w:t>
      </w:r>
      <w:r w:rsidR="00D27047" w:rsidRPr="00B42985">
        <w:rPr>
          <w:rFonts w:ascii="Times New Roman" w:eastAsia="Malgun Gothic" w:hAnsi="Times New Roman" w:cs="Times New Roman"/>
          <w:sz w:val="20"/>
          <w:szCs w:val="20"/>
        </w:rPr>
        <w:t xml:space="preserve"> configured</w:t>
      </w:r>
      <w:r w:rsidR="00C27A6C" w:rsidRPr="00B42985">
        <w:rPr>
          <w:rFonts w:ascii="Times New Roman" w:eastAsia="Malgun Gothic" w:hAnsi="Times New Roman" w:cs="Times New Roman"/>
          <w:sz w:val="20"/>
          <w:szCs w:val="20"/>
        </w:rPr>
        <w:t xml:space="preserve"> </w:t>
      </w:r>
      <w:r w:rsidR="00FB360A" w:rsidRPr="00B42985">
        <w:rPr>
          <w:rFonts w:ascii="Times New Roman" w:eastAsia="Malgun Gothic" w:hAnsi="Times New Roman" w:cs="Times New Roman"/>
          <w:sz w:val="20"/>
          <w:szCs w:val="20"/>
        </w:rPr>
        <w:t xml:space="preserve">with </w:t>
      </w:r>
      <w:r w:rsidR="002513D0" w:rsidRPr="00B42985">
        <w:rPr>
          <w:rFonts w:ascii="Times New Roman" w:eastAsia="Malgun Gothic" w:hAnsi="Times New Roman" w:cs="Times New Roman"/>
          <w:sz w:val="20"/>
          <w:szCs w:val="20"/>
        </w:rPr>
        <w:t xml:space="preserve">two </w:t>
      </w:r>
      <w:r w:rsidR="00D00A7C" w:rsidRPr="00B42985">
        <w:rPr>
          <w:rFonts w:ascii="Times New Roman" w:eastAsia="Malgun Gothic" w:hAnsi="Times New Roman" w:cs="Times New Roman"/>
          <w:sz w:val="20"/>
          <w:szCs w:val="20"/>
        </w:rPr>
        <w:t xml:space="preserve">or </w:t>
      </w:r>
      <w:r w:rsidR="002513D0" w:rsidRPr="00B42985">
        <w:rPr>
          <w:rFonts w:ascii="Times New Roman" w:eastAsia="Malgun Gothic" w:hAnsi="Times New Roman" w:cs="Times New Roman"/>
          <w:sz w:val="20"/>
          <w:szCs w:val="20"/>
        </w:rPr>
        <w:t xml:space="preserve">more resources </w:t>
      </w:r>
      <w:r w:rsidR="006C1D1E" w:rsidRPr="00B42985">
        <w:rPr>
          <w:rFonts w:ascii="Times New Roman" w:eastAsia="Malgun Gothic" w:hAnsi="Times New Roman" w:cs="Times New Roman"/>
          <w:sz w:val="20"/>
          <w:szCs w:val="20"/>
        </w:rPr>
        <w:t>across two slots</w:t>
      </w:r>
      <w:r w:rsidR="00D27047" w:rsidRPr="00B42985">
        <w:rPr>
          <w:rFonts w:ascii="Times New Roman" w:eastAsia="Malgun Gothic" w:hAnsi="Times New Roman" w:cs="Times New Roman"/>
          <w:sz w:val="20"/>
          <w:szCs w:val="20"/>
        </w:rPr>
        <w:t xml:space="preserve"> </w:t>
      </w:r>
      <w:r w:rsidR="00763A8D" w:rsidRPr="00B42985">
        <w:rPr>
          <w:rFonts w:ascii="Times New Roman" w:eastAsia="Malgun Gothic" w:hAnsi="Times New Roman" w:cs="Times New Roman"/>
          <w:sz w:val="20"/>
          <w:szCs w:val="20"/>
        </w:rPr>
        <w:t xml:space="preserve">can be </w:t>
      </w:r>
      <w:r w:rsidR="00551C22" w:rsidRPr="00B42985">
        <w:rPr>
          <w:rFonts w:ascii="Times New Roman" w:eastAsia="Malgun Gothic" w:hAnsi="Times New Roman" w:cs="Times New Roman"/>
          <w:sz w:val="20"/>
          <w:szCs w:val="20"/>
        </w:rPr>
        <w:t xml:space="preserve">seen </w:t>
      </w:r>
      <w:r w:rsidR="00624AD3" w:rsidRPr="00B42985">
        <w:rPr>
          <w:rFonts w:ascii="Times New Roman" w:eastAsia="Malgun Gothic" w:hAnsi="Times New Roman" w:cs="Times New Roman"/>
          <w:sz w:val="20"/>
          <w:szCs w:val="20"/>
        </w:rPr>
        <w:t xml:space="preserve">also </w:t>
      </w:r>
      <w:r w:rsidR="00E15908" w:rsidRPr="00B42985">
        <w:rPr>
          <w:rFonts w:ascii="Times New Roman" w:eastAsia="Malgun Gothic" w:hAnsi="Times New Roman" w:cs="Times New Roman"/>
          <w:sz w:val="20"/>
          <w:szCs w:val="20"/>
        </w:rPr>
        <w:t>as</w:t>
      </w:r>
      <w:r w:rsidR="00AC1757" w:rsidRPr="00B42985">
        <w:rPr>
          <w:rFonts w:ascii="Times New Roman" w:eastAsia="Malgun Gothic" w:hAnsi="Times New Roman" w:cs="Times New Roman"/>
          <w:sz w:val="20"/>
          <w:szCs w:val="20"/>
        </w:rPr>
        <w:t xml:space="preserve"> </w:t>
      </w:r>
      <w:r w:rsidR="00E15908" w:rsidRPr="00B42985" w:rsidDel="007364B6">
        <w:rPr>
          <w:rFonts w:ascii="Times New Roman" w:eastAsia="Malgun Gothic" w:hAnsi="Times New Roman" w:cs="Times New Roman"/>
          <w:sz w:val="20"/>
          <w:szCs w:val="20"/>
        </w:rPr>
        <w:t xml:space="preserve">a </w:t>
      </w:r>
      <w:r w:rsidR="007364B6" w:rsidRPr="00B42985">
        <w:rPr>
          <w:rFonts w:ascii="Times New Roman" w:eastAsia="Malgun Gothic" w:hAnsi="Times New Roman" w:cs="Times New Roman"/>
          <w:sz w:val="20"/>
          <w:szCs w:val="20"/>
        </w:rPr>
        <w:t>preferable</w:t>
      </w:r>
      <w:r w:rsidR="00AC1757" w:rsidRPr="00B42985">
        <w:rPr>
          <w:rFonts w:ascii="Times New Roman" w:eastAsia="Malgun Gothic" w:hAnsi="Times New Roman" w:cs="Times New Roman"/>
          <w:sz w:val="20"/>
          <w:szCs w:val="20"/>
        </w:rPr>
        <w:t xml:space="preserve"> option</w:t>
      </w:r>
      <w:r w:rsidR="006C1D1E" w:rsidRPr="00B42985">
        <w:rPr>
          <w:rFonts w:ascii="Times New Roman" w:eastAsia="Malgun Gothic" w:hAnsi="Times New Roman" w:cs="Times New Roman"/>
          <w:sz w:val="20"/>
          <w:szCs w:val="20"/>
        </w:rPr>
        <w:t xml:space="preserve">. </w:t>
      </w:r>
    </w:p>
    <w:p w14:paraId="15536B11" w14:textId="1825107F" w:rsidR="006E232E" w:rsidRPr="00B42985" w:rsidRDefault="006C1D1E"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When two SRS resource sets are configured as legacy method</w:t>
      </w:r>
      <w:r w:rsidR="00C14483" w:rsidRPr="00B42985">
        <w:rPr>
          <w:rFonts w:ascii="Times New Roman" w:eastAsia="Malgun Gothic" w:hAnsi="Times New Roman" w:cs="Times New Roman"/>
          <w:sz w:val="20"/>
          <w:szCs w:val="20"/>
        </w:rPr>
        <w:t xml:space="preserve"> in conjunction with PUSCH transmission</w:t>
      </w:r>
      <w:r w:rsidRPr="00B42985">
        <w:rPr>
          <w:rFonts w:ascii="Times New Roman" w:eastAsia="Malgun Gothic" w:hAnsi="Times New Roman" w:cs="Times New Roman"/>
          <w:sz w:val="20"/>
          <w:szCs w:val="20"/>
        </w:rPr>
        <w:t xml:space="preserve">, </w:t>
      </w:r>
      <w:proofErr w:type="gramStart"/>
      <w:r w:rsidRPr="00B42985">
        <w:rPr>
          <w:rFonts w:ascii="Times New Roman" w:eastAsia="Malgun Gothic" w:hAnsi="Times New Roman" w:cs="Times New Roman"/>
          <w:sz w:val="20"/>
          <w:szCs w:val="20"/>
        </w:rPr>
        <w:t>in order to</w:t>
      </w:r>
      <w:proofErr w:type="gramEnd"/>
      <w:r w:rsidRPr="00B42985">
        <w:rPr>
          <w:rFonts w:ascii="Times New Roman" w:eastAsia="Malgun Gothic" w:hAnsi="Times New Roman" w:cs="Times New Roman"/>
          <w:sz w:val="20"/>
          <w:szCs w:val="20"/>
        </w:rPr>
        <w:t xml:space="preserve"> utilize the remaining symbols in U slot for PUSCH transmission, the second SRS resource set should be configured </w:t>
      </w:r>
      <w:proofErr w:type="gramStart"/>
      <w:r w:rsidRPr="00B42985">
        <w:rPr>
          <w:rFonts w:ascii="Times New Roman" w:eastAsia="Malgun Gothic" w:hAnsi="Times New Roman" w:cs="Times New Roman"/>
          <w:sz w:val="20"/>
          <w:szCs w:val="20"/>
        </w:rPr>
        <w:t>in</w:t>
      </w:r>
      <w:proofErr w:type="gramEnd"/>
      <w:r w:rsidRPr="00B42985">
        <w:rPr>
          <w:rFonts w:ascii="Times New Roman" w:eastAsia="Malgun Gothic" w:hAnsi="Times New Roman" w:cs="Times New Roman"/>
          <w:sz w:val="20"/>
          <w:szCs w:val="20"/>
        </w:rPr>
        <w:t xml:space="preserve"> the end of the U slot. </w:t>
      </w:r>
    </w:p>
    <w:p w14:paraId="6CD8CB32" w14:textId="683E9C6D" w:rsidR="00D95DC7" w:rsidRPr="00B42985" w:rsidRDefault="00F62CE9"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fldChar w:fldCharType="begin"/>
      </w:r>
      <w:r w:rsidRPr="00B42985">
        <w:rPr>
          <w:rFonts w:ascii="Times New Roman" w:eastAsia="Malgun Gothic" w:hAnsi="Times New Roman" w:cs="Times New Roman"/>
          <w:sz w:val="20"/>
          <w:szCs w:val="20"/>
        </w:rPr>
        <w:instrText xml:space="preserve"> REF _Ref210374842 \h </w:instrText>
      </w:r>
      <w:r w:rsidRPr="00B42985">
        <w:rPr>
          <w:rFonts w:ascii="Times New Roman" w:eastAsia="Malgun Gothic" w:hAnsi="Times New Roman" w:cs="Times New Roman"/>
          <w:sz w:val="20"/>
          <w:szCs w:val="20"/>
        </w:rPr>
      </w:r>
      <w:r w:rsidRPr="00B42985">
        <w:rPr>
          <w:rFonts w:ascii="Times New Roman" w:eastAsia="Malgun Gothic" w:hAnsi="Times New Roman" w:cs="Times New Roman"/>
          <w:sz w:val="20"/>
          <w:szCs w:val="20"/>
        </w:rPr>
        <w:fldChar w:fldCharType="separate"/>
      </w:r>
      <w:r w:rsidR="002E2F70" w:rsidRPr="00B42985">
        <w:rPr>
          <w:rFonts w:ascii="Times New Roman" w:hAnsi="Times New Roman" w:cs="Times New Roman"/>
          <w:sz w:val="20"/>
          <w:szCs w:val="20"/>
        </w:rPr>
        <w:t xml:space="preserve">Figure </w:t>
      </w:r>
      <w:r w:rsidR="002E2F70" w:rsidRPr="00B42985">
        <w:rPr>
          <w:rFonts w:ascii="Times New Roman" w:hAnsi="Times New Roman" w:cs="Times New Roman"/>
          <w:noProof/>
          <w:sz w:val="20"/>
          <w:szCs w:val="20"/>
        </w:rPr>
        <w:t>11</w:t>
      </w:r>
      <w:r w:rsidRPr="00B42985">
        <w:rPr>
          <w:rFonts w:ascii="Times New Roman" w:eastAsia="Malgun Gothic" w:hAnsi="Times New Roman" w:cs="Times New Roman"/>
          <w:sz w:val="20"/>
          <w:szCs w:val="20"/>
        </w:rPr>
        <w:fldChar w:fldCharType="end"/>
      </w:r>
      <w:r w:rsidR="006E232E" w:rsidRPr="00B42985">
        <w:rPr>
          <w:rFonts w:ascii="Times New Roman" w:eastAsia="Malgun Gothic" w:hAnsi="Times New Roman" w:cs="Times New Roman"/>
          <w:sz w:val="20"/>
          <w:szCs w:val="20"/>
        </w:rPr>
        <w:t xml:space="preserve"> shows the comparison of legacy method and scenario 2 when SRS resource set </w:t>
      </w:r>
      <w:r w:rsidR="005331E2" w:rsidRPr="00B42985">
        <w:rPr>
          <w:rFonts w:ascii="Times New Roman" w:eastAsia="Malgun Gothic" w:hAnsi="Times New Roman" w:cs="Times New Roman"/>
          <w:sz w:val="20"/>
          <w:szCs w:val="20"/>
        </w:rPr>
        <w:t>with</w:t>
      </w:r>
      <w:r w:rsidR="0048432B" w:rsidRPr="00B42985">
        <w:rPr>
          <w:rFonts w:ascii="Times New Roman" w:eastAsia="Malgun Gothic" w:hAnsi="Times New Roman" w:cs="Times New Roman"/>
          <w:sz w:val="20"/>
          <w:szCs w:val="20"/>
        </w:rPr>
        <w:t xml:space="preserve"> </w:t>
      </w:r>
      <w:r w:rsidR="00786BA7" w:rsidRPr="00B42985">
        <w:rPr>
          <w:rFonts w:ascii="Times New Roman" w:eastAsia="Malgun Gothic" w:hAnsi="Times New Roman" w:cs="Times New Roman"/>
          <w:sz w:val="20"/>
          <w:szCs w:val="20"/>
        </w:rPr>
        <w:t>four resources for</w:t>
      </w:r>
      <w:r w:rsidR="005331E2" w:rsidRPr="00B42985">
        <w:rPr>
          <w:rFonts w:ascii="Times New Roman" w:eastAsia="Malgun Gothic" w:hAnsi="Times New Roman" w:cs="Times New Roman"/>
          <w:sz w:val="20"/>
          <w:szCs w:val="20"/>
        </w:rPr>
        <w:t xml:space="preserve"> 1</w:t>
      </w:r>
      <w:r w:rsidR="006C2F8D" w:rsidRPr="00B42985">
        <w:rPr>
          <w:rFonts w:ascii="Times New Roman" w:eastAsia="Malgun Gothic" w:hAnsi="Times New Roman" w:cs="Times New Roman"/>
          <w:sz w:val="20"/>
          <w:szCs w:val="20"/>
        </w:rPr>
        <w:t xml:space="preserve">T4R </w:t>
      </w:r>
      <w:r w:rsidR="00786BA7" w:rsidRPr="00B42985">
        <w:rPr>
          <w:rFonts w:ascii="Times New Roman" w:eastAsia="Malgun Gothic" w:hAnsi="Times New Roman" w:cs="Times New Roman"/>
          <w:sz w:val="20"/>
          <w:szCs w:val="20"/>
        </w:rPr>
        <w:t xml:space="preserve">antenna switching </w:t>
      </w:r>
      <w:r w:rsidR="006E232E" w:rsidRPr="00B42985">
        <w:rPr>
          <w:rFonts w:ascii="Times New Roman" w:eastAsia="Malgun Gothic" w:hAnsi="Times New Roman" w:cs="Times New Roman"/>
          <w:sz w:val="20"/>
          <w:szCs w:val="20"/>
        </w:rPr>
        <w:t xml:space="preserve">is </w:t>
      </w:r>
      <w:r w:rsidR="00615F6D" w:rsidRPr="00B42985">
        <w:rPr>
          <w:rFonts w:ascii="Times New Roman" w:eastAsia="Malgun Gothic" w:hAnsi="Times New Roman" w:cs="Times New Roman"/>
          <w:sz w:val="20"/>
          <w:szCs w:val="20"/>
        </w:rPr>
        <w:t>configured</w:t>
      </w:r>
      <w:r w:rsidR="006E232E" w:rsidRPr="00B42985">
        <w:rPr>
          <w:rFonts w:ascii="Times New Roman" w:eastAsia="Malgun Gothic" w:hAnsi="Times New Roman" w:cs="Times New Roman"/>
          <w:sz w:val="20"/>
          <w:szCs w:val="20"/>
        </w:rPr>
        <w:t>. For the efficient use of the U slot, with the le</w:t>
      </w:r>
      <w:r w:rsidR="0047026D" w:rsidRPr="00B42985">
        <w:rPr>
          <w:rFonts w:ascii="Times New Roman" w:eastAsia="Malgun Gothic" w:hAnsi="Times New Roman" w:cs="Times New Roman"/>
          <w:sz w:val="20"/>
          <w:szCs w:val="20"/>
        </w:rPr>
        <w:t xml:space="preserve">gacy method, SRS resources are distributed </w:t>
      </w:r>
      <w:proofErr w:type="gramStart"/>
      <w:r w:rsidR="0047026D" w:rsidRPr="00B42985">
        <w:rPr>
          <w:rFonts w:ascii="Times New Roman" w:eastAsia="Malgun Gothic" w:hAnsi="Times New Roman" w:cs="Times New Roman"/>
          <w:sz w:val="20"/>
          <w:szCs w:val="20"/>
        </w:rPr>
        <w:t>in</w:t>
      </w:r>
      <w:proofErr w:type="gramEnd"/>
      <w:r w:rsidR="0047026D" w:rsidRPr="00B42985">
        <w:rPr>
          <w:rFonts w:ascii="Times New Roman" w:eastAsia="Malgun Gothic" w:hAnsi="Times New Roman" w:cs="Times New Roman"/>
          <w:sz w:val="20"/>
          <w:szCs w:val="20"/>
        </w:rPr>
        <w:t xml:space="preserve"> each end of the slot. With scenario 2, SRS symbols can be transmitted without large </w:t>
      </w:r>
      <w:r w:rsidR="00FA28EC" w:rsidRPr="00B42985">
        <w:rPr>
          <w:rFonts w:ascii="Times New Roman" w:eastAsia="Malgun Gothic" w:hAnsi="Times New Roman" w:cs="Times New Roman"/>
          <w:sz w:val="20"/>
          <w:szCs w:val="20"/>
        </w:rPr>
        <w:t>time delay</w:t>
      </w:r>
      <w:r w:rsidR="0047026D" w:rsidRPr="00B42985">
        <w:rPr>
          <w:rFonts w:ascii="Times New Roman" w:eastAsia="Malgun Gothic" w:hAnsi="Times New Roman" w:cs="Times New Roman"/>
          <w:sz w:val="20"/>
          <w:szCs w:val="20"/>
        </w:rPr>
        <w:t xml:space="preserve">. This is useful to maintain channel coherency between different </w:t>
      </w:r>
      <w:r w:rsidR="008E5676" w:rsidRPr="00B42985">
        <w:rPr>
          <w:rFonts w:ascii="Times New Roman" w:eastAsia="Malgun Gothic" w:hAnsi="Times New Roman" w:cs="Times New Roman"/>
          <w:sz w:val="20"/>
          <w:szCs w:val="20"/>
        </w:rPr>
        <w:t xml:space="preserve">antenna </w:t>
      </w:r>
      <w:r w:rsidR="0047026D" w:rsidRPr="00B42985">
        <w:rPr>
          <w:rFonts w:ascii="Times New Roman" w:eastAsia="Malgun Gothic" w:hAnsi="Times New Roman" w:cs="Times New Roman"/>
          <w:sz w:val="20"/>
          <w:szCs w:val="20"/>
        </w:rPr>
        <w:t xml:space="preserve">ports. For efficient use of SRS resources in the beginning of UL symbols, we propose to support scenario 2. </w:t>
      </w:r>
      <w:r w:rsidR="006C1D1E" w:rsidRPr="00B42985">
        <w:rPr>
          <w:rFonts w:ascii="Times New Roman" w:eastAsia="Malgun Gothic" w:hAnsi="Times New Roman" w:cs="Times New Roman"/>
          <w:sz w:val="20"/>
          <w:szCs w:val="20"/>
        </w:rPr>
        <w:t xml:space="preserve">   </w:t>
      </w:r>
    </w:p>
    <w:p w14:paraId="23307E89" w14:textId="02FF6037" w:rsidR="006E232E" w:rsidRPr="00B42985" w:rsidRDefault="006E232E" w:rsidP="00884F4E">
      <w:pPr>
        <w:jc w:val="both"/>
        <w:rPr>
          <w:rFonts w:ascii="Times New Roman" w:eastAsia="Malgun Gothic" w:hAnsi="Times New Roman" w:cs="Times New Roman"/>
          <w:sz w:val="20"/>
          <w:szCs w:val="20"/>
        </w:rPr>
      </w:pPr>
    </w:p>
    <w:p w14:paraId="641C01D4" w14:textId="461D4DCA" w:rsidR="00B21AAB" w:rsidRPr="00B42985" w:rsidRDefault="00B21AAB" w:rsidP="00884F4E">
      <w:pPr>
        <w:jc w:val="both"/>
        <w:rPr>
          <w:rFonts w:ascii="Times New Roman" w:eastAsia="Malgun Gothic" w:hAnsi="Times New Roman" w:cs="Times New Roman"/>
          <w:sz w:val="20"/>
          <w:szCs w:val="20"/>
        </w:rPr>
      </w:pPr>
      <w:r w:rsidRPr="00B42985">
        <w:rPr>
          <w:noProof/>
        </w:rPr>
        <w:drawing>
          <wp:inline distT="0" distB="0" distL="0" distR="0" wp14:anchorId="26CAD1E4" wp14:editId="306E0042">
            <wp:extent cx="6120765" cy="2052320"/>
            <wp:effectExtent l="0" t="0" r="0" b="0"/>
            <wp:docPr id="15913849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0765" cy="2052320"/>
                    </a:xfrm>
                    <a:prstGeom prst="rect">
                      <a:avLst/>
                    </a:prstGeom>
                    <a:noFill/>
                    <a:ln>
                      <a:noFill/>
                    </a:ln>
                  </pic:spPr>
                </pic:pic>
              </a:graphicData>
            </a:graphic>
          </wp:inline>
        </w:drawing>
      </w:r>
    </w:p>
    <w:p w14:paraId="72C21904" w14:textId="5B185754" w:rsidR="00CA188C" w:rsidRPr="00B42985" w:rsidRDefault="00CA188C" w:rsidP="00CA188C">
      <w:pPr>
        <w:pStyle w:val="Caption"/>
        <w:rPr>
          <w:rFonts w:ascii="Times New Roman" w:hAnsi="Times New Roman" w:cs="Times New Roman"/>
          <w:sz w:val="20"/>
          <w:szCs w:val="20"/>
        </w:rPr>
      </w:pPr>
      <w:bookmarkStart w:id="13" w:name="_Ref210374842"/>
      <w:r w:rsidRPr="00B42985">
        <w:rPr>
          <w:rFonts w:ascii="Times New Roman" w:hAnsi="Times New Roman" w:cs="Times New Roman"/>
          <w:sz w:val="20"/>
          <w:szCs w:val="20"/>
        </w:rPr>
        <w:t xml:space="preserve">Figure </w:t>
      </w:r>
      <w:r w:rsidRPr="00B42985">
        <w:rPr>
          <w:rFonts w:ascii="Times New Roman" w:hAnsi="Times New Roman" w:cs="Times New Roman"/>
          <w:sz w:val="20"/>
          <w:szCs w:val="20"/>
        </w:rPr>
        <w:fldChar w:fldCharType="begin"/>
      </w:r>
      <w:r w:rsidRPr="00CC2224">
        <w:rPr>
          <w:rFonts w:ascii="Times New Roman" w:hAnsi="Times New Roman" w:cs="Times New Roman"/>
          <w:sz w:val="20"/>
          <w:szCs w:val="20"/>
        </w:rPr>
        <w:instrText xml:space="preserve"> SEQ Figure \* ARABIC </w:instrText>
      </w:r>
      <w:r w:rsidRPr="00B42985">
        <w:rPr>
          <w:rFonts w:ascii="Times New Roman" w:hAnsi="Times New Roman" w:cs="Times New Roman"/>
          <w:sz w:val="20"/>
          <w:szCs w:val="20"/>
        </w:rPr>
        <w:fldChar w:fldCharType="separate"/>
      </w:r>
      <w:r w:rsidR="002E2F70" w:rsidRPr="00B42985">
        <w:rPr>
          <w:rFonts w:ascii="Times New Roman" w:hAnsi="Times New Roman" w:cs="Times New Roman"/>
          <w:noProof/>
          <w:sz w:val="20"/>
          <w:szCs w:val="20"/>
        </w:rPr>
        <w:t>11</w:t>
      </w:r>
      <w:r w:rsidRPr="00B42985">
        <w:rPr>
          <w:rFonts w:ascii="Times New Roman" w:hAnsi="Times New Roman" w:cs="Times New Roman"/>
          <w:sz w:val="20"/>
          <w:szCs w:val="20"/>
        </w:rPr>
        <w:fldChar w:fldCharType="end"/>
      </w:r>
      <w:bookmarkEnd w:id="13"/>
      <w:r w:rsidRPr="00B42985">
        <w:rPr>
          <w:rFonts w:ascii="Times New Roman" w:hAnsi="Times New Roman" w:cs="Times New Roman"/>
          <w:sz w:val="20"/>
          <w:szCs w:val="20"/>
        </w:rPr>
        <w:t xml:space="preserve"> </w:t>
      </w:r>
      <w:r w:rsidR="00C857A3" w:rsidRPr="00B42985">
        <w:rPr>
          <w:rFonts w:ascii="Times New Roman" w:hAnsi="Times New Roman" w:cs="Times New Roman"/>
          <w:sz w:val="20"/>
          <w:szCs w:val="20"/>
        </w:rPr>
        <w:t xml:space="preserve">an example </w:t>
      </w:r>
      <w:r w:rsidR="004C4496" w:rsidRPr="00B42985">
        <w:rPr>
          <w:rFonts w:ascii="Times New Roman" w:hAnsi="Times New Roman" w:cs="Times New Roman"/>
          <w:sz w:val="20"/>
          <w:szCs w:val="20"/>
        </w:rPr>
        <w:t xml:space="preserve">of </w:t>
      </w:r>
      <w:r w:rsidR="00722561" w:rsidRPr="00B42985">
        <w:rPr>
          <w:rFonts w:ascii="Times New Roman" w:hAnsi="Times New Roman" w:cs="Times New Roman"/>
          <w:sz w:val="20"/>
          <w:szCs w:val="20"/>
        </w:rPr>
        <w:t xml:space="preserve">cross-slot SRS with single </w:t>
      </w:r>
      <w:r w:rsidR="00F96096" w:rsidRPr="00B42985">
        <w:rPr>
          <w:rFonts w:ascii="Times New Roman" w:hAnsi="Times New Roman" w:cs="Times New Roman"/>
          <w:sz w:val="20"/>
          <w:szCs w:val="20"/>
        </w:rPr>
        <w:t xml:space="preserve">resource set and </w:t>
      </w:r>
      <w:r w:rsidR="00335F37" w:rsidRPr="00B42985">
        <w:rPr>
          <w:rFonts w:ascii="Times New Roman" w:hAnsi="Times New Roman" w:cs="Times New Roman"/>
          <w:sz w:val="20"/>
          <w:szCs w:val="20"/>
        </w:rPr>
        <w:t>legacy</w:t>
      </w:r>
      <w:r w:rsidR="006553AF" w:rsidRPr="00B42985">
        <w:rPr>
          <w:rFonts w:ascii="Times New Roman" w:hAnsi="Times New Roman" w:cs="Times New Roman"/>
          <w:sz w:val="20"/>
          <w:szCs w:val="20"/>
        </w:rPr>
        <w:t xml:space="preserve"> configuration with two SRS resource sets.</w:t>
      </w:r>
      <w:r w:rsidR="00335F37" w:rsidRPr="00B42985">
        <w:rPr>
          <w:rFonts w:ascii="Times New Roman" w:hAnsi="Times New Roman" w:cs="Times New Roman"/>
          <w:sz w:val="20"/>
          <w:szCs w:val="20"/>
        </w:rPr>
        <w:t xml:space="preserve"> </w:t>
      </w:r>
    </w:p>
    <w:p w14:paraId="0A6DD667" w14:textId="4FE04471" w:rsidR="00A25241" w:rsidRPr="00B42985" w:rsidRDefault="00976637"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If</w:t>
      </w:r>
      <w:r w:rsidR="00AF1FCC" w:rsidRPr="00B42985">
        <w:rPr>
          <w:rFonts w:ascii="Times New Roman" w:eastAsia="Malgun Gothic" w:hAnsi="Times New Roman" w:cs="Times New Roman"/>
          <w:sz w:val="20"/>
          <w:szCs w:val="20"/>
        </w:rPr>
        <w:t xml:space="preserve"> </w:t>
      </w:r>
      <w:r w:rsidR="001303F9" w:rsidRPr="00B42985">
        <w:rPr>
          <w:rFonts w:ascii="Times New Roman" w:eastAsia="Malgun Gothic" w:hAnsi="Times New Roman" w:cs="Times New Roman"/>
          <w:sz w:val="20"/>
          <w:szCs w:val="20"/>
        </w:rPr>
        <w:t xml:space="preserve">scenario 2 </w:t>
      </w:r>
      <w:r w:rsidR="00AA2FA9" w:rsidRPr="00B42985">
        <w:rPr>
          <w:rFonts w:ascii="Times New Roman" w:eastAsia="Malgun Gothic" w:hAnsi="Times New Roman" w:cs="Times New Roman"/>
          <w:sz w:val="20"/>
          <w:szCs w:val="20"/>
        </w:rPr>
        <w:t>is not</w:t>
      </w:r>
      <w:r w:rsidRPr="00B42985">
        <w:rPr>
          <w:rFonts w:ascii="Times New Roman" w:eastAsia="Malgun Gothic" w:hAnsi="Times New Roman" w:cs="Times New Roman"/>
          <w:sz w:val="20"/>
          <w:szCs w:val="20"/>
        </w:rPr>
        <w:t xml:space="preserve"> </w:t>
      </w:r>
      <w:r w:rsidR="001303F9" w:rsidRPr="00B42985">
        <w:rPr>
          <w:rFonts w:ascii="Times New Roman" w:eastAsia="Malgun Gothic" w:hAnsi="Times New Roman" w:cs="Times New Roman"/>
          <w:sz w:val="20"/>
          <w:szCs w:val="20"/>
        </w:rPr>
        <w:t xml:space="preserve">supported, </w:t>
      </w:r>
      <w:r w:rsidR="00A25241" w:rsidRPr="00B42985">
        <w:rPr>
          <w:rFonts w:ascii="Times New Roman" w:eastAsia="Malgun Gothic" w:hAnsi="Times New Roman" w:cs="Times New Roman"/>
          <w:sz w:val="20"/>
          <w:szCs w:val="20"/>
        </w:rPr>
        <w:t xml:space="preserve">it </w:t>
      </w:r>
      <w:r w:rsidR="004925B8" w:rsidRPr="00B42985">
        <w:rPr>
          <w:rFonts w:ascii="Times New Roman" w:eastAsia="Malgun Gothic" w:hAnsi="Times New Roman" w:cs="Times New Roman"/>
          <w:sz w:val="20"/>
          <w:szCs w:val="20"/>
        </w:rPr>
        <w:t>remains</w:t>
      </w:r>
      <w:r w:rsidR="00D0246E" w:rsidRPr="00B42985">
        <w:rPr>
          <w:rFonts w:ascii="Times New Roman" w:eastAsia="Malgun Gothic" w:hAnsi="Times New Roman" w:cs="Times New Roman"/>
          <w:sz w:val="20"/>
          <w:szCs w:val="20"/>
        </w:rPr>
        <w:t xml:space="preserve"> unclear</w:t>
      </w:r>
      <w:r w:rsidR="004925B8" w:rsidRPr="00B42985">
        <w:rPr>
          <w:rFonts w:ascii="Times New Roman" w:eastAsia="Malgun Gothic" w:hAnsi="Times New Roman" w:cs="Times New Roman"/>
          <w:sz w:val="20"/>
          <w:szCs w:val="20"/>
        </w:rPr>
        <w:t xml:space="preserve"> whether </w:t>
      </w:r>
      <w:r w:rsidR="00C1441B" w:rsidRPr="00B42985">
        <w:rPr>
          <w:rFonts w:ascii="Times New Roman" w:eastAsia="Malgun Gothic" w:hAnsi="Times New Roman" w:cs="Times New Roman"/>
          <w:sz w:val="20"/>
          <w:szCs w:val="20"/>
        </w:rPr>
        <w:t>scenario</w:t>
      </w:r>
      <w:r w:rsidR="00972DA2" w:rsidRPr="00B42985">
        <w:rPr>
          <w:rFonts w:ascii="Times New Roman" w:eastAsia="Malgun Gothic" w:hAnsi="Times New Roman" w:cs="Times New Roman"/>
          <w:sz w:val="20"/>
          <w:szCs w:val="20"/>
        </w:rPr>
        <w:t xml:space="preserve"> 1 </w:t>
      </w:r>
      <w:r w:rsidR="00D0246E" w:rsidRPr="00B42985">
        <w:rPr>
          <w:rFonts w:ascii="Times New Roman" w:eastAsia="Malgun Gothic" w:hAnsi="Times New Roman" w:cs="Times New Roman"/>
          <w:sz w:val="20"/>
          <w:szCs w:val="20"/>
        </w:rPr>
        <w:t xml:space="preserve">with </w:t>
      </w:r>
      <w:r w:rsidR="00A25241" w:rsidRPr="00B42985">
        <w:rPr>
          <w:rFonts w:ascii="Times New Roman" w:eastAsia="Malgun Gothic" w:hAnsi="Times New Roman" w:cs="Times New Roman"/>
          <w:sz w:val="20"/>
          <w:szCs w:val="20"/>
        </w:rPr>
        <w:t xml:space="preserve">configuration </w:t>
      </w:r>
      <w:r w:rsidR="00D0246E" w:rsidRPr="00B42985">
        <w:rPr>
          <w:rFonts w:ascii="Times New Roman" w:eastAsia="Malgun Gothic" w:hAnsi="Times New Roman" w:cs="Times New Roman"/>
          <w:sz w:val="20"/>
          <w:szCs w:val="20"/>
        </w:rPr>
        <w:t>on the</w:t>
      </w:r>
      <w:r w:rsidR="00A25241" w:rsidRPr="00B42985">
        <w:rPr>
          <w:rFonts w:ascii="Times New Roman" w:eastAsia="Malgun Gothic" w:hAnsi="Times New Roman" w:cs="Times New Roman"/>
          <w:sz w:val="20"/>
          <w:szCs w:val="20"/>
        </w:rPr>
        <w:t xml:space="preserve"> left </w:t>
      </w:r>
      <w:r w:rsidR="00E81E98" w:rsidRPr="00B42985">
        <w:rPr>
          <w:rFonts w:ascii="Times New Roman" w:eastAsia="Malgun Gothic" w:hAnsi="Times New Roman" w:cs="Times New Roman"/>
          <w:sz w:val="20"/>
          <w:szCs w:val="20"/>
        </w:rPr>
        <w:fldChar w:fldCharType="begin"/>
      </w:r>
      <w:r w:rsidR="00E81E98" w:rsidRPr="00B42985">
        <w:rPr>
          <w:rFonts w:ascii="Times New Roman" w:eastAsia="Malgun Gothic" w:hAnsi="Times New Roman" w:cs="Times New Roman"/>
          <w:sz w:val="20"/>
          <w:szCs w:val="20"/>
        </w:rPr>
        <w:instrText xml:space="preserve"> REF _Ref210374842 \h </w:instrText>
      </w:r>
      <w:r w:rsidR="00E81E98" w:rsidRPr="00B42985">
        <w:rPr>
          <w:rFonts w:ascii="Times New Roman" w:eastAsia="Malgun Gothic" w:hAnsi="Times New Roman" w:cs="Times New Roman"/>
          <w:sz w:val="20"/>
          <w:szCs w:val="20"/>
        </w:rPr>
      </w:r>
      <w:r w:rsidR="00E81E98" w:rsidRPr="00B42985">
        <w:rPr>
          <w:rFonts w:ascii="Times New Roman" w:eastAsia="Malgun Gothic" w:hAnsi="Times New Roman" w:cs="Times New Roman"/>
          <w:sz w:val="20"/>
          <w:szCs w:val="20"/>
        </w:rPr>
        <w:fldChar w:fldCharType="separate"/>
      </w:r>
      <w:r w:rsidR="002E2F70" w:rsidRPr="00B42985">
        <w:rPr>
          <w:rFonts w:ascii="Times New Roman" w:hAnsi="Times New Roman" w:cs="Times New Roman"/>
          <w:sz w:val="20"/>
          <w:szCs w:val="20"/>
        </w:rPr>
        <w:t xml:space="preserve">Figure </w:t>
      </w:r>
      <w:r w:rsidR="002E2F70" w:rsidRPr="00B42985">
        <w:rPr>
          <w:rFonts w:ascii="Times New Roman" w:hAnsi="Times New Roman" w:cs="Times New Roman"/>
          <w:noProof/>
          <w:sz w:val="20"/>
          <w:szCs w:val="20"/>
        </w:rPr>
        <w:t>11</w:t>
      </w:r>
      <w:r w:rsidR="00E81E98" w:rsidRPr="00B42985">
        <w:rPr>
          <w:rFonts w:ascii="Times New Roman" w:eastAsia="Malgun Gothic" w:hAnsi="Times New Roman" w:cs="Times New Roman"/>
          <w:sz w:val="20"/>
          <w:szCs w:val="20"/>
        </w:rPr>
        <w:fldChar w:fldCharType="end"/>
      </w:r>
      <w:r w:rsidR="00E81E98" w:rsidRPr="00B42985">
        <w:rPr>
          <w:rFonts w:ascii="Times New Roman" w:eastAsia="Malgun Gothic" w:hAnsi="Times New Roman" w:cs="Times New Roman"/>
          <w:sz w:val="20"/>
          <w:szCs w:val="20"/>
        </w:rPr>
        <w:t xml:space="preserve"> </w:t>
      </w:r>
      <w:r w:rsidR="00DB6ACD" w:rsidRPr="00B42985">
        <w:rPr>
          <w:rFonts w:ascii="Times New Roman" w:eastAsia="Malgun Gothic" w:hAnsi="Times New Roman" w:cs="Times New Roman"/>
          <w:sz w:val="20"/>
          <w:szCs w:val="20"/>
        </w:rPr>
        <w:t>can be</w:t>
      </w:r>
      <w:r w:rsidR="00A25241" w:rsidRPr="00B42985">
        <w:rPr>
          <w:rFonts w:ascii="Times New Roman" w:eastAsia="Malgun Gothic" w:hAnsi="Times New Roman" w:cs="Times New Roman"/>
          <w:sz w:val="20"/>
          <w:szCs w:val="20"/>
        </w:rPr>
        <w:t xml:space="preserve"> supported </w:t>
      </w:r>
      <w:r w:rsidR="00332C7C" w:rsidRPr="00B42985">
        <w:rPr>
          <w:rFonts w:ascii="Times New Roman" w:eastAsia="Malgun Gothic" w:hAnsi="Times New Roman" w:cs="Times New Roman"/>
          <w:sz w:val="20"/>
          <w:szCs w:val="20"/>
        </w:rPr>
        <w:t>or not</w:t>
      </w:r>
      <w:r w:rsidR="00A25241" w:rsidRPr="00B42985">
        <w:rPr>
          <w:rFonts w:ascii="Times New Roman" w:eastAsia="Malgun Gothic" w:hAnsi="Times New Roman" w:cs="Times New Roman"/>
          <w:sz w:val="20"/>
          <w:szCs w:val="20"/>
        </w:rPr>
        <w:t>.</w:t>
      </w:r>
      <w:r w:rsidR="00ED14D2" w:rsidRPr="00B42985">
        <w:rPr>
          <w:rFonts w:ascii="Times New Roman" w:eastAsia="Malgun Gothic" w:hAnsi="Times New Roman" w:cs="Times New Roman"/>
          <w:sz w:val="20"/>
          <w:szCs w:val="20"/>
        </w:rPr>
        <w:t xml:space="preserve"> </w:t>
      </w:r>
      <w:r w:rsidR="00322603" w:rsidRPr="00B42985">
        <w:rPr>
          <w:rFonts w:ascii="Times New Roman" w:eastAsia="Malgun Gothic" w:hAnsi="Times New Roman" w:cs="Times New Roman"/>
          <w:sz w:val="20"/>
          <w:szCs w:val="20"/>
        </w:rPr>
        <w:t>F</w:t>
      </w:r>
      <w:r w:rsidR="002B1364" w:rsidRPr="00B42985">
        <w:rPr>
          <w:rFonts w:ascii="Times New Roman" w:eastAsia="Malgun Gothic" w:hAnsi="Times New Roman" w:cs="Times New Roman"/>
          <w:sz w:val="20"/>
          <w:szCs w:val="20"/>
        </w:rPr>
        <w:t>rom our perspective</w:t>
      </w:r>
      <w:r w:rsidR="00D86FAF" w:rsidRPr="00B42985">
        <w:rPr>
          <w:rFonts w:ascii="Times New Roman" w:eastAsia="Malgun Gothic" w:hAnsi="Times New Roman" w:cs="Times New Roman"/>
          <w:sz w:val="20"/>
          <w:szCs w:val="20"/>
        </w:rPr>
        <w:t>, the us</w:t>
      </w:r>
      <w:r w:rsidR="003D49FF" w:rsidRPr="00B42985">
        <w:rPr>
          <w:rFonts w:ascii="Times New Roman" w:eastAsia="Malgun Gothic" w:hAnsi="Times New Roman" w:cs="Times New Roman"/>
          <w:sz w:val="20"/>
          <w:szCs w:val="20"/>
        </w:rPr>
        <w:t>age</w:t>
      </w:r>
      <w:r w:rsidR="00D86FAF" w:rsidRPr="00B42985">
        <w:rPr>
          <w:rFonts w:ascii="Times New Roman" w:eastAsia="Malgun Gothic" w:hAnsi="Times New Roman" w:cs="Times New Roman"/>
          <w:sz w:val="20"/>
          <w:szCs w:val="20"/>
        </w:rPr>
        <w:t xml:space="preserve"> of </w:t>
      </w:r>
      <w:r w:rsidR="002168E2" w:rsidRPr="00B42985">
        <w:rPr>
          <w:rFonts w:ascii="Times New Roman" w:eastAsia="Malgun Gothic" w:hAnsi="Times New Roman" w:cs="Times New Roman"/>
          <w:sz w:val="20"/>
          <w:szCs w:val="20"/>
        </w:rPr>
        <w:t>scenario</w:t>
      </w:r>
      <w:r w:rsidR="003D49FF" w:rsidRPr="00B42985">
        <w:rPr>
          <w:rFonts w:ascii="Times New Roman" w:eastAsia="Malgun Gothic" w:hAnsi="Times New Roman" w:cs="Times New Roman"/>
          <w:sz w:val="20"/>
          <w:szCs w:val="20"/>
        </w:rPr>
        <w:t xml:space="preserve"> 1</w:t>
      </w:r>
      <w:r w:rsidR="002168E2" w:rsidRPr="00B42985">
        <w:rPr>
          <w:rFonts w:ascii="Times New Roman" w:eastAsia="Malgun Gothic" w:hAnsi="Times New Roman" w:cs="Times New Roman"/>
          <w:sz w:val="20"/>
          <w:szCs w:val="20"/>
        </w:rPr>
        <w:t xml:space="preserve"> is not restricted to the case where </w:t>
      </w:r>
      <w:r w:rsidR="00A25241" w:rsidRPr="00B42985">
        <w:rPr>
          <w:rFonts w:ascii="Times New Roman" w:eastAsia="Malgun Gothic" w:hAnsi="Times New Roman" w:cs="Times New Roman"/>
          <w:sz w:val="20"/>
          <w:szCs w:val="20"/>
        </w:rPr>
        <w:t xml:space="preserve">the last SRS resource of the SRS resource set is transmitted across S+U slots. </w:t>
      </w:r>
      <w:r w:rsidR="005F7308" w:rsidRPr="00B42985">
        <w:rPr>
          <w:rFonts w:ascii="Times New Roman" w:eastAsia="Malgun Gothic" w:hAnsi="Times New Roman" w:cs="Times New Roman"/>
          <w:sz w:val="20"/>
          <w:szCs w:val="20"/>
        </w:rPr>
        <w:t xml:space="preserve">Therefore, this needs to be </w:t>
      </w:r>
      <w:r w:rsidR="00A25241" w:rsidRPr="00B42985">
        <w:rPr>
          <w:rFonts w:ascii="Times New Roman" w:eastAsia="Malgun Gothic" w:hAnsi="Times New Roman" w:cs="Times New Roman"/>
          <w:sz w:val="20"/>
          <w:szCs w:val="20"/>
        </w:rPr>
        <w:t>clarified</w:t>
      </w:r>
      <w:r w:rsidR="005F7308" w:rsidRPr="00B42985">
        <w:rPr>
          <w:rFonts w:ascii="Times New Roman" w:eastAsia="Malgun Gothic" w:hAnsi="Times New Roman" w:cs="Times New Roman"/>
          <w:sz w:val="20"/>
          <w:szCs w:val="20"/>
        </w:rPr>
        <w:t>.</w:t>
      </w:r>
      <w:r w:rsidR="00A25241" w:rsidRPr="00B42985">
        <w:rPr>
          <w:rFonts w:ascii="Times New Roman" w:eastAsia="Malgun Gothic" w:hAnsi="Times New Roman" w:cs="Times New Roman"/>
          <w:sz w:val="20"/>
          <w:szCs w:val="20"/>
        </w:rPr>
        <w:t xml:space="preserve"> </w:t>
      </w:r>
    </w:p>
    <w:p w14:paraId="0FC678E8" w14:textId="77777777" w:rsidR="00A25241" w:rsidRPr="00B42985" w:rsidRDefault="00A25241" w:rsidP="00884F4E">
      <w:pPr>
        <w:jc w:val="both"/>
        <w:rPr>
          <w:rFonts w:ascii="Times New Roman" w:eastAsia="Malgun Gothic" w:hAnsi="Times New Roman" w:cs="Times New Roman"/>
          <w:sz w:val="20"/>
          <w:szCs w:val="20"/>
        </w:rPr>
      </w:pPr>
    </w:p>
    <w:p w14:paraId="75F52993" w14:textId="69AE923E" w:rsidR="006C1D1E" w:rsidRPr="00B42985" w:rsidRDefault="0047026D" w:rsidP="00884F4E">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B42985">
        <w:rPr>
          <w:rFonts w:ascii="Times New Roman" w:hAnsi="Times New Roman" w:cs="Times New Roman"/>
          <w:b/>
          <w:sz w:val="20"/>
          <w:szCs w:val="20"/>
        </w:rPr>
        <w:t xml:space="preserve">Proposal </w:t>
      </w:r>
      <w:r w:rsidR="00E40825">
        <w:rPr>
          <w:rFonts w:ascii="Times New Roman" w:eastAsia="Malgun Gothic" w:hAnsi="Times New Roman" w:cs="Times New Roman" w:hint="eastAsia"/>
          <w:b/>
          <w:sz w:val="20"/>
          <w:szCs w:val="20"/>
        </w:rPr>
        <w:t>5</w:t>
      </w:r>
      <w:r w:rsidRPr="00B42985">
        <w:rPr>
          <w:rFonts w:ascii="Times New Roman" w:hAnsi="Times New Roman" w:cs="Times New Roman"/>
          <w:b/>
          <w:sz w:val="20"/>
          <w:szCs w:val="20"/>
        </w:rPr>
        <w:t xml:space="preserve">: Support scenario 2 for cross-slot SRS transmission. </w:t>
      </w:r>
    </w:p>
    <w:p w14:paraId="13876181" w14:textId="2BE27F12" w:rsidR="0047026D" w:rsidRPr="00B42985" w:rsidRDefault="0047026D" w:rsidP="00884F4E">
      <w:pPr>
        <w:pStyle w:val="ListParagraph"/>
        <w:numPr>
          <w:ilvl w:val="1"/>
          <w:numId w:val="12"/>
        </w:num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lang w:eastAsia="ko-KR"/>
        </w:rPr>
        <w:t xml:space="preserve">Scenario 2: an aperiodic SRS resource set which includes at least one SRS resource with time-domain resource transmitted </w:t>
      </w:r>
      <w:r w:rsidR="00F80C9E" w:rsidRPr="00B42985">
        <w:rPr>
          <w:rFonts w:ascii="Times New Roman" w:eastAsia="Malgun Gothic" w:hAnsi="Times New Roman" w:cs="Times New Roman"/>
          <w:sz w:val="20"/>
          <w:szCs w:val="20"/>
          <w:lang w:eastAsia="ko-KR"/>
        </w:rPr>
        <w:t>in a first S slot, and at least one another SR resource with time-domain resource</w:t>
      </w:r>
      <w:r w:rsidR="00F80C9E" w:rsidRPr="00B42985">
        <w:rPr>
          <w:rFonts w:ascii="Times New Roman" w:eastAsia="Malgun Gothic" w:hAnsi="Times New Roman" w:cs="Times New Roman"/>
          <w:sz w:val="20"/>
          <w:szCs w:val="20"/>
          <w:lang w:eastAsia="ko-KR"/>
        </w:rPr>
        <w:tab/>
        <w:t xml:space="preserve"> transmitted in a second consecutive U slot.</w:t>
      </w:r>
    </w:p>
    <w:p w14:paraId="31745E01" w14:textId="77777777" w:rsidR="00F80C9E" w:rsidRPr="00B42985" w:rsidRDefault="00F80C9E" w:rsidP="00DD58E1">
      <w:pPr>
        <w:jc w:val="both"/>
        <w:rPr>
          <w:rFonts w:ascii="Times New Roman" w:eastAsia="Malgun Gothic" w:hAnsi="Times New Roman" w:cs="Times New Roman"/>
          <w:sz w:val="20"/>
          <w:szCs w:val="20"/>
        </w:rPr>
      </w:pPr>
    </w:p>
    <w:p w14:paraId="5C1E484D" w14:textId="77777777" w:rsidR="002951D8" w:rsidRPr="00B42985" w:rsidRDefault="00A25241" w:rsidP="00DD58E1">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On the other hand, </w:t>
      </w:r>
      <w:r w:rsidR="002951D8" w:rsidRPr="00B42985">
        <w:rPr>
          <w:rFonts w:ascii="Times New Roman" w:eastAsia="Malgun Gothic" w:hAnsi="Times New Roman" w:cs="Times New Roman"/>
          <w:sz w:val="20"/>
          <w:szCs w:val="20"/>
        </w:rPr>
        <w:t xml:space="preserve">there is one ambiguity for the following agreement to support the cases we discussed. </w:t>
      </w:r>
    </w:p>
    <w:tbl>
      <w:tblPr>
        <w:tblStyle w:val="TableGrid"/>
        <w:tblW w:w="0" w:type="auto"/>
        <w:tblLook w:val="04A0" w:firstRow="1" w:lastRow="0" w:firstColumn="1" w:lastColumn="0" w:noHBand="0" w:noVBand="1"/>
      </w:tblPr>
      <w:tblGrid>
        <w:gridCol w:w="9629"/>
      </w:tblGrid>
      <w:tr w:rsidR="00D67E10" w:rsidRPr="00B42985" w14:paraId="3856047D" w14:textId="77777777" w:rsidTr="004B6E06">
        <w:tc>
          <w:tcPr>
            <w:tcW w:w="9629" w:type="dxa"/>
          </w:tcPr>
          <w:p w14:paraId="13DA386C" w14:textId="77777777" w:rsidR="00D67E10" w:rsidRPr="00B42985" w:rsidRDefault="00D67E10" w:rsidP="004B6E06">
            <w:pPr>
              <w:snapToGrid w:val="0"/>
              <w:jc w:val="both"/>
              <w:rPr>
                <w:rFonts w:ascii="Times New Roman" w:eastAsia="DengXian" w:hAnsi="Times New Roman"/>
                <w:b/>
                <w:sz w:val="20"/>
                <w:szCs w:val="16"/>
                <w:lang w:eastAsia="zh-CN"/>
              </w:rPr>
            </w:pPr>
            <w:r w:rsidRPr="00B42985">
              <w:rPr>
                <w:rFonts w:ascii="Times New Roman" w:eastAsia="DengXian" w:hAnsi="Times New Roman"/>
                <w:b/>
                <w:sz w:val="20"/>
                <w:szCs w:val="16"/>
                <w:highlight w:val="green"/>
                <w:lang w:eastAsia="zh-CN"/>
              </w:rPr>
              <w:lastRenderedPageBreak/>
              <w:t>Agreement:</w:t>
            </w:r>
            <w:r w:rsidRPr="00B42985">
              <w:rPr>
                <w:rFonts w:ascii="Times New Roman" w:eastAsia="DengXian" w:hAnsi="Times New Roman"/>
                <w:b/>
                <w:sz w:val="20"/>
                <w:szCs w:val="16"/>
                <w:lang w:eastAsia="zh-CN"/>
              </w:rPr>
              <w:t xml:space="preserve"> </w:t>
            </w:r>
          </w:p>
          <w:p w14:paraId="35B33DC8" w14:textId="77777777" w:rsidR="00D67E10" w:rsidRPr="00B42985" w:rsidRDefault="00D67E10" w:rsidP="004B6E06">
            <w:pPr>
              <w:snapToGrid w:val="0"/>
              <w:jc w:val="both"/>
              <w:rPr>
                <w:rFonts w:ascii="Times New Roman" w:eastAsia="Malgun Gothic" w:hAnsi="Times New Roman"/>
                <w:bCs/>
                <w:color w:val="FF0000"/>
                <w:sz w:val="20"/>
                <w:szCs w:val="16"/>
              </w:rPr>
            </w:pPr>
            <w:r w:rsidRPr="00B42985">
              <w:rPr>
                <w:rFonts w:ascii="Times New Roman" w:eastAsia="DengXian" w:hAnsi="Times New Roman"/>
                <w:sz w:val="20"/>
                <w:szCs w:val="16"/>
                <w:lang w:eastAsia="zh-CN"/>
              </w:rPr>
              <w:t>W</w:t>
            </w:r>
            <w:r w:rsidRPr="00B42985">
              <w:rPr>
                <w:rFonts w:ascii="Times New Roman" w:hAnsi="Times New Roman"/>
                <w:sz w:val="20"/>
                <w:szCs w:val="16"/>
              </w:rPr>
              <w:t xml:space="preserve">hen there is a cross-slot SRS </w:t>
            </w:r>
            <w:r w:rsidRPr="00B42985">
              <w:rPr>
                <w:rFonts w:ascii="Times New Roman" w:eastAsia="DengXian" w:hAnsi="Times New Roman"/>
                <w:sz w:val="20"/>
                <w:szCs w:val="16"/>
                <w:lang w:eastAsia="zh-CN"/>
              </w:rPr>
              <w:t>resource</w:t>
            </w:r>
            <w:r w:rsidRPr="00B42985">
              <w:rPr>
                <w:rFonts w:ascii="Times New Roman" w:hAnsi="Times New Roman"/>
                <w:sz w:val="20"/>
                <w:szCs w:val="16"/>
              </w:rPr>
              <w:t xml:space="preserve"> </w:t>
            </w:r>
            <w:proofErr w:type="gramStart"/>
            <w:r w:rsidRPr="00B42985">
              <w:rPr>
                <w:rFonts w:ascii="Times New Roman" w:hAnsi="Times New Roman"/>
                <w:sz w:val="20"/>
                <w:szCs w:val="16"/>
              </w:rPr>
              <w:t>in</w:t>
            </w:r>
            <w:proofErr w:type="gramEnd"/>
            <w:r w:rsidRPr="00B42985">
              <w:rPr>
                <w:rFonts w:ascii="Times New Roman" w:hAnsi="Times New Roman"/>
                <w:sz w:val="20"/>
                <w:szCs w:val="16"/>
              </w:rPr>
              <w:t xml:space="preserve"> the</w:t>
            </w:r>
            <w:r w:rsidRPr="00B42985">
              <w:rPr>
                <w:rFonts w:ascii="Times New Roman" w:eastAsia="DengXian" w:hAnsi="Times New Roman"/>
                <w:sz w:val="20"/>
                <w:szCs w:val="16"/>
                <w:lang w:eastAsia="zh-CN"/>
              </w:rPr>
              <w:t xml:space="preserve"> end of a S slot and the</w:t>
            </w:r>
            <w:r w:rsidRPr="00B42985">
              <w:rPr>
                <w:rFonts w:ascii="Times New Roman" w:hAnsi="Times New Roman"/>
                <w:sz w:val="20"/>
                <w:szCs w:val="16"/>
              </w:rPr>
              <w:t xml:space="preserve"> beginning of </w:t>
            </w:r>
            <w:r w:rsidRPr="00B42985">
              <w:rPr>
                <w:rFonts w:ascii="Times New Roman" w:eastAsia="DengXian" w:hAnsi="Times New Roman"/>
                <w:sz w:val="20"/>
                <w:szCs w:val="16"/>
                <w:lang w:eastAsia="zh-CN"/>
              </w:rPr>
              <w:t xml:space="preserve">a U </w:t>
            </w:r>
            <w:r w:rsidRPr="00B42985">
              <w:rPr>
                <w:rFonts w:ascii="Times New Roman" w:hAnsi="Times New Roman"/>
                <w:sz w:val="20"/>
                <w:szCs w:val="16"/>
              </w:rPr>
              <w:t>slot in a serving cell</w:t>
            </w:r>
            <w:r w:rsidRPr="00B42985">
              <w:rPr>
                <w:rFonts w:ascii="Times New Roman" w:eastAsia="DengXian" w:hAnsi="Times New Roman"/>
                <w:sz w:val="20"/>
                <w:szCs w:val="16"/>
                <w:lang w:eastAsia="zh-CN"/>
              </w:rPr>
              <w:t>, s</w:t>
            </w:r>
            <w:r w:rsidRPr="00B42985">
              <w:rPr>
                <w:rFonts w:ascii="Times New Roman" w:eastAsia="DengXian" w:hAnsi="Times New Roman"/>
                <w:bCs/>
                <w:sz w:val="20"/>
                <w:szCs w:val="16"/>
                <w:lang w:eastAsia="zh-CN"/>
              </w:rPr>
              <w:t xml:space="preserve">upport transmitting PUSCH </w:t>
            </w:r>
            <w:r w:rsidRPr="00B42985">
              <w:rPr>
                <w:rFonts w:ascii="Times New Roman" w:eastAsia="SimSun" w:hAnsi="Times New Roman"/>
                <w:sz w:val="20"/>
                <w:szCs w:val="16"/>
              </w:rPr>
              <w:t>with a priority index 0</w:t>
            </w:r>
            <w:r w:rsidRPr="00B42985">
              <w:rPr>
                <w:rFonts w:ascii="Times New Roman" w:eastAsia="SimSun" w:hAnsi="Times New Roman"/>
                <w:i/>
                <w:sz w:val="20"/>
                <w:szCs w:val="16"/>
              </w:rPr>
              <w:t xml:space="preserve"> </w:t>
            </w:r>
            <w:r w:rsidRPr="00B42985">
              <w:rPr>
                <w:rFonts w:ascii="Times New Roman" w:eastAsia="DengXian" w:hAnsi="Times New Roman"/>
                <w:bCs/>
                <w:sz w:val="20"/>
                <w:szCs w:val="16"/>
                <w:lang w:eastAsia="zh-CN"/>
              </w:rPr>
              <w:t>and corresponding DMRS after this cross-slot SRS in the U slot in the serving cell.</w:t>
            </w:r>
            <w:r w:rsidRPr="00B42985">
              <w:rPr>
                <w:rFonts w:ascii="Times New Roman" w:eastAsia="DengXian" w:hAnsi="Times New Roman"/>
                <w:bCs/>
                <w:strike/>
                <w:sz w:val="20"/>
                <w:szCs w:val="16"/>
                <w:lang w:eastAsia="zh-CN"/>
              </w:rPr>
              <w:t xml:space="preserve"> </w:t>
            </w:r>
          </w:p>
        </w:tc>
      </w:tr>
    </w:tbl>
    <w:p w14:paraId="2BF8EF2D" w14:textId="77777777" w:rsidR="00D67E10" w:rsidRPr="00B42985" w:rsidRDefault="00D67E10" w:rsidP="00DD58E1">
      <w:pPr>
        <w:jc w:val="both"/>
        <w:rPr>
          <w:rFonts w:ascii="Times New Roman" w:eastAsia="Malgun Gothic" w:hAnsi="Times New Roman" w:cs="Times New Roman"/>
          <w:sz w:val="20"/>
          <w:szCs w:val="20"/>
        </w:rPr>
      </w:pPr>
    </w:p>
    <w:p w14:paraId="5FBA37F5" w14:textId="692D43A4" w:rsidR="00D67E10" w:rsidRPr="00B42985" w:rsidRDefault="002951D8" w:rsidP="00DD58E1">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Since the agreement only allows PUSCH transmission after a </w:t>
      </w:r>
      <w:r w:rsidR="00A40306" w:rsidRPr="00B42985">
        <w:rPr>
          <w:rFonts w:ascii="Times New Roman" w:eastAsia="Malgun Gothic" w:hAnsi="Times New Roman" w:cs="Times New Roman"/>
          <w:sz w:val="20"/>
          <w:szCs w:val="20"/>
        </w:rPr>
        <w:t xml:space="preserve">cross-slot SRS resource across S+U slots, we cannot </w:t>
      </w:r>
      <w:r w:rsidR="00C76DBE" w:rsidRPr="00B42985">
        <w:rPr>
          <w:rFonts w:ascii="Times New Roman" w:eastAsia="Malgun Gothic" w:hAnsi="Times New Roman" w:cs="Times New Roman"/>
          <w:sz w:val="20"/>
          <w:szCs w:val="20"/>
        </w:rPr>
        <w:t xml:space="preserve">support the left of </w:t>
      </w:r>
      <w:r w:rsidR="00B06138" w:rsidRPr="00B42985">
        <w:rPr>
          <w:rFonts w:ascii="Times New Roman" w:eastAsia="Malgun Gothic" w:hAnsi="Times New Roman" w:cs="Times New Roman"/>
          <w:sz w:val="20"/>
          <w:szCs w:val="20"/>
        </w:rPr>
        <w:fldChar w:fldCharType="begin"/>
      </w:r>
      <w:r w:rsidR="00B06138" w:rsidRPr="00B42985">
        <w:rPr>
          <w:rFonts w:ascii="Times New Roman" w:eastAsia="Malgun Gothic" w:hAnsi="Times New Roman" w:cs="Times New Roman"/>
          <w:sz w:val="20"/>
          <w:szCs w:val="20"/>
        </w:rPr>
        <w:instrText xml:space="preserve"> REF _Ref210382717 \h  \* MERGEFORMAT </w:instrText>
      </w:r>
      <w:r w:rsidR="00B06138" w:rsidRPr="00B42985">
        <w:rPr>
          <w:rFonts w:ascii="Times New Roman" w:eastAsia="Malgun Gothic" w:hAnsi="Times New Roman" w:cs="Times New Roman"/>
          <w:sz w:val="20"/>
          <w:szCs w:val="20"/>
        </w:rPr>
      </w:r>
      <w:r w:rsidR="00B06138" w:rsidRPr="00B42985">
        <w:rPr>
          <w:rFonts w:ascii="Times New Roman" w:eastAsia="Malgun Gothic" w:hAnsi="Times New Roman" w:cs="Times New Roman"/>
          <w:sz w:val="20"/>
          <w:szCs w:val="20"/>
        </w:rPr>
        <w:fldChar w:fldCharType="separate"/>
      </w:r>
      <w:r w:rsidR="002E2F70" w:rsidRPr="00CC2224">
        <w:rPr>
          <w:sz w:val="20"/>
          <w:szCs w:val="20"/>
        </w:rPr>
        <w:t xml:space="preserve">Figure </w:t>
      </w:r>
      <w:r w:rsidR="002E2F70" w:rsidRPr="00B42985">
        <w:rPr>
          <w:rFonts w:ascii="Times New Roman" w:hAnsi="Times New Roman" w:cs="Times New Roman"/>
          <w:noProof/>
          <w:sz w:val="20"/>
          <w:szCs w:val="20"/>
        </w:rPr>
        <w:t>12</w:t>
      </w:r>
      <w:r w:rsidR="00B06138" w:rsidRPr="00B42985">
        <w:rPr>
          <w:rFonts w:ascii="Times New Roman" w:eastAsia="Malgun Gothic" w:hAnsi="Times New Roman" w:cs="Times New Roman"/>
          <w:sz w:val="20"/>
          <w:szCs w:val="20"/>
        </w:rPr>
        <w:fldChar w:fldCharType="end"/>
      </w:r>
      <w:r w:rsidR="000A1F52" w:rsidRPr="00B42985">
        <w:rPr>
          <w:rFonts w:ascii="Times New Roman" w:eastAsia="Malgun Gothic" w:hAnsi="Times New Roman" w:cs="Times New Roman"/>
          <w:sz w:val="20"/>
          <w:szCs w:val="20"/>
        </w:rPr>
        <w:t xml:space="preserve">. This is also limited for P/SP-SRS resource set if some of resource is configured in the beginning of the </w:t>
      </w:r>
      <w:r w:rsidR="00D67E10" w:rsidRPr="00B42985">
        <w:rPr>
          <w:rFonts w:ascii="Times New Roman" w:eastAsia="Malgun Gothic" w:hAnsi="Times New Roman" w:cs="Times New Roman"/>
          <w:sz w:val="20"/>
          <w:szCs w:val="20"/>
        </w:rPr>
        <w:t xml:space="preserve">U slot. </w:t>
      </w:r>
      <w:r w:rsidR="0025316F" w:rsidRPr="00B42985">
        <w:rPr>
          <w:rFonts w:ascii="Times New Roman" w:eastAsia="Malgun Gothic" w:hAnsi="Times New Roman" w:cs="Times New Roman"/>
          <w:sz w:val="20"/>
          <w:szCs w:val="20"/>
        </w:rPr>
        <w:t xml:space="preserve">We propose </w:t>
      </w:r>
      <w:r w:rsidR="00B035A1" w:rsidRPr="00B42985">
        <w:rPr>
          <w:rFonts w:ascii="Times New Roman" w:eastAsia="Malgun Gothic" w:hAnsi="Times New Roman" w:cs="Times New Roman"/>
          <w:sz w:val="20"/>
          <w:szCs w:val="20"/>
        </w:rPr>
        <w:t>extending</w:t>
      </w:r>
      <w:r w:rsidR="0025316F" w:rsidRPr="00B42985">
        <w:rPr>
          <w:rFonts w:ascii="Times New Roman" w:eastAsia="Malgun Gothic" w:hAnsi="Times New Roman" w:cs="Times New Roman"/>
          <w:sz w:val="20"/>
          <w:szCs w:val="20"/>
        </w:rPr>
        <w:t xml:space="preserve"> this agreement </w:t>
      </w:r>
      <w:r w:rsidR="000756CA" w:rsidRPr="00B42985">
        <w:rPr>
          <w:rFonts w:ascii="Times New Roman" w:eastAsia="Malgun Gothic" w:hAnsi="Times New Roman" w:cs="Times New Roman"/>
          <w:sz w:val="20"/>
          <w:szCs w:val="20"/>
        </w:rPr>
        <w:t xml:space="preserve">to allow PUSCH transmission after SRS resources in the same SRS resource set. </w:t>
      </w:r>
    </w:p>
    <w:p w14:paraId="31861453" w14:textId="77777777" w:rsidR="00996714" w:rsidRPr="00B42985" w:rsidRDefault="00996714" w:rsidP="00996714">
      <w:pPr>
        <w:jc w:val="both"/>
        <w:rPr>
          <w:rFonts w:ascii="Times New Roman" w:eastAsia="Malgun Gothic" w:hAnsi="Times New Roman" w:cs="Times New Roman"/>
          <w:sz w:val="20"/>
          <w:szCs w:val="20"/>
        </w:rPr>
      </w:pPr>
      <w:r w:rsidRPr="00B42985">
        <w:rPr>
          <w:noProof/>
        </w:rPr>
        <w:drawing>
          <wp:inline distT="0" distB="0" distL="0" distR="0" wp14:anchorId="7B70C6EA" wp14:editId="308BECA1">
            <wp:extent cx="6120765" cy="1525270"/>
            <wp:effectExtent l="0" t="0" r="0" b="0"/>
            <wp:docPr id="16982096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765" cy="1525270"/>
                    </a:xfrm>
                    <a:prstGeom prst="rect">
                      <a:avLst/>
                    </a:prstGeom>
                    <a:noFill/>
                    <a:ln>
                      <a:noFill/>
                    </a:ln>
                  </pic:spPr>
                </pic:pic>
              </a:graphicData>
            </a:graphic>
          </wp:inline>
        </w:drawing>
      </w:r>
    </w:p>
    <w:p w14:paraId="7FC67483" w14:textId="1BBA4E3A" w:rsidR="00996714" w:rsidRPr="00B42985" w:rsidRDefault="00996714" w:rsidP="00996714">
      <w:pPr>
        <w:pStyle w:val="Caption"/>
        <w:rPr>
          <w:rFonts w:ascii="Times New Roman" w:hAnsi="Times New Roman" w:cs="Times New Roman"/>
          <w:b w:val="0"/>
          <w:sz w:val="20"/>
          <w:szCs w:val="20"/>
        </w:rPr>
      </w:pPr>
      <w:bookmarkStart w:id="14" w:name="_Ref210382717"/>
      <w:r w:rsidRPr="00B42985">
        <w:rPr>
          <w:rFonts w:ascii="Times New Roman" w:hAnsi="Times New Roman" w:cs="Times New Roman"/>
          <w:sz w:val="20"/>
          <w:szCs w:val="20"/>
        </w:rPr>
        <w:t xml:space="preserve">Figure </w:t>
      </w:r>
      <w:r w:rsidRPr="00B42985">
        <w:rPr>
          <w:rFonts w:ascii="Times New Roman" w:hAnsi="Times New Roman" w:cs="Times New Roman"/>
          <w:sz w:val="20"/>
          <w:szCs w:val="20"/>
        </w:rPr>
        <w:fldChar w:fldCharType="begin"/>
      </w:r>
      <w:r w:rsidRPr="00CC2224">
        <w:rPr>
          <w:rFonts w:ascii="Times New Roman" w:hAnsi="Times New Roman" w:cs="Times New Roman"/>
          <w:sz w:val="20"/>
          <w:szCs w:val="20"/>
        </w:rPr>
        <w:instrText xml:space="preserve"> SEQ Figure \* ARABIC </w:instrText>
      </w:r>
      <w:r w:rsidRPr="00B42985">
        <w:rPr>
          <w:rFonts w:ascii="Times New Roman" w:hAnsi="Times New Roman" w:cs="Times New Roman"/>
          <w:sz w:val="20"/>
          <w:szCs w:val="20"/>
        </w:rPr>
        <w:fldChar w:fldCharType="separate"/>
      </w:r>
      <w:r w:rsidR="002E2F70" w:rsidRPr="00B42985">
        <w:rPr>
          <w:rFonts w:ascii="Times New Roman" w:hAnsi="Times New Roman" w:cs="Times New Roman"/>
          <w:noProof/>
          <w:sz w:val="20"/>
          <w:szCs w:val="20"/>
        </w:rPr>
        <w:t>12</w:t>
      </w:r>
      <w:r w:rsidRPr="00B42985">
        <w:rPr>
          <w:rFonts w:ascii="Times New Roman" w:hAnsi="Times New Roman" w:cs="Times New Roman"/>
          <w:sz w:val="20"/>
          <w:szCs w:val="20"/>
        </w:rPr>
        <w:fldChar w:fldCharType="end"/>
      </w:r>
      <w:bookmarkEnd w:id="14"/>
      <w:r w:rsidRPr="00B42985">
        <w:rPr>
          <w:rFonts w:ascii="Times New Roman" w:hAnsi="Times New Roman" w:cs="Times New Roman"/>
          <w:sz w:val="20"/>
          <w:szCs w:val="20"/>
        </w:rPr>
        <w:t xml:space="preserve"> an example of scenario1 with cross-slot SRS transmission: cross slot SRS resource set (left) and cross-slot resource (right). </w:t>
      </w:r>
    </w:p>
    <w:p w14:paraId="3D0A6BFC" w14:textId="77777777" w:rsidR="00996714" w:rsidRPr="00B42985" w:rsidRDefault="00996714" w:rsidP="00DD58E1">
      <w:pPr>
        <w:jc w:val="both"/>
        <w:rPr>
          <w:rFonts w:ascii="Times New Roman" w:eastAsia="Malgun Gothic" w:hAnsi="Times New Roman" w:cs="Times New Roman"/>
          <w:sz w:val="20"/>
          <w:szCs w:val="20"/>
        </w:rPr>
      </w:pPr>
    </w:p>
    <w:p w14:paraId="51C2744A" w14:textId="331DEE16" w:rsidR="00702F49" w:rsidRPr="00B42985" w:rsidRDefault="00702F49" w:rsidP="00DD58E1">
      <w:pPr>
        <w:jc w:val="both"/>
        <w:rPr>
          <w:rFonts w:ascii="Times New Roman" w:eastAsia="Malgun Gothic" w:hAnsi="Times New Roman" w:cs="Times New Roman"/>
          <w:b/>
          <w:bCs/>
          <w:sz w:val="20"/>
          <w:szCs w:val="20"/>
        </w:rPr>
      </w:pPr>
      <w:r w:rsidRPr="00B42985">
        <w:rPr>
          <w:rFonts w:ascii="Times New Roman" w:hAnsi="Times New Roman" w:cs="Times New Roman"/>
          <w:b/>
          <w:bCs/>
          <w:sz w:val="20"/>
          <w:szCs w:val="20"/>
        </w:rPr>
        <w:t xml:space="preserve">Proposal </w:t>
      </w:r>
      <w:r w:rsidR="00E40825">
        <w:rPr>
          <w:rFonts w:ascii="Times New Roman" w:eastAsia="Malgun Gothic" w:hAnsi="Times New Roman" w:cs="Times New Roman" w:hint="eastAsia"/>
          <w:b/>
          <w:bCs/>
          <w:sz w:val="20"/>
          <w:szCs w:val="20"/>
        </w:rPr>
        <w:t>6</w:t>
      </w:r>
      <w:r w:rsidRPr="00B42985">
        <w:rPr>
          <w:rFonts w:ascii="Times New Roman" w:hAnsi="Times New Roman" w:cs="Times New Roman"/>
          <w:b/>
          <w:bCs/>
          <w:sz w:val="20"/>
          <w:szCs w:val="20"/>
        </w:rPr>
        <w:t xml:space="preserve">: Support </w:t>
      </w:r>
      <w:r w:rsidRPr="00B42985">
        <w:rPr>
          <w:rFonts w:ascii="Times New Roman" w:eastAsia="Malgun Gothic" w:hAnsi="Times New Roman" w:cs="Times New Roman"/>
          <w:b/>
          <w:bCs/>
          <w:sz w:val="20"/>
          <w:szCs w:val="20"/>
        </w:rPr>
        <w:t xml:space="preserve">transmitting PUSCH with a priority index 0 and corresponding DMRS after </w:t>
      </w:r>
      <w:r w:rsidR="00A92550" w:rsidRPr="00B42985">
        <w:rPr>
          <w:rFonts w:ascii="Times New Roman" w:eastAsia="Malgun Gothic" w:hAnsi="Times New Roman" w:cs="Times New Roman"/>
          <w:b/>
          <w:bCs/>
          <w:sz w:val="20"/>
          <w:szCs w:val="20"/>
        </w:rPr>
        <w:t xml:space="preserve">any </w:t>
      </w:r>
      <w:r w:rsidRPr="00B42985">
        <w:rPr>
          <w:rFonts w:ascii="Times New Roman" w:eastAsia="Malgun Gothic" w:hAnsi="Times New Roman" w:cs="Times New Roman"/>
          <w:b/>
          <w:bCs/>
          <w:sz w:val="20"/>
          <w:szCs w:val="20"/>
        </w:rPr>
        <w:t>SRS resource</w:t>
      </w:r>
      <w:r w:rsidR="00F31895" w:rsidRPr="00B42985">
        <w:rPr>
          <w:rFonts w:ascii="Times New Roman" w:eastAsia="Malgun Gothic" w:hAnsi="Times New Roman" w:cs="Times New Roman"/>
          <w:b/>
          <w:bCs/>
          <w:sz w:val="20"/>
          <w:szCs w:val="20"/>
        </w:rPr>
        <w:t xml:space="preserve"> in the same U slot when </w:t>
      </w:r>
      <w:r w:rsidR="001D7CAA" w:rsidRPr="00B42985">
        <w:rPr>
          <w:rFonts w:ascii="Times New Roman" w:eastAsia="Malgun Gothic" w:hAnsi="Times New Roman" w:cs="Times New Roman"/>
          <w:b/>
          <w:bCs/>
          <w:sz w:val="20"/>
          <w:szCs w:val="20"/>
        </w:rPr>
        <w:t>the SRS resource is in the</w:t>
      </w:r>
      <w:r w:rsidR="00DA4304" w:rsidRPr="00B42985">
        <w:rPr>
          <w:rFonts w:ascii="Times New Roman" w:eastAsia="Malgun Gothic" w:hAnsi="Times New Roman" w:cs="Times New Roman"/>
          <w:b/>
          <w:bCs/>
          <w:sz w:val="20"/>
          <w:szCs w:val="20"/>
        </w:rPr>
        <w:t xml:space="preserve"> same SRS resource set with the cross-slot SRS resource</w:t>
      </w:r>
      <w:r w:rsidRPr="00B42985">
        <w:rPr>
          <w:rFonts w:ascii="Times New Roman" w:eastAsia="Malgun Gothic" w:hAnsi="Times New Roman" w:cs="Times New Roman"/>
          <w:b/>
          <w:bCs/>
          <w:sz w:val="20"/>
          <w:szCs w:val="20"/>
        </w:rPr>
        <w:t xml:space="preserve">. </w:t>
      </w:r>
    </w:p>
    <w:p w14:paraId="41D6528B" w14:textId="77777777" w:rsidR="00212EA9" w:rsidRPr="00B42985" w:rsidRDefault="00212EA9" w:rsidP="00884F4E">
      <w:pPr>
        <w:jc w:val="both"/>
        <w:rPr>
          <w:rFonts w:ascii="Times New Roman" w:eastAsia="Malgun Gothic" w:hAnsi="Times New Roman" w:cs="Times New Roman"/>
          <w:b/>
          <w:sz w:val="20"/>
          <w:szCs w:val="20"/>
        </w:rPr>
      </w:pPr>
    </w:p>
    <w:p w14:paraId="32918EC0" w14:textId="3685C200" w:rsidR="00336E3C" w:rsidRPr="00B42985" w:rsidRDefault="00336E3C" w:rsidP="00DD58E1">
      <w:pPr>
        <w:jc w:val="both"/>
        <w:rPr>
          <w:rFonts w:ascii="Times New Roman" w:eastAsia="Malgun Gothic" w:hAnsi="Times New Roman" w:cs="Times New Roman"/>
          <w:b/>
          <w:bCs/>
          <w:sz w:val="22"/>
          <w:szCs w:val="22"/>
          <w:u w:val="single"/>
        </w:rPr>
      </w:pPr>
      <w:r w:rsidRPr="00B42985">
        <w:rPr>
          <w:rFonts w:ascii="Times New Roman" w:eastAsia="Malgun Gothic" w:hAnsi="Times New Roman" w:cs="Times New Roman"/>
          <w:b/>
          <w:bCs/>
          <w:sz w:val="22"/>
          <w:szCs w:val="22"/>
          <w:u w:val="single"/>
        </w:rPr>
        <w:t>B. slot offset</w:t>
      </w:r>
      <w:r w:rsidR="00212EA9" w:rsidRPr="00B42985">
        <w:rPr>
          <w:rFonts w:ascii="Times New Roman" w:eastAsia="Malgun Gothic" w:hAnsi="Times New Roman" w:cs="Times New Roman"/>
          <w:b/>
          <w:bCs/>
          <w:sz w:val="22"/>
          <w:szCs w:val="22"/>
          <w:u w:val="single"/>
        </w:rPr>
        <w:t>s</w:t>
      </w:r>
      <w:r w:rsidRPr="00B42985">
        <w:rPr>
          <w:rFonts w:ascii="Times New Roman" w:eastAsia="Malgun Gothic" w:hAnsi="Times New Roman" w:cs="Times New Roman"/>
          <w:b/>
          <w:bCs/>
          <w:sz w:val="22"/>
          <w:szCs w:val="22"/>
          <w:u w:val="single"/>
        </w:rPr>
        <w:t xml:space="preserve"> for cross-slot SRS operation</w:t>
      </w:r>
    </w:p>
    <w:p w14:paraId="6AE65A07" w14:textId="31F8E86B" w:rsidR="00FD4343" w:rsidRPr="00B42985" w:rsidRDefault="00FD4343" w:rsidP="00884F4E">
      <w:pPr>
        <w:jc w:val="both"/>
        <w:rPr>
          <w:rFonts w:ascii="Times New Roman" w:eastAsia="Malgun Gothic" w:hAnsi="Times New Roman" w:cs="Times New Roman"/>
          <w:sz w:val="20"/>
          <w:szCs w:val="20"/>
        </w:rPr>
      </w:pPr>
      <w:r w:rsidRPr="00B42985">
        <w:rPr>
          <w:rFonts w:ascii="Times New Roman" w:hAnsi="Times New Roman" w:cs="Times New Roman"/>
          <w:sz w:val="20"/>
          <w:szCs w:val="20"/>
          <w:lang w:eastAsia="en-GB"/>
        </w:rPr>
        <w:t>In RAN</w:t>
      </w:r>
      <w:r w:rsidRPr="00B42985">
        <w:rPr>
          <w:rFonts w:ascii="Times New Roman" w:eastAsia="Malgun Gothic" w:hAnsi="Times New Roman" w:cs="Times New Roman"/>
          <w:sz w:val="20"/>
          <w:szCs w:val="20"/>
        </w:rPr>
        <w:t>1</w:t>
      </w:r>
      <w:r w:rsidRPr="00B42985">
        <w:rPr>
          <w:rFonts w:ascii="Times New Roman" w:hAnsi="Times New Roman" w:cs="Times New Roman"/>
          <w:sz w:val="20"/>
          <w:szCs w:val="20"/>
          <w:lang w:eastAsia="en-GB"/>
        </w:rPr>
        <w:t xml:space="preserve">#122 meeting, the following </w:t>
      </w:r>
      <w:r w:rsidR="00A1696C" w:rsidRPr="00B42985">
        <w:rPr>
          <w:rFonts w:ascii="Times New Roman" w:eastAsia="Malgun Gothic" w:hAnsi="Times New Roman" w:cs="Times New Roman"/>
          <w:sz w:val="20"/>
          <w:szCs w:val="20"/>
        </w:rPr>
        <w:t xml:space="preserve">agreement was </w:t>
      </w:r>
      <w:r w:rsidR="00715BC3" w:rsidRPr="00B42985">
        <w:rPr>
          <w:rFonts w:ascii="Times New Roman" w:eastAsia="Malgun Gothic" w:hAnsi="Times New Roman" w:cs="Times New Roman"/>
          <w:sz w:val="20"/>
          <w:szCs w:val="20"/>
        </w:rPr>
        <w:t>agreed,</w:t>
      </w:r>
      <w:r w:rsidR="00A1696C" w:rsidRPr="00B42985">
        <w:rPr>
          <w:rFonts w:ascii="Times New Roman" w:eastAsia="Malgun Gothic" w:hAnsi="Times New Roman" w:cs="Times New Roman"/>
          <w:sz w:val="20"/>
          <w:szCs w:val="20"/>
        </w:rPr>
        <w:t xml:space="preserve"> and the following </w:t>
      </w:r>
      <w:r w:rsidRPr="00B42985">
        <w:rPr>
          <w:rFonts w:ascii="Times New Roman" w:eastAsia="Malgun Gothic" w:hAnsi="Times New Roman" w:cs="Times New Roman"/>
          <w:sz w:val="20"/>
          <w:szCs w:val="20"/>
        </w:rPr>
        <w:t>proposal was discussed.</w:t>
      </w:r>
    </w:p>
    <w:tbl>
      <w:tblPr>
        <w:tblStyle w:val="TableGrid"/>
        <w:tblW w:w="0" w:type="auto"/>
        <w:tblLook w:val="04A0" w:firstRow="1" w:lastRow="0" w:firstColumn="1" w:lastColumn="0" w:noHBand="0" w:noVBand="1"/>
      </w:tblPr>
      <w:tblGrid>
        <w:gridCol w:w="9629"/>
      </w:tblGrid>
      <w:tr w:rsidR="00FD4343" w:rsidRPr="00B42985" w14:paraId="31125D18" w14:textId="77777777" w:rsidTr="00FD4343">
        <w:tc>
          <w:tcPr>
            <w:tcW w:w="9629" w:type="dxa"/>
          </w:tcPr>
          <w:p w14:paraId="15004FD4" w14:textId="77777777" w:rsidR="00A1696C" w:rsidRPr="00B42985" w:rsidRDefault="00A1696C" w:rsidP="00A1696C">
            <w:pPr>
              <w:jc w:val="both"/>
              <w:rPr>
                <w:rFonts w:ascii="Times New Roman" w:hAnsi="Times New Roman"/>
                <w:b/>
                <w:sz w:val="20"/>
                <w:szCs w:val="16"/>
              </w:rPr>
            </w:pPr>
            <w:r w:rsidRPr="00B42985">
              <w:rPr>
                <w:rFonts w:ascii="Times New Roman" w:hAnsi="Times New Roman"/>
                <w:b/>
                <w:sz w:val="20"/>
                <w:szCs w:val="16"/>
                <w:highlight w:val="green"/>
              </w:rPr>
              <w:t>Agreement:</w:t>
            </w:r>
            <w:r w:rsidRPr="00B42985">
              <w:rPr>
                <w:rFonts w:ascii="Times New Roman" w:hAnsi="Times New Roman"/>
                <w:b/>
                <w:sz w:val="20"/>
                <w:szCs w:val="16"/>
              </w:rPr>
              <w:t xml:space="preserve"> </w:t>
            </w:r>
          </w:p>
          <w:p w14:paraId="48032E90" w14:textId="77777777" w:rsidR="00A1696C" w:rsidRPr="00B42985" w:rsidRDefault="00A1696C" w:rsidP="00A1696C">
            <w:pPr>
              <w:jc w:val="both"/>
              <w:rPr>
                <w:rFonts w:eastAsia="DengXian"/>
                <w:sz w:val="20"/>
                <w:szCs w:val="16"/>
                <w:lang w:eastAsia="zh-CN"/>
              </w:rPr>
            </w:pPr>
            <w:r w:rsidRPr="00B42985">
              <w:rPr>
                <w:rFonts w:ascii="Times New Roman" w:eastAsia="DengXian" w:hAnsi="Times New Roman"/>
                <w:bCs/>
                <w:sz w:val="20"/>
                <w:szCs w:val="16"/>
                <w:lang w:eastAsia="zh-CN"/>
              </w:rPr>
              <w:t>For a P/SP cross-slot SRS resource, the slot offset configured to the SRS resource refers to the first of the two slots spanned by the SRS resource.</w:t>
            </w:r>
          </w:p>
          <w:p w14:paraId="1E02D78F" w14:textId="77777777" w:rsidR="00A1696C" w:rsidRPr="00B42985" w:rsidRDefault="00A1696C" w:rsidP="00AA2FA9">
            <w:pPr>
              <w:snapToGrid w:val="0"/>
              <w:jc w:val="both"/>
              <w:rPr>
                <w:rFonts w:ascii="Times New Roman" w:eastAsia="Malgun Gothic" w:hAnsi="Times New Roman" w:cs="Times New Roman"/>
                <w:b/>
                <w:sz w:val="18"/>
                <w:szCs w:val="20"/>
              </w:rPr>
            </w:pPr>
          </w:p>
          <w:p w14:paraId="76BBACCB" w14:textId="0530037F" w:rsidR="00FD4343" w:rsidRPr="00B42985" w:rsidRDefault="00FD4343" w:rsidP="00AA2FA9">
            <w:pPr>
              <w:snapToGrid w:val="0"/>
              <w:jc w:val="both"/>
              <w:rPr>
                <w:rFonts w:ascii="Times New Roman" w:eastAsia="DengXian" w:hAnsi="Times New Roman" w:cs="Times New Roman"/>
                <w:iCs/>
                <w:sz w:val="18"/>
                <w:szCs w:val="20"/>
                <w:lang w:eastAsia="zh-CN"/>
              </w:rPr>
            </w:pPr>
            <w:r w:rsidRPr="00B42985">
              <w:rPr>
                <w:rFonts w:ascii="Times New Roman" w:eastAsia="DengXian" w:hAnsi="Times New Roman" w:cs="Times New Roman"/>
                <w:b/>
                <w:sz w:val="18"/>
                <w:szCs w:val="20"/>
                <w:lang w:eastAsia="zh-CN"/>
              </w:rPr>
              <w:t xml:space="preserve">Proposal 2-2: </w:t>
            </w:r>
            <w:r w:rsidRPr="00B42985">
              <w:rPr>
                <w:rFonts w:ascii="Times New Roman" w:eastAsia="DengXian" w:hAnsi="Times New Roman" w:cs="Times New Roman"/>
                <w:iCs/>
                <w:sz w:val="18"/>
                <w:szCs w:val="20"/>
                <w:lang w:eastAsia="zh-CN"/>
              </w:rPr>
              <w:t xml:space="preserve">For cross-slot SRS, </w:t>
            </w:r>
            <w:r w:rsidRPr="00B42985">
              <w:rPr>
                <w:rFonts w:ascii="Times New Roman" w:eastAsia="DengXian" w:hAnsi="Times New Roman" w:cs="Times New Roman"/>
                <w:iCs/>
                <w:color w:val="FF0000"/>
                <w:sz w:val="18"/>
                <w:szCs w:val="20"/>
                <w:lang w:eastAsia="zh-CN"/>
              </w:rPr>
              <w:t>when an aperiodic SRS resource set is configured with more than one SRS resources,</w:t>
            </w:r>
            <w:r w:rsidRPr="00B42985">
              <w:rPr>
                <w:rFonts w:ascii="Times New Roman" w:eastAsia="DengXian" w:hAnsi="Times New Roman" w:cs="Times New Roman"/>
                <w:iCs/>
                <w:sz w:val="18"/>
                <w:szCs w:val="20"/>
                <w:lang w:eastAsia="zh-CN"/>
              </w:rPr>
              <w:t xml:space="preserve"> per-SRS resource slot offset for each of SRS resources within </w:t>
            </w:r>
            <w:r w:rsidRPr="00B42985">
              <w:rPr>
                <w:rFonts w:ascii="Times New Roman" w:hAnsi="Times New Roman" w:cs="Times New Roman"/>
                <w:iCs/>
                <w:color w:val="FF0000"/>
                <w:sz w:val="18"/>
                <w:szCs w:val="20"/>
              </w:rPr>
              <w:t xml:space="preserve">the </w:t>
            </w:r>
            <w:r w:rsidRPr="00B42985">
              <w:rPr>
                <w:rFonts w:ascii="Times New Roman" w:eastAsia="DengXian" w:hAnsi="Times New Roman" w:cs="Times New Roman"/>
                <w:iCs/>
                <w:sz w:val="18"/>
                <w:szCs w:val="20"/>
                <w:lang w:eastAsia="zh-CN"/>
              </w:rPr>
              <w:t>aperiodic SRS resource set is supported.</w:t>
            </w:r>
          </w:p>
          <w:p w14:paraId="52FF8EB3" w14:textId="18E0CD0D" w:rsidR="00FD4343" w:rsidRPr="00B42985" w:rsidRDefault="00FD4343" w:rsidP="00884F4E">
            <w:pPr>
              <w:jc w:val="both"/>
              <w:rPr>
                <w:rFonts w:ascii="Times New Roman" w:eastAsia="Malgun Gothic" w:hAnsi="Times New Roman" w:cs="Times New Roman"/>
                <w:sz w:val="20"/>
                <w:szCs w:val="20"/>
              </w:rPr>
            </w:pPr>
            <w:r w:rsidRPr="00B42985">
              <w:rPr>
                <w:rFonts w:ascii="Times New Roman" w:hAnsi="Times New Roman" w:cs="Times New Roman"/>
                <w:iCs/>
                <w:color w:val="FF0000"/>
                <w:sz w:val="18"/>
                <w:szCs w:val="18"/>
              </w:rPr>
              <w:t xml:space="preserve">FFS: How to indicate the </w:t>
            </w:r>
            <w:r w:rsidRPr="00B42985">
              <w:rPr>
                <w:rFonts w:ascii="Times New Roman" w:eastAsia="DengXian" w:hAnsi="Times New Roman" w:cs="Times New Roman"/>
                <w:iCs/>
                <w:color w:val="FF0000"/>
                <w:sz w:val="18"/>
                <w:szCs w:val="20"/>
                <w:lang w:eastAsia="zh-CN"/>
              </w:rPr>
              <w:t>per-SRS resource slot offset</w:t>
            </w:r>
          </w:p>
        </w:tc>
      </w:tr>
    </w:tbl>
    <w:p w14:paraId="4D19C80E" w14:textId="33DCC972" w:rsidR="00FD4343" w:rsidRPr="00B42985" w:rsidRDefault="00FD4343" w:rsidP="00884F4E">
      <w:pPr>
        <w:jc w:val="both"/>
        <w:rPr>
          <w:rFonts w:ascii="Times New Roman" w:eastAsia="Malgun Gothic" w:hAnsi="Times New Roman" w:cs="Times New Roman"/>
          <w:sz w:val="20"/>
          <w:szCs w:val="20"/>
        </w:rPr>
      </w:pPr>
    </w:p>
    <w:p w14:paraId="0746DCD5" w14:textId="5012DB36" w:rsidR="00FD4343" w:rsidRPr="00B42985" w:rsidRDefault="00FD4343"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We think per-SRS resource slot offset is useful </w:t>
      </w:r>
      <w:r w:rsidR="008121DF" w:rsidRPr="00B42985">
        <w:rPr>
          <w:rFonts w:ascii="Times New Roman" w:eastAsia="Malgun Gothic" w:hAnsi="Times New Roman" w:cs="Times New Roman"/>
          <w:sz w:val="20"/>
          <w:szCs w:val="20"/>
        </w:rPr>
        <w:t xml:space="preserve">for </w:t>
      </w:r>
      <w:r w:rsidRPr="00B42985">
        <w:rPr>
          <w:rFonts w:ascii="Times New Roman" w:eastAsia="Malgun Gothic" w:hAnsi="Times New Roman" w:cs="Times New Roman"/>
          <w:sz w:val="20"/>
          <w:szCs w:val="20"/>
        </w:rPr>
        <w:t xml:space="preserve">removing ambiguity on the resource mapping. There are </w:t>
      </w:r>
      <w:r w:rsidR="00DF5537" w:rsidRPr="00B42985">
        <w:rPr>
          <w:rFonts w:ascii="Times New Roman" w:eastAsia="Malgun Gothic" w:hAnsi="Times New Roman" w:cs="Times New Roman"/>
          <w:sz w:val="20"/>
          <w:szCs w:val="20"/>
        </w:rPr>
        <w:t>three</w:t>
      </w:r>
      <w:r w:rsidRPr="00B42985">
        <w:rPr>
          <w:rFonts w:ascii="Times New Roman" w:eastAsia="Malgun Gothic" w:hAnsi="Times New Roman" w:cs="Times New Roman"/>
          <w:sz w:val="20"/>
          <w:szCs w:val="20"/>
        </w:rPr>
        <w:t xml:space="preserve"> options for supporting this configuration. The first option is </w:t>
      </w:r>
      <w:r w:rsidR="00BC136A" w:rsidRPr="00B42985">
        <w:rPr>
          <w:rFonts w:ascii="Times New Roman" w:eastAsia="Malgun Gothic" w:hAnsi="Times New Roman" w:cs="Times New Roman"/>
          <w:sz w:val="20"/>
          <w:szCs w:val="20"/>
        </w:rPr>
        <w:t>to configure</w:t>
      </w:r>
      <w:r w:rsidR="004D651C" w:rsidRPr="00B42985">
        <w:rPr>
          <w:rFonts w:ascii="Times New Roman" w:eastAsia="Malgun Gothic" w:hAnsi="Times New Roman" w:cs="Times New Roman"/>
          <w:sz w:val="20"/>
          <w:szCs w:val="20"/>
        </w:rPr>
        <w:t xml:space="preserve"> SRS resource with </w:t>
      </w:r>
      <w:r w:rsidRPr="00B42985">
        <w:rPr>
          <w:rFonts w:ascii="Times New Roman" w:eastAsia="Malgun Gothic" w:hAnsi="Times New Roman" w:cs="Times New Roman"/>
          <w:sz w:val="20"/>
          <w:szCs w:val="20"/>
        </w:rPr>
        <w:t>new indicator to indicate</w:t>
      </w:r>
      <w:r w:rsidR="004D651C" w:rsidRPr="00B42985">
        <w:rPr>
          <w:rFonts w:ascii="Times New Roman" w:eastAsia="Malgun Gothic" w:hAnsi="Times New Roman" w:cs="Times New Roman"/>
          <w:sz w:val="20"/>
          <w:szCs w:val="20"/>
        </w:rPr>
        <w:t xml:space="preserve"> if</w:t>
      </w:r>
      <w:r w:rsidRPr="00B42985">
        <w:rPr>
          <w:rFonts w:ascii="Times New Roman" w:eastAsia="Malgun Gothic" w:hAnsi="Times New Roman" w:cs="Times New Roman"/>
          <w:sz w:val="20"/>
          <w:szCs w:val="20"/>
        </w:rPr>
        <w:t xml:space="preserve"> the SRS resource is transmitted in the second U slot. </w:t>
      </w:r>
      <w:r w:rsidR="002D764E" w:rsidRPr="00B42985">
        <w:rPr>
          <w:rFonts w:ascii="Times New Roman" w:eastAsia="Malgun Gothic" w:hAnsi="Times New Roman" w:cs="Times New Roman"/>
          <w:sz w:val="20"/>
          <w:szCs w:val="20"/>
        </w:rPr>
        <w:t>In the second option</w:t>
      </w:r>
      <w:r w:rsidR="00A917C6" w:rsidRPr="00B42985">
        <w:rPr>
          <w:rFonts w:ascii="Times New Roman" w:eastAsia="Malgun Gothic" w:hAnsi="Times New Roman" w:cs="Times New Roman"/>
          <w:sz w:val="20"/>
          <w:szCs w:val="20"/>
        </w:rPr>
        <w:t xml:space="preserve"> </w:t>
      </w:r>
      <w:r w:rsidR="000C6E44" w:rsidRPr="00B42985">
        <w:rPr>
          <w:rFonts w:ascii="Times New Roman" w:eastAsia="Malgun Gothic" w:hAnsi="Times New Roman" w:cs="Times New Roman"/>
          <w:sz w:val="20"/>
          <w:szCs w:val="20"/>
        </w:rPr>
        <w:t>S</w:t>
      </w:r>
      <w:r w:rsidR="00E40CEB" w:rsidRPr="00B42985">
        <w:rPr>
          <w:rFonts w:ascii="Times New Roman" w:eastAsia="Malgun Gothic" w:hAnsi="Times New Roman" w:cs="Times New Roman"/>
          <w:sz w:val="20"/>
          <w:szCs w:val="20"/>
        </w:rPr>
        <w:t xml:space="preserve">RS resource </w:t>
      </w:r>
      <w:r w:rsidR="006B62A3" w:rsidRPr="00B42985">
        <w:rPr>
          <w:rFonts w:ascii="Times New Roman" w:eastAsia="Malgun Gothic" w:hAnsi="Times New Roman" w:cs="Times New Roman"/>
          <w:sz w:val="20"/>
          <w:szCs w:val="20"/>
        </w:rPr>
        <w:t xml:space="preserve">set </w:t>
      </w:r>
      <w:r w:rsidR="00E40CEB" w:rsidRPr="00B42985">
        <w:rPr>
          <w:rFonts w:ascii="Times New Roman" w:eastAsia="Malgun Gothic" w:hAnsi="Times New Roman" w:cs="Times New Roman"/>
          <w:sz w:val="20"/>
          <w:szCs w:val="20"/>
        </w:rPr>
        <w:t>may</w:t>
      </w:r>
      <w:r w:rsidR="002D764E" w:rsidRPr="00B42985">
        <w:rPr>
          <w:rFonts w:ascii="Times New Roman" w:eastAsia="Malgun Gothic" w:hAnsi="Times New Roman" w:cs="Times New Roman"/>
          <w:sz w:val="20"/>
          <w:szCs w:val="20"/>
        </w:rPr>
        <w:t xml:space="preserve"> be configured with </w:t>
      </w:r>
      <w:r w:rsidR="00A5424E" w:rsidRPr="00B42985">
        <w:rPr>
          <w:rFonts w:ascii="Times New Roman" w:eastAsia="Malgun Gothic" w:hAnsi="Times New Roman" w:cs="Times New Roman"/>
          <w:sz w:val="20"/>
          <w:szCs w:val="20"/>
        </w:rPr>
        <w:t xml:space="preserve">indicator for the relative offset </w:t>
      </w:r>
      <w:r w:rsidR="00501678" w:rsidRPr="00B42985">
        <w:rPr>
          <w:rFonts w:ascii="Times New Roman" w:eastAsia="Malgun Gothic" w:hAnsi="Times New Roman" w:cs="Times New Roman"/>
          <w:sz w:val="20"/>
          <w:szCs w:val="20"/>
        </w:rPr>
        <w:t>to the resource.</w:t>
      </w:r>
      <w:r w:rsidR="000A4B79" w:rsidRPr="00B42985">
        <w:rPr>
          <w:rFonts w:ascii="Times New Roman" w:eastAsia="Malgun Gothic" w:hAnsi="Times New Roman" w:cs="Times New Roman"/>
          <w:sz w:val="20"/>
          <w:szCs w:val="20"/>
        </w:rPr>
        <w:t xml:space="preserve"> </w:t>
      </w:r>
      <w:r w:rsidR="00370A02" w:rsidRPr="00B42985">
        <w:rPr>
          <w:rFonts w:ascii="Times New Roman" w:eastAsia="Malgun Gothic" w:hAnsi="Times New Roman" w:cs="Times New Roman"/>
          <w:sz w:val="20"/>
          <w:szCs w:val="20"/>
        </w:rPr>
        <w:t xml:space="preserve">We slightly prefer configuring a parameter in SRS resource set. </w:t>
      </w:r>
      <w:r w:rsidR="00885ED0" w:rsidRPr="00B42985">
        <w:rPr>
          <w:rFonts w:ascii="Times New Roman" w:eastAsia="Malgun Gothic" w:hAnsi="Times New Roman" w:cs="Times New Roman"/>
          <w:sz w:val="20"/>
          <w:szCs w:val="20"/>
        </w:rPr>
        <w:t xml:space="preserve"> </w:t>
      </w:r>
    </w:p>
    <w:p w14:paraId="55B37C9C" w14:textId="2AF04B45" w:rsidR="00420169" w:rsidRPr="00B42985" w:rsidRDefault="00420169">
      <w:pPr>
        <w:pStyle w:val="ListParagraph"/>
        <w:numPr>
          <w:ilvl w:val="0"/>
          <w:numId w:val="7"/>
        </w:num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Option 1: SRS resource (</w:t>
      </w:r>
      <w:r w:rsidR="002225C6" w:rsidRPr="00B42985">
        <w:rPr>
          <w:rFonts w:ascii="Times New Roman" w:eastAsia="Malgun Gothic" w:hAnsi="Times New Roman" w:cs="Times New Roman"/>
          <w:sz w:val="20"/>
          <w:szCs w:val="20"/>
        </w:rPr>
        <w:t xml:space="preserve">slot </w:t>
      </w:r>
      <w:r w:rsidRPr="00B42985">
        <w:rPr>
          <w:rFonts w:ascii="Times New Roman" w:eastAsia="Malgun Gothic" w:hAnsi="Times New Roman" w:cs="Times New Roman"/>
          <w:sz w:val="20"/>
          <w:szCs w:val="20"/>
        </w:rPr>
        <w:t>indicator)</w:t>
      </w:r>
    </w:p>
    <w:p w14:paraId="67C35A5C" w14:textId="33493F53" w:rsidR="005423EA" w:rsidRPr="00B42985" w:rsidRDefault="00420169" w:rsidP="00884F4E">
      <w:pPr>
        <w:pStyle w:val="ListParagraph"/>
        <w:numPr>
          <w:ilvl w:val="0"/>
          <w:numId w:val="7"/>
        </w:num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Option 2: SRS </w:t>
      </w:r>
      <w:r w:rsidR="00AF4CAD" w:rsidRPr="00B42985">
        <w:rPr>
          <w:rFonts w:ascii="Times New Roman" w:eastAsia="Malgun Gothic" w:hAnsi="Times New Roman" w:cs="Times New Roman"/>
          <w:sz w:val="20"/>
          <w:szCs w:val="20"/>
        </w:rPr>
        <w:t>resource</w:t>
      </w:r>
      <w:r w:rsidR="00501678" w:rsidRPr="00B42985">
        <w:rPr>
          <w:rFonts w:ascii="Times New Roman" w:eastAsia="Malgun Gothic" w:hAnsi="Times New Roman" w:cs="Times New Roman"/>
          <w:sz w:val="20"/>
          <w:szCs w:val="20"/>
          <w:lang w:eastAsia="ko-KR"/>
        </w:rPr>
        <w:t xml:space="preserve"> set </w:t>
      </w:r>
      <w:r w:rsidR="00A27817" w:rsidRPr="00B42985">
        <w:rPr>
          <w:rFonts w:ascii="Times New Roman" w:eastAsia="Malgun Gothic" w:hAnsi="Times New Roman" w:cs="Times New Roman"/>
          <w:sz w:val="20"/>
          <w:szCs w:val="20"/>
        </w:rPr>
        <w:t xml:space="preserve">with </w:t>
      </w:r>
      <w:r w:rsidR="003556C4" w:rsidRPr="00B42985">
        <w:rPr>
          <w:rFonts w:ascii="Times New Roman" w:eastAsia="Malgun Gothic" w:hAnsi="Times New Roman" w:cs="Times New Roman"/>
          <w:sz w:val="20"/>
          <w:szCs w:val="20"/>
        </w:rPr>
        <w:t xml:space="preserve">relative </w:t>
      </w:r>
      <w:r w:rsidR="002A426E" w:rsidRPr="00B42985">
        <w:rPr>
          <w:rFonts w:ascii="Times New Roman" w:eastAsia="Malgun Gothic" w:hAnsi="Times New Roman" w:cs="Times New Roman"/>
          <w:sz w:val="20"/>
          <w:szCs w:val="20"/>
        </w:rPr>
        <w:t>offset</w:t>
      </w:r>
      <w:r w:rsidR="00CE7F23" w:rsidRPr="00B42985">
        <w:rPr>
          <w:rFonts w:ascii="Times New Roman" w:eastAsia="Malgun Gothic" w:hAnsi="Times New Roman" w:cs="Times New Roman"/>
          <w:sz w:val="20"/>
          <w:szCs w:val="20"/>
        </w:rPr>
        <w:t xml:space="preserve"> </w:t>
      </w:r>
    </w:p>
    <w:p w14:paraId="488C75CC" w14:textId="77777777" w:rsidR="00BF0539" w:rsidRPr="00B42985" w:rsidRDefault="00BF0539" w:rsidP="00884F4E">
      <w:pPr>
        <w:pStyle w:val="ListParagraph"/>
        <w:ind w:left="822"/>
        <w:jc w:val="both"/>
        <w:rPr>
          <w:rFonts w:ascii="Times New Roman" w:eastAsia="Malgun Gothic" w:hAnsi="Times New Roman" w:cs="Times New Roman"/>
          <w:sz w:val="20"/>
          <w:szCs w:val="20"/>
        </w:rPr>
      </w:pPr>
    </w:p>
    <w:p w14:paraId="2FD46100" w14:textId="1100E9B8" w:rsidR="00885ED0" w:rsidRPr="00B42985" w:rsidRDefault="00885ED0" w:rsidP="00884F4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B42985">
        <w:rPr>
          <w:rFonts w:ascii="Times New Roman" w:hAnsi="Times New Roman" w:cs="Times New Roman"/>
          <w:b/>
          <w:bCs/>
          <w:sz w:val="20"/>
          <w:szCs w:val="20"/>
        </w:rPr>
        <w:t xml:space="preserve">Proposal </w:t>
      </w:r>
      <w:r w:rsidR="00E40825">
        <w:rPr>
          <w:rFonts w:ascii="Times New Roman" w:eastAsia="Malgun Gothic" w:hAnsi="Times New Roman" w:cs="Times New Roman" w:hint="eastAsia"/>
          <w:b/>
          <w:bCs/>
          <w:sz w:val="20"/>
          <w:szCs w:val="20"/>
        </w:rPr>
        <w:t>7</w:t>
      </w:r>
      <w:r w:rsidRPr="00B42985">
        <w:rPr>
          <w:rFonts w:ascii="Times New Roman" w:hAnsi="Times New Roman" w:cs="Times New Roman"/>
          <w:b/>
          <w:bCs/>
          <w:sz w:val="20"/>
          <w:szCs w:val="20"/>
        </w:rPr>
        <w:t xml:space="preserve">: Support </w:t>
      </w:r>
      <w:r w:rsidR="00C504C7">
        <w:rPr>
          <w:rFonts w:ascii="Times New Roman" w:eastAsia="Malgun Gothic" w:hAnsi="Times New Roman" w:cs="Times New Roman" w:hint="eastAsia"/>
          <w:b/>
          <w:bCs/>
          <w:sz w:val="20"/>
          <w:szCs w:val="20"/>
        </w:rPr>
        <w:t>configuring relative offset in SRS resource set</w:t>
      </w:r>
      <w:r w:rsidR="0067755E" w:rsidRPr="00B42985">
        <w:rPr>
          <w:rFonts w:ascii="Times New Roman" w:eastAsia="Malgun Gothic" w:hAnsi="Times New Roman" w:cs="Times New Roman"/>
          <w:b/>
          <w:bCs/>
          <w:sz w:val="20"/>
          <w:szCs w:val="20"/>
        </w:rPr>
        <w:t>.</w:t>
      </w:r>
      <w:r w:rsidRPr="00B42985">
        <w:rPr>
          <w:rFonts w:ascii="Times New Roman" w:eastAsia="Malgun Gothic" w:hAnsi="Times New Roman" w:cs="Times New Roman"/>
          <w:b/>
          <w:bCs/>
          <w:sz w:val="20"/>
          <w:szCs w:val="20"/>
        </w:rPr>
        <w:t xml:space="preserve"> </w:t>
      </w:r>
    </w:p>
    <w:p w14:paraId="2B2DDE29" w14:textId="77777777" w:rsidR="00F80C9E" w:rsidRPr="00B42985" w:rsidRDefault="00F80C9E" w:rsidP="00884F4E">
      <w:pPr>
        <w:jc w:val="both"/>
        <w:rPr>
          <w:rFonts w:ascii="Times New Roman" w:eastAsia="Malgun Gothic" w:hAnsi="Times New Roman" w:cs="Times New Roman"/>
          <w:sz w:val="20"/>
          <w:szCs w:val="20"/>
        </w:rPr>
      </w:pPr>
    </w:p>
    <w:p w14:paraId="1B416B29" w14:textId="44CFA424" w:rsidR="00D95DC7" w:rsidRPr="00B42985" w:rsidRDefault="00D95DC7" w:rsidP="00884F4E">
      <w:pPr>
        <w:jc w:val="both"/>
        <w:rPr>
          <w:rFonts w:ascii="Times New Roman" w:hAnsi="Times New Roman" w:cs="Times New Roman"/>
          <w:sz w:val="20"/>
          <w:szCs w:val="20"/>
          <w:lang w:eastAsia="en-GB"/>
        </w:rPr>
      </w:pPr>
      <w:r w:rsidRPr="00B42985">
        <w:rPr>
          <w:rFonts w:ascii="Times New Roman" w:hAnsi="Times New Roman" w:cs="Times New Roman"/>
          <w:sz w:val="20"/>
          <w:szCs w:val="20"/>
          <w:lang w:eastAsia="en-GB"/>
        </w:rPr>
        <w:t>In RAN#122 meeting, the following agreement was made regarding to cross-slot UL SRS operation:</w:t>
      </w:r>
    </w:p>
    <w:tbl>
      <w:tblPr>
        <w:tblStyle w:val="TableGrid"/>
        <w:tblW w:w="0" w:type="auto"/>
        <w:tblLook w:val="04A0" w:firstRow="1" w:lastRow="0" w:firstColumn="1" w:lastColumn="0" w:noHBand="0" w:noVBand="1"/>
      </w:tblPr>
      <w:tblGrid>
        <w:gridCol w:w="9629"/>
      </w:tblGrid>
      <w:tr w:rsidR="00D95DC7" w:rsidRPr="00B42985" w14:paraId="40C475B5" w14:textId="77777777" w:rsidTr="00350951">
        <w:tc>
          <w:tcPr>
            <w:tcW w:w="9629" w:type="dxa"/>
          </w:tcPr>
          <w:p w14:paraId="1FEF6148" w14:textId="77777777" w:rsidR="008D6223" w:rsidRPr="00B42985" w:rsidRDefault="008D6223" w:rsidP="00AA2FA9">
            <w:pPr>
              <w:pStyle w:val="3GPPNormalText"/>
              <w:rPr>
                <w:rFonts w:eastAsia="DengXian"/>
                <w:b/>
                <w:sz w:val="20"/>
                <w:szCs w:val="20"/>
                <w:lang w:val="en-US" w:eastAsia="zh-CN"/>
              </w:rPr>
            </w:pPr>
            <w:r w:rsidRPr="00B42985">
              <w:rPr>
                <w:b/>
                <w:sz w:val="20"/>
                <w:szCs w:val="20"/>
                <w:highlight w:val="green"/>
                <w:lang w:val="en-US"/>
              </w:rPr>
              <w:t>Agreement:</w:t>
            </w:r>
          </w:p>
          <w:p w14:paraId="3D73CABE" w14:textId="77777777" w:rsidR="008D6223" w:rsidRPr="00B42985" w:rsidRDefault="008D6223" w:rsidP="00AA2FA9">
            <w:pPr>
              <w:tabs>
                <w:tab w:val="left" w:pos="1440"/>
              </w:tabs>
              <w:jc w:val="both"/>
              <w:rPr>
                <w:rFonts w:ascii="Times New Roman" w:eastAsia="SimSun" w:hAnsi="Times New Roman"/>
                <w:sz w:val="20"/>
                <w:szCs w:val="20"/>
                <w:lang w:eastAsia="zh-CN"/>
              </w:rPr>
            </w:pPr>
            <w:r w:rsidRPr="00B42985">
              <w:rPr>
                <w:rFonts w:ascii="Times New Roman" w:eastAsia="DengXian" w:hAnsi="Times New Roman"/>
                <w:sz w:val="20"/>
                <w:szCs w:val="20"/>
                <w:lang w:eastAsia="zh-CN"/>
              </w:rPr>
              <w:t>For a given AP-SRS resource set in case of SRS transmission across two adjacent S+U slots, study the following alternatives and down-select one to determine “available slot” in the next meeting:</w:t>
            </w:r>
          </w:p>
          <w:p w14:paraId="1E35AEB9" w14:textId="77777777" w:rsidR="008D6223" w:rsidRPr="00B42985" w:rsidRDefault="008D6223" w:rsidP="00AA2FA9">
            <w:pPr>
              <w:pStyle w:val="ListParagraph"/>
              <w:numPr>
                <w:ilvl w:val="0"/>
                <w:numId w:val="12"/>
              </w:numPr>
              <w:snapToGrid w:val="0"/>
              <w:spacing w:after="160" w:line="259" w:lineRule="auto"/>
              <w:jc w:val="both"/>
              <w:rPr>
                <w:rFonts w:ascii="Times New Roman" w:hAnsi="Times New Roman"/>
                <w:sz w:val="20"/>
                <w:szCs w:val="20"/>
              </w:rPr>
            </w:pPr>
            <w:r w:rsidRPr="00B42985">
              <w:rPr>
                <w:rFonts w:ascii="Times New Roman" w:eastAsia="DengXian" w:hAnsi="Times New Roman"/>
                <w:sz w:val="20"/>
                <w:szCs w:val="20"/>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0C7C9E91" w14:textId="77777777" w:rsidR="008D6223" w:rsidRPr="00B42985" w:rsidRDefault="008D6223" w:rsidP="00AA2FA9">
            <w:pPr>
              <w:pStyle w:val="ListParagraph"/>
              <w:numPr>
                <w:ilvl w:val="0"/>
                <w:numId w:val="12"/>
              </w:numPr>
              <w:snapToGrid w:val="0"/>
              <w:spacing w:after="160" w:line="259" w:lineRule="auto"/>
              <w:jc w:val="both"/>
              <w:rPr>
                <w:rFonts w:ascii="Times New Roman" w:hAnsi="Times New Roman"/>
                <w:sz w:val="20"/>
                <w:szCs w:val="20"/>
              </w:rPr>
            </w:pPr>
            <w:r w:rsidRPr="00B42985">
              <w:rPr>
                <w:rFonts w:ascii="Times New Roman" w:eastAsia="DengXian" w:hAnsi="Times New Roman"/>
                <w:sz w:val="20"/>
                <w:szCs w:val="20"/>
              </w:rPr>
              <w:t xml:space="preserve">Alt-1 (per SRS resource): The available slot(s) can include one slot or two consecutive S and U slots satisfying there are UL or flexible symbol(s) for the time-domain location(s) </w:t>
            </w:r>
            <w:r w:rsidRPr="00B42985">
              <w:rPr>
                <w:rFonts w:ascii="Times New Roman" w:eastAsia="DengXian" w:hAnsi="Times New Roman"/>
                <w:bCs/>
                <w:sz w:val="20"/>
                <w:szCs w:val="20"/>
              </w:rPr>
              <w:t>for at least one of the SRS resources</w:t>
            </w:r>
            <w:r w:rsidRPr="00B42985">
              <w:rPr>
                <w:rFonts w:ascii="Times New Roman" w:eastAsia="DengXian" w:hAnsi="Times New Roman"/>
                <w:sz w:val="20"/>
                <w:szCs w:val="20"/>
              </w:rPr>
              <w:t xml:space="preserve"> in the resource set and it satisfies UE capability on the minimum timing requirement between triggering PDCCH and all the SRS resources in the resource set.</w:t>
            </w:r>
          </w:p>
          <w:p w14:paraId="23DBCC5C" w14:textId="77777777" w:rsidR="008D6223" w:rsidRPr="00B42985" w:rsidRDefault="008D6223" w:rsidP="00AA2FA9">
            <w:pPr>
              <w:pStyle w:val="ListParagraph"/>
              <w:numPr>
                <w:ilvl w:val="0"/>
                <w:numId w:val="12"/>
              </w:numPr>
              <w:snapToGrid w:val="0"/>
              <w:spacing w:after="160" w:line="259" w:lineRule="auto"/>
              <w:jc w:val="both"/>
              <w:rPr>
                <w:rFonts w:ascii="Times New Roman" w:eastAsia="DengXian" w:hAnsi="Times New Roman"/>
                <w:sz w:val="22"/>
              </w:rPr>
            </w:pPr>
            <w:r w:rsidRPr="00B42985">
              <w:rPr>
                <w:rFonts w:ascii="Times New Roman" w:eastAsia="DengXian" w:hAnsi="Times New Roman"/>
                <w:sz w:val="20"/>
                <w:szCs w:val="20"/>
              </w:rPr>
              <w:t xml:space="preserve">Alt-2 (per slot): An available slot is a slot satisfying there are UL or flexible symbol(s) for the time-domain location(s) </w:t>
            </w:r>
            <w:r w:rsidRPr="00B42985">
              <w:rPr>
                <w:rFonts w:ascii="Times New Roman" w:eastAsia="DengXian" w:hAnsi="Times New Roman"/>
                <w:bCs/>
                <w:sz w:val="20"/>
                <w:szCs w:val="20"/>
              </w:rPr>
              <w:t xml:space="preserve">for a subset of SRS resource(s) with same slot offset </w:t>
            </w:r>
            <w:r w:rsidRPr="00B42985">
              <w:rPr>
                <w:rFonts w:ascii="Times New Roman" w:eastAsia="DengXian" w:hAnsi="Times New Roman"/>
                <w:sz w:val="20"/>
                <w:szCs w:val="20"/>
              </w:rPr>
              <w:t>in the SRS resource set, and it satisfies UE capability on the minimum timing requirement between triggering PDCCH and all the SRS resources in the resource set</w:t>
            </w:r>
            <w:r w:rsidRPr="00B42985">
              <w:rPr>
                <w:rFonts w:ascii="Times New Roman" w:eastAsia="DengXian" w:hAnsi="Times New Roman"/>
                <w:sz w:val="22"/>
              </w:rPr>
              <w:t>.</w:t>
            </w:r>
          </w:p>
          <w:p w14:paraId="3AFAC0D5" w14:textId="77777777" w:rsidR="00D95DC7" w:rsidRPr="00B42985" w:rsidRDefault="00D95DC7" w:rsidP="00AA2FA9">
            <w:pPr>
              <w:pStyle w:val="ListParagraph"/>
              <w:snapToGrid w:val="0"/>
              <w:spacing w:after="160" w:line="256" w:lineRule="auto"/>
              <w:ind w:left="840"/>
              <w:jc w:val="both"/>
              <w:rPr>
                <w:rFonts w:ascii="Times New Roman" w:hAnsi="Times New Roman" w:cs="Times New Roman"/>
                <w:sz w:val="20"/>
              </w:rPr>
            </w:pPr>
          </w:p>
        </w:tc>
      </w:tr>
    </w:tbl>
    <w:p w14:paraId="255090ED" w14:textId="77777777" w:rsidR="002965C1" w:rsidRPr="00B42985" w:rsidRDefault="002965C1" w:rsidP="00884F4E">
      <w:pPr>
        <w:jc w:val="both"/>
        <w:rPr>
          <w:rFonts w:ascii="Times New Roman" w:hAnsi="Times New Roman" w:cs="Times New Roman"/>
          <w:sz w:val="20"/>
          <w:szCs w:val="20"/>
          <w:lang w:eastAsia="en-GB"/>
        </w:rPr>
      </w:pPr>
    </w:p>
    <w:p w14:paraId="5C338F1F" w14:textId="33A50B7E" w:rsidR="002965C1" w:rsidRPr="00B42985" w:rsidRDefault="00EA4497"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Regarding to the proposed alternatives, Alt-0 is </w:t>
      </w:r>
      <w:r w:rsidR="00EC10BD" w:rsidRPr="00B42985">
        <w:rPr>
          <w:rFonts w:ascii="Times New Roman" w:eastAsia="Malgun Gothic" w:hAnsi="Times New Roman" w:cs="Times New Roman"/>
          <w:sz w:val="20"/>
          <w:szCs w:val="20"/>
        </w:rPr>
        <w:t>a simple extension of existing definition by changing</w:t>
      </w:r>
      <w:r w:rsidR="0010135B" w:rsidRPr="00B42985">
        <w:rPr>
          <w:rFonts w:ascii="Times New Roman" w:eastAsia="Malgun Gothic" w:hAnsi="Times New Roman" w:cs="Times New Roman"/>
          <w:sz w:val="20"/>
          <w:szCs w:val="20"/>
        </w:rPr>
        <w:t xml:space="preserve"> “a slot” to </w:t>
      </w:r>
      <w:r w:rsidR="008A4A2B" w:rsidRPr="00B42985">
        <w:rPr>
          <w:rFonts w:ascii="Times New Roman" w:eastAsia="Malgun Gothic" w:hAnsi="Times New Roman" w:cs="Times New Roman"/>
          <w:sz w:val="20"/>
          <w:szCs w:val="20"/>
        </w:rPr>
        <w:t>“one or two consecutive S and U slots”</w:t>
      </w:r>
      <w:r w:rsidR="00C20827" w:rsidRPr="00B42985">
        <w:rPr>
          <w:rFonts w:ascii="Times New Roman" w:eastAsia="Malgun Gothic" w:hAnsi="Times New Roman" w:cs="Times New Roman"/>
          <w:sz w:val="20"/>
          <w:szCs w:val="20"/>
        </w:rPr>
        <w:t>, and this is straightforward</w:t>
      </w:r>
      <w:r w:rsidR="001D15A3" w:rsidRPr="00B42985">
        <w:rPr>
          <w:rFonts w:ascii="Times New Roman" w:eastAsia="Malgun Gothic" w:hAnsi="Times New Roman" w:cs="Times New Roman"/>
          <w:sz w:val="20"/>
          <w:szCs w:val="20"/>
        </w:rPr>
        <w:t xml:space="preserve">, and </w:t>
      </w:r>
      <w:r w:rsidR="00A66319" w:rsidRPr="00B42985">
        <w:rPr>
          <w:rFonts w:ascii="Times New Roman" w:eastAsia="Malgun Gothic" w:hAnsi="Times New Roman" w:cs="Times New Roman"/>
          <w:sz w:val="20"/>
          <w:szCs w:val="20"/>
        </w:rPr>
        <w:t>keeping</w:t>
      </w:r>
      <w:r w:rsidR="001D15A3" w:rsidRPr="00B42985">
        <w:rPr>
          <w:rFonts w:ascii="Times New Roman" w:eastAsia="Malgun Gothic" w:hAnsi="Times New Roman" w:cs="Times New Roman"/>
          <w:sz w:val="20"/>
          <w:szCs w:val="20"/>
        </w:rPr>
        <w:t xml:space="preserve"> when all SRS resources in a set is fulfilling the requirements. </w:t>
      </w:r>
    </w:p>
    <w:p w14:paraId="01F6AE69" w14:textId="77777777" w:rsidR="00757249" w:rsidRPr="00B42985" w:rsidRDefault="00C20827"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Alt-1 </w:t>
      </w:r>
      <w:r w:rsidR="00842463" w:rsidRPr="00B42985">
        <w:rPr>
          <w:rFonts w:ascii="Times New Roman" w:eastAsia="Malgun Gothic" w:hAnsi="Times New Roman" w:cs="Times New Roman"/>
          <w:sz w:val="20"/>
          <w:szCs w:val="20"/>
        </w:rPr>
        <w:t xml:space="preserve">allows </w:t>
      </w:r>
      <w:r w:rsidR="00761F9B" w:rsidRPr="00B42985">
        <w:rPr>
          <w:rFonts w:ascii="Times New Roman" w:eastAsia="Malgun Gothic" w:hAnsi="Times New Roman" w:cs="Times New Roman"/>
          <w:sz w:val="20"/>
          <w:szCs w:val="20"/>
        </w:rPr>
        <w:t xml:space="preserve">if any SRS resource </w:t>
      </w:r>
      <w:r w:rsidR="00EE3C92" w:rsidRPr="00B42985">
        <w:rPr>
          <w:rFonts w:ascii="Times New Roman" w:eastAsia="Malgun Gothic" w:hAnsi="Times New Roman" w:cs="Times New Roman"/>
          <w:sz w:val="20"/>
          <w:szCs w:val="20"/>
        </w:rPr>
        <w:t xml:space="preserve">satisfies the requirements, it allows </w:t>
      </w:r>
      <w:r w:rsidR="00A66319" w:rsidRPr="00B42985">
        <w:rPr>
          <w:rFonts w:ascii="Times New Roman" w:eastAsia="Malgun Gothic" w:hAnsi="Times New Roman" w:cs="Times New Roman"/>
          <w:sz w:val="20"/>
          <w:szCs w:val="20"/>
        </w:rPr>
        <w:t xml:space="preserve">for </w:t>
      </w:r>
      <w:r w:rsidR="00EE3C92" w:rsidRPr="00B42985">
        <w:rPr>
          <w:rFonts w:ascii="Times New Roman" w:eastAsia="Malgun Gothic" w:hAnsi="Times New Roman" w:cs="Times New Roman"/>
          <w:sz w:val="20"/>
          <w:szCs w:val="20"/>
        </w:rPr>
        <w:t>transmit</w:t>
      </w:r>
      <w:r w:rsidR="00A66319" w:rsidRPr="00B42985">
        <w:rPr>
          <w:rFonts w:ascii="Times New Roman" w:eastAsia="Malgun Gothic" w:hAnsi="Times New Roman" w:cs="Times New Roman"/>
          <w:sz w:val="20"/>
          <w:szCs w:val="20"/>
        </w:rPr>
        <w:t>ting</w:t>
      </w:r>
      <w:r w:rsidR="00EE3C92" w:rsidRPr="00B42985">
        <w:rPr>
          <w:rFonts w:ascii="Times New Roman" w:eastAsia="Malgun Gothic" w:hAnsi="Times New Roman" w:cs="Times New Roman"/>
          <w:sz w:val="20"/>
          <w:szCs w:val="20"/>
        </w:rPr>
        <w:t xml:space="preserve"> </w:t>
      </w:r>
      <w:r w:rsidR="009847B1" w:rsidRPr="00B42985">
        <w:rPr>
          <w:rFonts w:ascii="Times New Roman" w:eastAsia="Malgun Gothic" w:hAnsi="Times New Roman" w:cs="Times New Roman"/>
          <w:sz w:val="20"/>
          <w:szCs w:val="20"/>
        </w:rPr>
        <w:t xml:space="preserve">part of </w:t>
      </w:r>
      <w:r w:rsidR="00EE3C92" w:rsidRPr="00B42985">
        <w:rPr>
          <w:rFonts w:ascii="Times New Roman" w:eastAsia="Malgun Gothic" w:hAnsi="Times New Roman" w:cs="Times New Roman"/>
          <w:sz w:val="20"/>
          <w:szCs w:val="20"/>
        </w:rPr>
        <w:t>SRS resource</w:t>
      </w:r>
      <w:r w:rsidR="009847B1" w:rsidRPr="00B42985">
        <w:rPr>
          <w:rFonts w:ascii="Times New Roman" w:eastAsia="Malgun Gothic" w:hAnsi="Times New Roman" w:cs="Times New Roman"/>
          <w:sz w:val="20"/>
          <w:szCs w:val="20"/>
        </w:rPr>
        <w:t xml:space="preserve"> of </w:t>
      </w:r>
      <w:proofErr w:type="gramStart"/>
      <w:r w:rsidR="009847B1" w:rsidRPr="00B42985">
        <w:rPr>
          <w:rFonts w:ascii="Times New Roman" w:eastAsia="Malgun Gothic" w:hAnsi="Times New Roman" w:cs="Times New Roman"/>
          <w:sz w:val="20"/>
          <w:szCs w:val="20"/>
        </w:rPr>
        <w:t>a</w:t>
      </w:r>
      <w:proofErr w:type="gramEnd"/>
      <w:r w:rsidR="009847B1" w:rsidRPr="00B42985">
        <w:rPr>
          <w:rFonts w:ascii="Times New Roman" w:eastAsia="Malgun Gothic" w:hAnsi="Times New Roman" w:cs="Times New Roman"/>
          <w:sz w:val="20"/>
          <w:szCs w:val="20"/>
        </w:rPr>
        <w:t xml:space="preserve"> SRS resource set</w:t>
      </w:r>
      <w:r w:rsidR="00EE3C92" w:rsidRPr="00B42985">
        <w:rPr>
          <w:rFonts w:ascii="Times New Roman" w:eastAsia="Malgun Gothic" w:hAnsi="Times New Roman" w:cs="Times New Roman"/>
          <w:sz w:val="20"/>
          <w:szCs w:val="20"/>
        </w:rPr>
        <w:t xml:space="preserve"> </w:t>
      </w:r>
      <w:r w:rsidR="001D15A3" w:rsidRPr="00B42985">
        <w:rPr>
          <w:rFonts w:ascii="Times New Roman" w:eastAsia="Malgun Gothic" w:hAnsi="Times New Roman" w:cs="Times New Roman"/>
          <w:sz w:val="20"/>
          <w:szCs w:val="20"/>
        </w:rPr>
        <w:t>in a slot</w:t>
      </w:r>
      <w:r w:rsidR="00E21D88" w:rsidRPr="00B42985">
        <w:rPr>
          <w:rFonts w:ascii="Times New Roman" w:eastAsia="Malgun Gothic" w:hAnsi="Times New Roman" w:cs="Times New Roman"/>
          <w:sz w:val="20"/>
          <w:szCs w:val="20"/>
        </w:rPr>
        <w:t xml:space="preserve">. This is useful for supporting </w:t>
      </w:r>
      <w:r w:rsidR="00256E26" w:rsidRPr="00B42985">
        <w:rPr>
          <w:rFonts w:ascii="Times New Roman" w:eastAsia="Malgun Gothic" w:hAnsi="Times New Roman" w:cs="Times New Roman"/>
          <w:sz w:val="20"/>
          <w:szCs w:val="20"/>
        </w:rPr>
        <w:t xml:space="preserve">flexible </w:t>
      </w:r>
      <w:r w:rsidR="00E21D88" w:rsidRPr="00B42985">
        <w:rPr>
          <w:rFonts w:ascii="Times New Roman" w:eastAsia="Malgun Gothic" w:hAnsi="Times New Roman" w:cs="Times New Roman"/>
          <w:sz w:val="20"/>
          <w:szCs w:val="20"/>
        </w:rPr>
        <w:t>SRS transmission</w:t>
      </w:r>
      <w:r w:rsidR="0073196A" w:rsidRPr="00B42985">
        <w:rPr>
          <w:rFonts w:ascii="Times New Roman" w:eastAsia="Malgun Gothic" w:hAnsi="Times New Roman" w:cs="Times New Roman"/>
          <w:sz w:val="20"/>
          <w:szCs w:val="20"/>
        </w:rPr>
        <w:t>s with limited SRS</w:t>
      </w:r>
      <w:r w:rsidR="00566671" w:rsidRPr="00B42985">
        <w:rPr>
          <w:rFonts w:ascii="Times New Roman" w:eastAsia="Malgun Gothic" w:hAnsi="Times New Roman" w:cs="Times New Roman"/>
          <w:sz w:val="20"/>
          <w:szCs w:val="20"/>
        </w:rPr>
        <w:t xml:space="preserve"> transmission occasion.</w:t>
      </w:r>
      <w:r w:rsidR="00953B50" w:rsidRPr="00B42985">
        <w:rPr>
          <w:rFonts w:ascii="Times New Roman" w:eastAsia="Malgun Gothic" w:hAnsi="Times New Roman" w:cs="Times New Roman"/>
          <w:sz w:val="20"/>
          <w:szCs w:val="20"/>
        </w:rPr>
        <w:t xml:space="preserve"> In this case, </w:t>
      </w:r>
      <w:r w:rsidR="0095622D" w:rsidRPr="00B42985">
        <w:rPr>
          <w:rFonts w:ascii="Times New Roman" w:eastAsia="Malgun Gothic" w:hAnsi="Times New Roman" w:cs="Times New Roman"/>
          <w:sz w:val="20"/>
          <w:szCs w:val="20"/>
        </w:rPr>
        <w:t>the transmission of the remaining</w:t>
      </w:r>
      <w:r w:rsidR="009847B1" w:rsidRPr="00B42985">
        <w:rPr>
          <w:rFonts w:ascii="Times New Roman" w:eastAsia="Malgun Gothic" w:hAnsi="Times New Roman" w:cs="Times New Roman"/>
          <w:sz w:val="20"/>
          <w:szCs w:val="20"/>
        </w:rPr>
        <w:t xml:space="preserve"> SRS resource needs to be clarified.</w:t>
      </w:r>
      <w:r w:rsidR="00E6130E" w:rsidRPr="00B42985">
        <w:rPr>
          <w:rFonts w:ascii="Times New Roman" w:eastAsia="Malgun Gothic" w:hAnsi="Times New Roman" w:cs="Times New Roman"/>
          <w:sz w:val="20"/>
          <w:szCs w:val="20"/>
        </w:rPr>
        <w:t xml:space="preserve"> Though it is useful, this scheme has higher specification impact by changing the current principle of SRS set </w:t>
      </w:r>
      <w:r w:rsidR="00757249" w:rsidRPr="00B42985">
        <w:rPr>
          <w:rFonts w:ascii="Times New Roman" w:eastAsia="Malgun Gothic" w:hAnsi="Times New Roman" w:cs="Times New Roman"/>
          <w:sz w:val="20"/>
          <w:szCs w:val="20"/>
        </w:rPr>
        <w:t xml:space="preserve">transmission, it </w:t>
      </w:r>
      <w:proofErr w:type="gramStart"/>
      <w:r w:rsidR="00757249" w:rsidRPr="00B42985">
        <w:rPr>
          <w:rFonts w:ascii="Times New Roman" w:eastAsia="Malgun Gothic" w:hAnsi="Times New Roman" w:cs="Times New Roman"/>
          <w:sz w:val="20"/>
          <w:szCs w:val="20"/>
        </w:rPr>
        <w:t>need</w:t>
      </w:r>
      <w:proofErr w:type="gramEnd"/>
      <w:r w:rsidR="00757249" w:rsidRPr="00B42985">
        <w:rPr>
          <w:rFonts w:ascii="Times New Roman" w:eastAsia="Malgun Gothic" w:hAnsi="Times New Roman" w:cs="Times New Roman"/>
          <w:sz w:val="20"/>
          <w:szCs w:val="20"/>
        </w:rPr>
        <w:t xml:space="preserve"> to be discussed as 6G topic. </w:t>
      </w:r>
    </w:p>
    <w:p w14:paraId="66A9EA8B" w14:textId="77777777" w:rsidR="00757249" w:rsidRPr="00B42985" w:rsidRDefault="00757249"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Alt-2 is slight update of Alt-1 by using the same slot offset as indication of SRS resources transmitted in one slot. Similar pros and cons can be observed. </w:t>
      </w:r>
    </w:p>
    <w:p w14:paraId="34A2694C" w14:textId="6B1304A5" w:rsidR="00757249" w:rsidRPr="00B42985" w:rsidRDefault="00757249" w:rsidP="00884F4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B42985">
        <w:rPr>
          <w:rFonts w:ascii="Times New Roman" w:hAnsi="Times New Roman" w:cs="Times New Roman"/>
          <w:b/>
          <w:bCs/>
          <w:sz w:val="20"/>
          <w:szCs w:val="20"/>
        </w:rPr>
        <w:t xml:space="preserve">Proposal </w:t>
      </w:r>
      <w:r w:rsidR="00E40825">
        <w:rPr>
          <w:rFonts w:ascii="Times New Roman" w:eastAsia="Malgun Gothic" w:hAnsi="Times New Roman" w:cs="Times New Roman" w:hint="eastAsia"/>
          <w:b/>
          <w:bCs/>
          <w:sz w:val="20"/>
          <w:szCs w:val="20"/>
        </w:rPr>
        <w:t>8</w:t>
      </w:r>
      <w:r w:rsidRPr="00B42985">
        <w:rPr>
          <w:rFonts w:ascii="Times New Roman" w:hAnsi="Times New Roman" w:cs="Times New Roman"/>
          <w:b/>
          <w:bCs/>
          <w:sz w:val="20"/>
          <w:szCs w:val="20"/>
        </w:rPr>
        <w:t xml:space="preserve">: </w:t>
      </w:r>
      <w:r w:rsidRPr="00B42985">
        <w:rPr>
          <w:rFonts w:ascii="Times New Roman" w:eastAsia="Malgun Gothic" w:hAnsi="Times New Roman" w:cs="Times New Roman"/>
          <w:b/>
          <w:bCs/>
          <w:sz w:val="20"/>
          <w:szCs w:val="20"/>
        </w:rPr>
        <w:t xml:space="preserve">For updating available slot for cross-slot SRS transmission, support Alt-0 following legacy principle. </w:t>
      </w:r>
      <w:r w:rsidRPr="00B42985">
        <w:rPr>
          <w:rFonts w:ascii="Times New Roman" w:hAnsi="Times New Roman" w:cs="Times New Roman"/>
          <w:b/>
          <w:bCs/>
          <w:sz w:val="20"/>
          <w:szCs w:val="20"/>
        </w:rPr>
        <w:t xml:space="preserve"> </w:t>
      </w:r>
    </w:p>
    <w:p w14:paraId="2F19028C" w14:textId="77777777" w:rsidR="009955B4" w:rsidRPr="00B42985" w:rsidRDefault="009955B4" w:rsidP="00DD58E1">
      <w:pPr>
        <w:jc w:val="both"/>
        <w:rPr>
          <w:rFonts w:ascii="Times New Roman" w:eastAsia="Malgun Gothic" w:hAnsi="Times New Roman" w:cs="Times New Roman"/>
          <w:sz w:val="20"/>
          <w:szCs w:val="20"/>
        </w:rPr>
      </w:pPr>
    </w:p>
    <w:p w14:paraId="6FEBFD80" w14:textId="72C5F823" w:rsidR="009955B4" w:rsidRPr="00B42985" w:rsidRDefault="009955B4" w:rsidP="00DD58E1">
      <w:pPr>
        <w:jc w:val="both"/>
        <w:rPr>
          <w:rFonts w:ascii="Times New Roman" w:eastAsia="Malgun Gothic" w:hAnsi="Times New Roman" w:cs="Times New Roman"/>
          <w:b/>
          <w:bCs/>
          <w:sz w:val="22"/>
          <w:szCs w:val="22"/>
          <w:u w:val="single"/>
        </w:rPr>
      </w:pPr>
      <w:r w:rsidRPr="00B42985">
        <w:rPr>
          <w:rFonts w:ascii="Times New Roman" w:eastAsia="Malgun Gothic" w:hAnsi="Times New Roman" w:cs="Times New Roman"/>
          <w:b/>
          <w:bCs/>
          <w:sz w:val="22"/>
          <w:szCs w:val="22"/>
          <w:u w:val="single"/>
        </w:rPr>
        <w:t xml:space="preserve">C. </w:t>
      </w:r>
      <w:r w:rsidR="00873E02" w:rsidRPr="00B42985">
        <w:rPr>
          <w:rFonts w:ascii="Times New Roman" w:eastAsia="Malgun Gothic" w:hAnsi="Times New Roman" w:cs="Times New Roman"/>
          <w:b/>
          <w:bCs/>
          <w:sz w:val="22"/>
          <w:szCs w:val="22"/>
          <w:u w:val="single"/>
        </w:rPr>
        <w:t xml:space="preserve">symbol mapping of </w:t>
      </w:r>
      <w:r w:rsidR="00756FB3" w:rsidRPr="00B42985">
        <w:rPr>
          <w:rFonts w:ascii="Times New Roman" w:eastAsia="Malgun Gothic" w:hAnsi="Times New Roman" w:cs="Times New Roman"/>
          <w:b/>
          <w:bCs/>
          <w:sz w:val="22"/>
          <w:szCs w:val="22"/>
          <w:u w:val="single"/>
        </w:rPr>
        <w:t>cross-slot SRS</w:t>
      </w:r>
    </w:p>
    <w:p w14:paraId="6B4B6D00" w14:textId="4C9B5C8E" w:rsidR="002E510C" w:rsidRPr="00B42985" w:rsidRDefault="002E510C" w:rsidP="002E510C">
      <w:pPr>
        <w:jc w:val="both"/>
        <w:rPr>
          <w:rFonts w:ascii="Times New Roman" w:eastAsia="Malgun Gothic" w:hAnsi="Times New Roman" w:cs="Times New Roman"/>
          <w:sz w:val="20"/>
          <w:szCs w:val="20"/>
        </w:rPr>
      </w:pPr>
      <w:r w:rsidRPr="00B42985">
        <w:rPr>
          <w:rFonts w:ascii="Times New Roman" w:hAnsi="Times New Roman" w:cs="Times New Roman"/>
          <w:sz w:val="20"/>
          <w:szCs w:val="20"/>
          <w:lang w:eastAsia="en-GB"/>
        </w:rPr>
        <w:t>In RAN</w:t>
      </w:r>
      <w:r w:rsidRPr="00B42985">
        <w:rPr>
          <w:rFonts w:ascii="Times New Roman" w:eastAsia="Malgun Gothic" w:hAnsi="Times New Roman" w:cs="Times New Roman"/>
          <w:sz w:val="20"/>
          <w:szCs w:val="20"/>
        </w:rPr>
        <w:t>1</w:t>
      </w:r>
      <w:r w:rsidRPr="00B42985">
        <w:rPr>
          <w:rFonts w:ascii="Times New Roman" w:hAnsi="Times New Roman" w:cs="Times New Roman"/>
          <w:sz w:val="20"/>
          <w:szCs w:val="20"/>
          <w:lang w:eastAsia="en-GB"/>
        </w:rPr>
        <w:t xml:space="preserve">#122 meeting, the following </w:t>
      </w:r>
      <w:r w:rsidRPr="00B42985">
        <w:rPr>
          <w:rFonts w:ascii="Times New Roman" w:eastAsia="Malgun Gothic" w:hAnsi="Times New Roman" w:cs="Times New Roman"/>
          <w:sz w:val="20"/>
          <w:szCs w:val="20"/>
        </w:rPr>
        <w:t xml:space="preserve">agreement was </w:t>
      </w:r>
      <w:r w:rsidR="000301C5" w:rsidRPr="00B42985">
        <w:rPr>
          <w:rFonts w:ascii="Times New Roman" w:eastAsia="Malgun Gothic" w:hAnsi="Times New Roman" w:cs="Times New Roman"/>
          <w:sz w:val="20"/>
          <w:szCs w:val="20"/>
        </w:rPr>
        <w:t>agreed</w:t>
      </w:r>
      <w:r w:rsidRPr="00B42985">
        <w:rPr>
          <w:rFonts w:ascii="Times New Roman" w:eastAsia="Malgun Gothic" w:hAnsi="Times New Roman" w:cs="Times New Roman"/>
          <w:sz w:val="20"/>
          <w:szCs w:val="20"/>
        </w:rPr>
        <w:t>.</w:t>
      </w:r>
    </w:p>
    <w:tbl>
      <w:tblPr>
        <w:tblStyle w:val="TableGrid"/>
        <w:tblW w:w="0" w:type="auto"/>
        <w:tblLook w:val="04A0" w:firstRow="1" w:lastRow="0" w:firstColumn="1" w:lastColumn="0" w:noHBand="0" w:noVBand="1"/>
      </w:tblPr>
      <w:tblGrid>
        <w:gridCol w:w="9629"/>
      </w:tblGrid>
      <w:tr w:rsidR="002E510C" w:rsidRPr="00B42985" w14:paraId="667A3D20" w14:textId="77777777" w:rsidTr="004B6E06">
        <w:tc>
          <w:tcPr>
            <w:tcW w:w="9629" w:type="dxa"/>
          </w:tcPr>
          <w:p w14:paraId="51169CBE" w14:textId="77777777" w:rsidR="000301C5" w:rsidRPr="00B42985" w:rsidRDefault="000301C5" w:rsidP="000301C5">
            <w:pPr>
              <w:tabs>
                <w:tab w:val="left" w:pos="1440"/>
              </w:tabs>
              <w:jc w:val="both"/>
              <w:rPr>
                <w:rFonts w:ascii="Times New Roman" w:eastAsia="DengXian" w:hAnsi="Times New Roman"/>
                <w:b/>
                <w:sz w:val="20"/>
                <w:szCs w:val="20"/>
                <w:lang w:eastAsia="zh-CN"/>
              </w:rPr>
            </w:pPr>
            <w:r w:rsidRPr="00B42985">
              <w:rPr>
                <w:rFonts w:ascii="Times New Roman" w:eastAsia="DengXian" w:hAnsi="Times New Roman"/>
                <w:b/>
                <w:sz w:val="20"/>
                <w:szCs w:val="20"/>
                <w:highlight w:val="green"/>
                <w:lang w:eastAsia="zh-CN"/>
              </w:rPr>
              <w:t>Agreement:</w:t>
            </w:r>
            <w:r w:rsidRPr="00B42985">
              <w:rPr>
                <w:rFonts w:ascii="Times New Roman" w:eastAsia="DengXian" w:hAnsi="Times New Roman"/>
                <w:b/>
                <w:sz w:val="20"/>
                <w:szCs w:val="20"/>
                <w:lang w:eastAsia="zh-CN"/>
              </w:rPr>
              <w:t xml:space="preserve"> </w:t>
            </w:r>
          </w:p>
          <w:p w14:paraId="6B880FA5" w14:textId="77777777" w:rsidR="000301C5" w:rsidRPr="00B42985" w:rsidRDefault="000301C5" w:rsidP="000301C5">
            <w:pPr>
              <w:tabs>
                <w:tab w:val="left" w:pos="1440"/>
              </w:tabs>
              <w:jc w:val="both"/>
              <w:rPr>
                <w:rFonts w:ascii="Times New Roman" w:eastAsia="DengXian" w:hAnsi="Times New Roman"/>
                <w:sz w:val="20"/>
                <w:szCs w:val="20"/>
                <w:lang w:eastAsia="zh-CN"/>
              </w:rPr>
            </w:pPr>
            <w:r w:rsidRPr="00B42985">
              <w:rPr>
                <w:rFonts w:ascii="Times New Roman" w:eastAsia="DengXian" w:hAnsi="Times New Roman"/>
                <w:sz w:val="20"/>
                <w:szCs w:val="20"/>
                <w:lang w:eastAsia="zh-CN"/>
              </w:rPr>
              <w:t xml:space="preserve">To determine the time-domain location of cross-slot SRS, </w:t>
            </w:r>
          </w:p>
          <w:p w14:paraId="5DCD18FD" w14:textId="77777777" w:rsidR="000301C5" w:rsidRPr="00B42985" w:rsidRDefault="000301C5" w:rsidP="000301C5">
            <w:pPr>
              <w:pStyle w:val="ListParagraph"/>
              <w:numPr>
                <w:ilvl w:val="0"/>
                <w:numId w:val="12"/>
              </w:numPr>
              <w:snapToGrid w:val="0"/>
              <w:spacing w:after="160" w:line="259" w:lineRule="auto"/>
              <w:jc w:val="both"/>
              <w:rPr>
                <w:rFonts w:ascii="Times New Roman" w:eastAsia="DengXian" w:hAnsi="Times New Roman"/>
                <w:sz w:val="20"/>
                <w:szCs w:val="20"/>
              </w:rPr>
            </w:pPr>
            <w:r w:rsidRPr="00B42985">
              <w:rPr>
                <w:rFonts w:ascii="Times New Roman" w:hAnsi="Times New Roman"/>
                <w:sz w:val="20"/>
                <w:szCs w:val="20"/>
              </w:rPr>
              <w:t>One set of time-domain resource allocation related parameters</w:t>
            </w:r>
            <w:r w:rsidRPr="00B42985">
              <w:rPr>
                <w:rFonts w:ascii="Times New Roman" w:eastAsia="DengXian" w:hAnsi="Times New Roman"/>
                <w:sz w:val="20"/>
                <w:szCs w:val="20"/>
              </w:rPr>
              <w:t xml:space="preserve"> (i.e., </w:t>
            </w:r>
            <w:proofErr w:type="spellStart"/>
            <w:r w:rsidRPr="00B42985">
              <w:rPr>
                <w:rFonts w:ascii="Times New Roman" w:eastAsia="DengXian" w:hAnsi="Times New Roman"/>
                <w:sz w:val="20"/>
                <w:szCs w:val="20"/>
              </w:rPr>
              <w:t>startPosition</w:t>
            </w:r>
            <w:proofErr w:type="spellEnd"/>
            <w:r w:rsidRPr="00B42985">
              <w:rPr>
                <w:rFonts w:ascii="Times New Roman" w:eastAsia="DengXian" w:hAnsi="Times New Roman"/>
                <w:sz w:val="20"/>
                <w:szCs w:val="20"/>
              </w:rPr>
              <w:t xml:space="preserve">, </w:t>
            </w:r>
            <w:proofErr w:type="spellStart"/>
            <w:r w:rsidRPr="00B42985">
              <w:rPr>
                <w:rFonts w:ascii="Times New Roman" w:eastAsia="DengXian" w:hAnsi="Times New Roman"/>
                <w:sz w:val="20"/>
                <w:szCs w:val="20"/>
              </w:rPr>
              <w:t>nrofSymbols</w:t>
            </w:r>
            <w:proofErr w:type="spellEnd"/>
            <w:r w:rsidRPr="00B42985">
              <w:rPr>
                <w:rFonts w:ascii="Times New Roman" w:eastAsia="DengXian" w:hAnsi="Times New Roman"/>
                <w:sz w:val="20"/>
                <w:szCs w:val="20"/>
              </w:rPr>
              <w:t xml:space="preserve">, and </w:t>
            </w:r>
            <w:proofErr w:type="spellStart"/>
            <w:r w:rsidRPr="00B42985">
              <w:rPr>
                <w:rFonts w:ascii="Times New Roman" w:eastAsia="DengXian" w:hAnsi="Times New Roman"/>
                <w:sz w:val="20"/>
                <w:szCs w:val="20"/>
              </w:rPr>
              <w:t>repetitionFactor</w:t>
            </w:r>
            <w:proofErr w:type="spellEnd"/>
            <w:r w:rsidRPr="00B42985">
              <w:rPr>
                <w:rFonts w:ascii="Times New Roman" w:eastAsia="DengXian" w:hAnsi="Times New Roman"/>
                <w:sz w:val="20"/>
                <w:szCs w:val="20"/>
              </w:rPr>
              <w:t xml:space="preserve">) is configured for the SRS resource without restriction on “within a slot”. </w:t>
            </w:r>
          </w:p>
          <w:p w14:paraId="2044790E" w14:textId="77777777" w:rsidR="000301C5" w:rsidRPr="00B42985" w:rsidRDefault="000301C5" w:rsidP="000301C5">
            <w:pPr>
              <w:pStyle w:val="ListParagraph"/>
              <w:numPr>
                <w:ilvl w:val="1"/>
                <w:numId w:val="12"/>
              </w:numPr>
              <w:snapToGrid w:val="0"/>
              <w:spacing w:after="160" w:line="259" w:lineRule="auto"/>
              <w:jc w:val="both"/>
              <w:rPr>
                <w:rFonts w:ascii="Times New Roman" w:eastAsia="DengXian" w:hAnsi="Times New Roman"/>
                <w:sz w:val="20"/>
                <w:szCs w:val="20"/>
              </w:rPr>
            </w:pPr>
            <w:r w:rsidRPr="00B42985">
              <w:rPr>
                <w:rFonts w:ascii="Times New Roman" w:eastAsia="DengXian" w:hAnsi="Times New Roman"/>
                <w:sz w:val="20"/>
                <w:szCs w:val="20"/>
              </w:rPr>
              <w:t xml:space="preserve">For the index of each SRS symbol </w:t>
            </w:r>
            <m:oMath>
              <m:sSup>
                <m:sSupPr>
                  <m:ctrlPr>
                    <w:rPr>
                      <w:rFonts w:ascii="Cambria Math" w:eastAsia="DengXian" w:hAnsi="Cambria Math"/>
                      <w:sz w:val="20"/>
                      <w:szCs w:val="20"/>
                    </w:rPr>
                  </m:ctrlPr>
                </m:sSupPr>
                <m:e>
                  <m:r>
                    <m:rPr>
                      <m:sty m:val="p"/>
                    </m:rPr>
                    <w:rPr>
                      <w:rFonts w:ascii="Cambria Math" w:eastAsia="DengXian" w:hAnsi="Cambria Math"/>
                      <w:sz w:val="20"/>
                      <w:szCs w:val="20"/>
                    </w:rPr>
                    <m:t>l</m:t>
                  </m:r>
                </m:e>
                <m:sup>
                  <m:r>
                    <m:rPr>
                      <m:sty m:val="p"/>
                    </m:rPr>
                    <w:rPr>
                      <w:rFonts w:ascii="Cambria Math" w:eastAsia="DengXian" w:hAnsi="Cambria Math"/>
                      <w:sz w:val="20"/>
                      <w:szCs w:val="20"/>
                    </w:rPr>
                    <m:t>'</m:t>
                  </m:r>
                </m:sup>
              </m:sSup>
            </m:oMath>
            <w:r w:rsidRPr="00B42985">
              <w:rPr>
                <w:rFonts w:ascii="Times New Roman" w:eastAsia="DengXian" w:hAnsi="Times New Roman"/>
                <w:sz w:val="20"/>
                <w:szCs w:val="20"/>
              </w:rPr>
              <w:t xml:space="preserve">, it is the same as legacy spec., i.e., </w:t>
            </w:r>
            <m:oMath>
              <m:sSup>
                <m:sSupPr>
                  <m:ctrlPr>
                    <w:rPr>
                      <w:rFonts w:ascii="Cambria Math" w:eastAsia="DengXian" w:hAnsi="Cambria Math"/>
                      <w:sz w:val="20"/>
                      <w:szCs w:val="20"/>
                    </w:rPr>
                  </m:ctrlPr>
                </m:sSupPr>
                <m:e>
                  <m:r>
                    <m:rPr>
                      <m:sty m:val="p"/>
                    </m:rPr>
                    <w:rPr>
                      <w:rFonts w:ascii="Cambria Math" w:eastAsia="DengXian" w:hAnsi="Cambria Math"/>
                      <w:sz w:val="20"/>
                      <w:szCs w:val="20"/>
                    </w:rPr>
                    <m:t>l</m:t>
                  </m:r>
                </m:e>
                <m:sup>
                  <m:r>
                    <m:rPr>
                      <m:sty m:val="p"/>
                    </m:rPr>
                    <w:rPr>
                      <w:rFonts w:ascii="Cambria Math" w:eastAsia="DengXian" w:hAnsi="Cambria Math"/>
                      <w:sz w:val="20"/>
                      <w:szCs w:val="20"/>
                    </w:rPr>
                    <m:t>'</m:t>
                  </m:r>
                </m:sup>
              </m:sSup>
              <m:r>
                <m:rPr>
                  <m:sty m:val="p"/>
                </m:rPr>
                <w:rPr>
                  <w:rFonts w:ascii="Cambria Math" w:eastAsia="DengXian" w:hAnsi="Cambria Math"/>
                  <w:sz w:val="20"/>
                  <w:szCs w:val="20"/>
                </w:rPr>
                <m:t xml:space="preserve">=0, 1, …, </m:t>
              </m:r>
              <m:sSubSup>
                <m:sSubSupPr>
                  <m:ctrlPr>
                    <w:rPr>
                      <w:rFonts w:ascii="Cambria Math" w:eastAsia="DengXian" w:hAnsi="Cambria Math"/>
                      <w:sz w:val="20"/>
                      <w:szCs w:val="20"/>
                    </w:rPr>
                  </m:ctrlPr>
                </m:sSubSupPr>
                <m:e>
                  <m:r>
                    <m:rPr>
                      <m:sty m:val="p"/>
                    </m:rPr>
                    <w:rPr>
                      <w:rFonts w:ascii="Cambria Math" w:eastAsia="DengXian" w:hAnsi="Cambria Math"/>
                      <w:sz w:val="20"/>
                      <w:szCs w:val="20"/>
                    </w:rPr>
                    <m:t>N</m:t>
                  </m:r>
                </m:e>
                <m:sub>
                  <m:r>
                    <m:rPr>
                      <m:sty m:val="p"/>
                    </m:rPr>
                    <w:rPr>
                      <w:rFonts w:ascii="Cambria Math" w:eastAsia="DengXian" w:hAnsi="Cambria Math"/>
                      <w:sz w:val="20"/>
                      <w:szCs w:val="20"/>
                    </w:rPr>
                    <m:t>symb</m:t>
                  </m:r>
                </m:sub>
                <m:sup>
                  <m:r>
                    <m:rPr>
                      <m:sty m:val="p"/>
                    </m:rPr>
                    <w:rPr>
                      <w:rFonts w:ascii="Cambria Math" w:eastAsia="DengXian" w:hAnsi="Cambria Math"/>
                      <w:sz w:val="20"/>
                      <w:szCs w:val="20"/>
                    </w:rPr>
                    <m:t>SRS</m:t>
                  </m:r>
                </m:sup>
              </m:sSubSup>
              <m:r>
                <m:rPr>
                  <m:sty m:val="p"/>
                </m:rPr>
                <w:rPr>
                  <w:rFonts w:ascii="Cambria Math" w:eastAsia="DengXian" w:hAnsi="Cambria Math"/>
                  <w:sz w:val="20"/>
                  <w:szCs w:val="20"/>
                </w:rPr>
                <m:t>-1</m:t>
              </m:r>
            </m:oMath>
            <w:r w:rsidRPr="00B42985">
              <w:rPr>
                <w:rFonts w:ascii="Times New Roman" w:eastAsia="DengXian" w:hAnsi="Times New Roman"/>
                <w:sz w:val="20"/>
                <w:szCs w:val="20"/>
              </w:rPr>
              <w:t xml:space="preserve">. </w:t>
            </w:r>
          </w:p>
          <w:p w14:paraId="3A90F7AB" w14:textId="785B4B7B" w:rsidR="002E510C" w:rsidRPr="00B42985" w:rsidRDefault="000301C5" w:rsidP="00884F4E">
            <w:pPr>
              <w:pStyle w:val="ListParagraph"/>
              <w:numPr>
                <w:ilvl w:val="1"/>
                <w:numId w:val="12"/>
              </w:numPr>
              <w:snapToGrid w:val="0"/>
              <w:spacing w:after="160" w:line="259" w:lineRule="auto"/>
              <w:jc w:val="both"/>
              <w:rPr>
                <w:rFonts w:ascii="Times New Roman" w:eastAsia="DengXian" w:hAnsi="Times New Roman"/>
                <w:sz w:val="20"/>
                <w:szCs w:val="20"/>
              </w:rPr>
            </w:pPr>
            <w:r w:rsidRPr="00B42985">
              <w:rPr>
                <w:rFonts w:ascii="Times New Roman" w:eastAsia="DengXian" w:hAnsi="Times New Roman"/>
                <w:sz w:val="20"/>
                <w:szCs w:val="20"/>
              </w:rPr>
              <w:t>The offset</w:t>
            </w:r>
            <m:oMath>
              <m:sSub>
                <m:sSubPr>
                  <m:ctrlPr>
                    <w:rPr>
                      <w:rFonts w:ascii="Cambria Math" w:eastAsia="DengXian" w:hAnsi="Cambria Math"/>
                      <w:sz w:val="20"/>
                      <w:szCs w:val="20"/>
                    </w:rPr>
                  </m:ctrlPr>
                </m:sSubPr>
                <m:e>
                  <m:r>
                    <m:rPr>
                      <m:sty m:val="p"/>
                    </m:rPr>
                    <w:rPr>
                      <w:rFonts w:ascii="Cambria Math" w:eastAsia="DengXian" w:hAnsi="Cambria Math"/>
                      <w:sz w:val="20"/>
                      <w:szCs w:val="20"/>
                    </w:rPr>
                    <m:t xml:space="preserve"> l</m:t>
                  </m:r>
                </m:e>
                <m:sub>
                  <m:r>
                    <m:rPr>
                      <m:nor/>
                    </m:rPr>
                    <w:rPr>
                      <w:rFonts w:ascii="Times New Roman" w:eastAsia="DengXian" w:hAnsi="Times New Roman"/>
                      <w:sz w:val="20"/>
                      <w:szCs w:val="20"/>
                    </w:rPr>
                    <m:t>offset</m:t>
                  </m:r>
                </m:sub>
              </m:sSub>
              <m:r>
                <m:rPr>
                  <m:sty m:val="p"/>
                </m:rPr>
                <w:rPr>
                  <w:rFonts w:ascii="Cambria Math" w:eastAsia="DengXian" w:hAnsi="Cambria Math"/>
                  <w:sz w:val="20"/>
                  <w:szCs w:val="20"/>
                </w:rPr>
                <m:t>∈</m:t>
              </m:r>
              <m:d>
                <m:dPr>
                  <m:begChr m:val="{"/>
                  <m:endChr m:val="}"/>
                  <m:ctrlPr>
                    <w:rPr>
                      <w:rFonts w:ascii="Cambria Math" w:eastAsia="DengXian" w:hAnsi="Cambria Math"/>
                      <w:sz w:val="20"/>
                      <w:szCs w:val="20"/>
                    </w:rPr>
                  </m:ctrlPr>
                </m:dPr>
                <m:e>
                  <m:r>
                    <m:rPr>
                      <m:sty m:val="p"/>
                    </m:rPr>
                    <w:rPr>
                      <w:rFonts w:ascii="Cambria Math" w:eastAsia="DengXian" w:hAnsi="Cambria Math"/>
                      <w:sz w:val="20"/>
                      <w:szCs w:val="20"/>
                    </w:rPr>
                    <m:t>0,1,…,13</m:t>
                  </m:r>
                </m:e>
              </m:d>
            </m:oMath>
            <w:r w:rsidRPr="00B42985">
              <w:rPr>
                <w:rFonts w:ascii="Times New Roman" w:eastAsia="DengXian" w:hAnsi="Times New Roman"/>
                <w:sz w:val="20"/>
                <w:szCs w:val="20"/>
              </w:rPr>
              <w:t xml:space="preserve"> counts symbols backwards from the end of the starting slot of the resource</w:t>
            </w:r>
          </w:p>
        </w:tc>
      </w:tr>
    </w:tbl>
    <w:p w14:paraId="2EBC606A" w14:textId="77777777" w:rsidR="009955B4" w:rsidRPr="00B42985" w:rsidRDefault="009955B4" w:rsidP="00DD58E1">
      <w:pPr>
        <w:jc w:val="both"/>
        <w:rPr>
          <w:rFonts w:ascii="Times New Roman" w:eastAsia="Malgun Gothic" w:hAnsi="Times New Roman" w:cs="Times New Roman"/>
          <w:sz w:val="20"/>
          <w:szCs w:val="20"/>
        </w:rPr>
      </w:pPr>
    </w:p>
    <w:p w14:paraId="30710300" w14:textId="55EBFB02" w:rsidR="009955B4" w:rsidRPr="00B42985" w:rsidRDefault="008279E9" w:rsidP="00DD58E1">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Since we have already agreed to use the existing symbol indexing, </w:t>
      </w:r>
      <w:r w:rsidR="00CE4DE5" w:rsidRPr="00B42985">
        <w:rPr>
          <w:rFonts w:ascii="Times New Roman" w:eastAsia="Malgun Gothic" w:hAnsi="Times New Roman" w:cs="Times New Roman"/>
          <w:sz w:val="20"/>
          <w:szCs w:val="20"/>
        </w:rPr>
        <w:t xml:space="preserve">the restriction in </w:t>
      </w:r>
      <m:oMath>
        <m:sSub>
          <m:sSubPr>
            <m:ctrlPr>
              <w:rPr>
                <w:rFonts w:ascii="Cambria Math" w:eastAsia="Malgun Gothic" w:hAnsi="Cambria Math"/>
                <w:i/>
                <w:sz w:val="20"/>
                <w:szCs w:val="20"/>
              </w:rPr>
            </m:ctrlPr>
          </m:sSubPr>
          <m:e>
            <m:r>
              <w:rPr>
                <w:rFonts w:ascii="Cambria Math" w:eastAsia="Malgun Gothic" w:hAnsi="Cambria Math"/>
                <w:sz w:val="20"/>
                <w:szCs w:val="20"/>
              </w:rPr>
              <m:t>l</m:t>
            </m:r>
          </m:e>
          <m:sub>
            <m:r>
              <m:rPr>
                <m:nor/>
              </m:rPr>
              <w:rPr>
                <w:rFonts w:ascii="Cambria Math" w:eastAsia="Malgun Gothic" w:hAnsi="Cambria Math"/>
                <w:sz w:val="20"/>
                <w:szCs w:val="20"/>
              </w:rPr>
              <m:t>offset</m:t>
            </m:r>
          </m:sub>
        </m:sSub>
      </m:oMath>
      <w:r w:rsidR="00CE4DE5" w:rsidRPr="00B42985">
        <w:rPr>
          <w:rFonts w:ascii="Times New Roman" w:eastAsia="Malgun Gothic" w:hAnsi="Times New Roman" w:cs="Times New Roman"/>
          <w:sz w:val="20"/>
          <w:szCs w:val="20"/>
        </w:rPr>
        <w:t xml:space="preserve"> </w:t>
      </w:r>
      <w:r w:rsidR="00632EAD" w:rsidRPr="00B42985">
        <w:rPr>
          <w:rFonts w:ascii="Times New Roman" w:eastAsia="Malgun Gothic" w:hAnsi="Times New Roman" w:cs="Times New Roman"/>
          <w:sz w:val="20"/>
          <w:szCs w:val="20"/>
        </w:rPr>
        <w:t>in the legacy specification</w:t>
      </w:r>
      <w:r w:rsidR="0011064F" w:rsidRPr="00B42985">
        <w:rPr>
          <w:rFonts w:ascii="Times New Roman" w:eastAsia="Malgun Gothic" w:hAnsi="Times New Roman" w:cs="Times New Roman"/>
          <w:sz w:val="20"/>
          <w:szCs w:val="20"/>
        </w:rPr>
        <w:t xml:space="preserve"> (yellow highlighted below)</w:t>
      </w:r>
      <w:r w:rsidR="00632EAD" w:rsidRPr="00B42985">
        <w:rPr>
          <w:rFonts w:ascii="Times New Roman" w:eastAsia="Malgun Gothic" w:hAnsi="Times New Roman" w:cs="Times New Roman"/>
          <w:sz w:val="20"/>
          <w:szCs w:val="20"/>
        </w:rPr>
        <w:t xml:space="preserve"> </w:t>
      </w:r>
      <w:r w:rsidR="00CE4DE5" w:rsidRPr="00B42985">
        <w:rPr>
          <w:rFonts w:ascii="Times New Roman" w:eastAsia="Malgun Gothic" w:hAnsi="Times New Roman" w:cs="Times New Roman"/>
          <w:sz w:val="20"/>
          <w:szCs w:val="20"/>
        </w:rPr>
        <w:t xml:space="preserve">should be </w:t>
      </w:r>
      <w:r w:rsidR="0011064F" w:rsidRPr="00B42985">
        <w:rPr>
          <w:rFonts w:ascii="Times New Roman" w:eastAsia="Malgun Gothic" w:hAnsi="Times New Roman" w:cs="Times New Roman"/>
          <w:sz w:val="20"/>
          <w:szCs w:val="20"/>
        </w:rPr>
        <w:t>relaxed</w:t>
      </w:r>
      <w:r w:rsidRPr="00B42985">
        <w:rPr>
          <w:rFonts w:ascii="Times New Roman" w:eastAsia="Malgun Gothic" w:hAnsi="Times New Roman" w:cs="Times New Roman"/>
          <w:sz w:val="20"/>
          <w:szCs w:val="20"/>
        </w:rPr>
        <w:t xml:space="preserve"> </w:t>
      </w:r>
      <w:r w:rsidR="006D2D08" w:rsidRPr="00B42985">
        <w:rPr>
          <w:rFonts w:ascii="Times New Roman" w:eastAsia="Malgun Gothic" w:hAnsi="Times New Roman" w:cs="Times New Roman"/>
          <w:sz w:val="20"/>
          <w:szCs w:val="20"/>
        </w:rPr>
        <w:t>to support cross-slot SRS transmission.</w:t>
      </w:r>
      <w:r w:rsidR="0011064F" w:rsidRPr="00B42985">
        <w:rPr>
          <w:rFonts w:ascii="Times New Roman" w:eastAsia="Malgun Gothic" w:hAnsi="Times New Roman" w:cs="Times New Roman"/>
          <w:sz w:val="20"/>
          <w:szCs w:val="20"/>
        </w:rPr>
        <w:t xml:space="preserve"> </w:t>
      </w:r>
      <w:r w:rsidR="006D2D08" w:rsidRPr="00B42985">
        <w:rPr>
          <w:rFonts w:ascii="Times New Roman" w:eastAsia="Malgun Gothic"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7B0664" w:rsidRPr="00B42985" w14:paraId="63B4A0A1" w14:textId="77777777" w:rsidTr="007B0664">
        <w:tc>
          <w:tcPr>
            <w:tcW w:w="9629" w:type="dxa"/>
          </w:tcPr>
          <w:p w14:paraId="02ACD44E" w14:textId="505C59E2" w:rsidR="0011064F" w:rsidRPr="00CC2224" w:rsidRDefault="0011064F" w:rsidP="00195117">
            <w:pPr>
              <w:pStyle w:val="Heading5"/>
              <w:rPr>
                <w:rFonts w:eastAsia="Malgun Gothic"/>
                <w:sz w:val="18"/>
                <w:szCs w:val="16"/>
                <w:lang w:val="en-US" w:eastAsia="ko-KR"/>
              </w:rPr>
            </w:pPr>
            <w:bookmarkStart w:id="15" w:name="_Toc19796472"/>
            <w:bookmarkStart w:id="16" w:name="_Toc26459698"/>
            <w:bookmarkStart w:id="17" w:name="_Toc29230348"/>
            <w:bookmarkStart w:id="18" w:name="_Toc36026607"/>
            <w:bookmarkStart w:id="19" w:name="_Toc45107446"/>
            <w:bookmarkStart w:id="20" w:name="_Toc51774115"/>
            <w:bookmarkStart w:id="21" w:name="_Toc201674259"/>
            <w:r w:rsidRPr="00CC2224">
              <w:rPr>
                <w:rFonts w:eastAsia="Malgun Gothic"/>
                <w:sz w:val="18"/>
                <w:szCs w:val="16"/>
                <w:lang w:val="en-US" w:eastAsia="ko-KR"/>
              </w:rPr>
              <w:lastRenderedPageBreak/>
              <w:t>TS38.211</w:t>
            </w:r>
          </w:p>
          <w:p w14:paraId="5F7DF23D" w14:textId="2682CADA" w:rsidR="00195117" w:rsidRPr="00CC2224" w:rsidRDefault="00195117" w:rsidP="00195117">
            <w:pPr>
              <w:pStyle w:val="Heading5"/>
              <w:rPr>
                <w:sz w:val="18"/>
                <w:szCs w:val="16"/>
                <w:lang w:val="en-US"/>
              </w:rPr>
            </w:pPr>
            <w:r w:rsidRPr="00CC2224">
              <w:rPr>
                <w:sz w:val="18"/>
                <w:szCs w:val="16"/>
                <w:lang w:val="en-US"/>
              </w:rPr>
              <w:t>6.4.1.4.1</w:t>
            </w:r>
            <w:r w:rsidRPr="00CC2224">
              <w:rPr>
                <w:sz w:val="18"/>
                <w:szCs w:val="16"/>
                <w:lang w:val="en-US"/>
              </w:rPr>
              <w:tab/>
              <w:t>SRS resource</w:t>
            </w:r>
            <w:bookmarkEnd w:id="15"/>
            <w:bookmarkEnd w:id="16"/>
            <w:bookmarkEnd w:id="17"/>
            <w:bookmarkEnd w:id="18"/>
            <w:bookmarkEnd w:id="19"/>
            <w:bookmarkEnd w:id="20"/>
            <w:bookmarkEnd w:id="21"/>
          </w:p>
          <w:p w14:paraId="7DC2F63B" w14:textId="77777777" w:rsidR="00195117" w:rsidRPr="00B42985" w:rsidRDefault="00195117" w:rsidP="00195117">
            <w:pPr>
              <w:rPr>
                <w:sz w:val="20"/>
                <w:szCs w:val="20"/>
              </w:rPr>
            </w:pPr>
            <w:r w:rsidRPr="00B42985">
              <w:rPr>
                <w:sz w:val="20"/>
                <w:szCs w:val="20"/>
              </w:rPr>
              <w:t xml:space="preserve">An SRS resource is configured by the </w:t>
            </w:r>
            <w:r w:rsidRPr="00B42985">
              <w:rPr>
                <w:i/>
                <w:sz w:val="20"/>
                <w:szCs w:val="20"/>
              </w:rPr>
              <w:t>SRS-Resource</w:t>
            </w:r>
            <w:r w:rsidRPr="00B42985">
              <w:rPr>
                <w:sz w:val="20"/>
                <w:szCs w:val="20"/>
              </w:rPr>
              <w:t xml:space="preserve"> IE or the </w:t>
            </w:r>
            <w:r w:rsidRPr="00B42985">
              <w:rPr>
                <w:i/>
                <w:sz w:val="20"/>
                <w:szCs w:val="20"/>
              </w:rPr>
              <w:t>SRS-</w:t>
            </w:r>
            <w:proofErr w:type="spellStart"/>
            <w:r w:rsidRPr="00B42985">
              <w:rPr>
                <w:i/>
                <w:sz w:val="20"/>
                <w:szCs w:val="20"/>
              </w:rPr>
              <w:t>PosResource</w:t>
            </w:r>
            <w:proofErr w:type="spellEnd"/>
            <w:r w:rsidRPr="00B42985">
              <w:rPr>
                <w:sz w:val="20"/>
                <w:szCs w:val="20"/>
              </w:rPr>
              <w:t xml:space="preserve"> IE and consists of</w:t>
            </w:r>
          </w:p>
          <w:p w14:paraId="0523209C" w14:textId="6F61007B" w:rsidR="007B0664" w:rsidRPr="00B42985" w:rsidRDefault="00195117" w:rsidP="00DD58E1">
            <w:pPr>
              <w:jc w:val="both"/>
              <w:rPr>
                <w:rFonts w:ascii="Times New Roman" w:eastAsia="Malgun Gothic" w:hAnsi="Times New Roman" w:cs="Times New Roman"/>
                <w:sz w:val="16"/>
                <w:szCs w:val="16"/>
              </w:rPr>
            </w:pPr>
            <w:r w:rsidRPr="00B42985">
              <w:rPr>
                <w:rFonts w:ascii="Times New Roman" w:eastAsia="Malgun Gothic" w:hAnsi="Times New Roman" w:cs="Times New Roman"/>
                <w:sz w:val="16"/>
                <w:szCs w:val="16"/>
              </w:rPr>
              <w:t>&lt;omitted&gt;</w:t>
            </w:r>
          </w:p>
          <w:p w14:paraId="186B33F3" w14:textId="30191394" w:rsidR="004F41B6" w:rsidRPr="00B42985" w:rsidRDefault="004F41B6" w:rsidP="00884F4E">
            <w:pPr>
              <w:pStyle w:val="B1"/>
              <w:rPr>
                <w:rFonts w:eastAsia="Malgun Gothic"/>
                <w:sz w:val="20"/>
                <w:szCs w:val="20"/>
              </w:rPr>
            </w:pPr>
            <w:r w:rsidRPr="00B42985">
              <w:rPr>
                <w:rFonts w:eastAsia="Malgun Gothic"/>
                <w:sz w:val="20"/>
                <w:szCs w:val="20"/>
              </w:rPr>
              <w:t>-</w:t>
            </w:r>
            <w:r w:rsidRPr="00B42985">
              <w:rPr>
                <w:rFonts w:eastAsia="Malgun Gothic"/>
                <w:sz w:val="20"/>
                <w:szCs w:val="20"/>
              </w:rPr>
              <w:tab/>
            </w:r>
            <m:oMath>
              <m:sSub>
                <m:sSubPr>
                  <m:ctrlPr>
                    <w:rPr>
                      <w:rFonts w:ascii="Cambria Math" w:eastAsia="Malgun Gothic" w:hAnsi="Cambria Math"/>
                      <w:i/>
                      <w:sz w:val="20"/>
                      <w:szCs w:val="20"/>
                    </w:rPr>
                  </m:ctrlPr>
                </m:sSubPr>
                <m:e>
                  <m:r>
                    <w:rPr>
                      <w:rFonts w:ascii="Cambria Math" w:eastAsia="Malgun Gothic" w:hAnsi="Cambria Math"/>
                      <w:sz w:val="20"/>
                      <w:szCs w:val="20"/>
                    </w:rPr>
                    <m:t>l</m:t>
                  </m:r>
                </m:e>
                <m:sub>
                  <m:r>
                    <w:rPr>
                      <w:rFonts w:ascii="Cambria Math" w:eastAsia="Malgun Gothic" w:hAnsi="Cambria Math"/>
                      <w:sz w:val="20"/>
                      <w:szCs w:val="20"/>
                    </w:rPr>
                    <m:t>0</m:t>
                  </m:r>
                </m:sub>
              </m:sSub>
            </m:oMath>
            <w:r w:rsidRPr="00B42985">
              <w:rPr>
                <w:sz w:val="20"/>
                <w:szCs w:val="20"/>
              </w:rPr>
              <w:t xml:space="preserve">, </w:t>
            </w:r>
            <w:r w:rsidRPr="00B42985">
              <w:rPr>
                <w:rFonts w:eastAsia="Malgun Gothic"/>
                <w:sz w:val="20"/>
                <w:szCs w:val="20"/>
              </w:rPr>
              <w:t xml:space="preserve">the starting position in the time domain given by </w:t>
            </w:r>
            <w:bookmarkStart w:id="22" w:name="_Hlk20397759"/>
            <m:oMath>
              <m:sSub>
                <m:sSubPr>
                  <m:ctrlPr>
                    <w:rPr>
                      <w:rFonts w:ascii="Cambria Math" w:eastAsia="Malgun Gothic" w:hAnsi="Cambria Math"/>
                      <w:i/>
                      <w:sz w:val="20"/>
                      <w:szCs w:val="20"/>
                    </w:rPr>
                  </m:ctrlPr>
                </m:sSubPr>
                <m:e>
                  <m:r>
                    <w:rPr>
                      <w:rFonts w:ascii="Cambria Math" w:eastAsia="Malgun Gothic" w:hAnsi="Cambria Math"/>
                      <w:sz w:val="20"/>
                      <w:szCs w:val="20"/>
                    </w:rPr>
                    <m:t>l</m:t>
                  </m:r>
                </m:e>
                <m:sub>
                  <m:r>
                    <w:rPr>
                      <w:rFonts w:ascii="Cambria Math" w:eastAsia="Malgun Gothic" w:hAnsi="Cambria Math"/>
                      <w:sz w:val="20"/>
                      <w:szCs w:val="20"/>
                    </w:rPr>
                    <m:t>0</m:t>
                  </m:r>
                </m:sub>
              </m:sSub>
              <m:r>
                <w:rPr>
                  <w:rFonts w:ascii="Cambria Math" w:eastAsia="Malgun Gothic" w:hAnsi="Cambria Math"/>
                  <w:sz w:val="20"/>
                  <w:szCs w:val="20"/>
                </w:rPr>
                <m:t>=</m:t>
              </m:r>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nor/>
                    </m:rPr>
                    <w:rPr>
                      <w:rFonts w:ascii="Cambria Math" w:eastAsia="Malgun Gothic" w:hAnsi="Cambria Math"/>
                      <w:sz w:val="20"/>
                      <w:szCs w:val="20"/>
                    </w:rPr>
                    <m:t>symb</m:t>
                  </m:r>
                </m:sub>
                <m:sup>
                  <m:r>
                    <m:rPr>
                      <m:nor/>
                    </m:rPr>
                    <w:rPr>
                      <w:rFonts w:ascii="Cambria Math" w:eastAsia="Malgun Gothic" w:hAnsi="Cambria Math"/>
                      <w:sz w:val="20"/>
                      <w:szCs w:val="20"/>
                    </w:rPr>
                    <m:t>slot</m:t>
                  </m:r>
                </m:sup>
              </m:sSubSup>
              <m:r>
                <w:rPr>
                  <w:rFonts w:ascii="Cambria Math" w:eastAsia="Malgun Gothic" w:hAnsi="Cambria Math"/>
                  <w:sz w:val="20"/>
                  <w:szCs w:val="20"/>
                </w:rPr>
                <m:t>-1-</m:t>
              </m:r>
              <m:sSub>
                <m:sSubPr>
                  <m:ctrlPr>
                    <w:rPr>
                      <w:rFonts w:ascii="Cambria Math" w:eastAsia="Malgun Gothic" w:hAnsi="Cambria Math"/>
                      <w:i/>
                      <w:sz w:val="20"/>
                      <w:szCs w:val="20"/>
                    </w:rPr>
                  </m:ctrlPr>
                </m:sSubPr>
                <m:e>
                  <m:r>
                    <w:rPr>
                      <w:rFonts w:ascii="Cambria Math" w:eastAsia="Malgun Gothic" w:hAnsi="Cambria Math"/>
                      <w:sz w:val="20"/>
                      <w:szCs w:val="20"/>
                    </w:rPr>
                    <m:t>l</m:t>
                  </m:r>
                </m:e>
                <m:sub>
                  <m:r>
                    <m:rPr>
                      <m:nor/>
                    </m:rPr>
                    <w:rPr>
                      <w:rFonts w:ascii="Cambria Math" w:eastAsia="Malgun Gothic" w:hAnsi="Cambria Math"/>
                      <w:sz w:val="20"/>
                      <w:szCs w:val="20"/>
                    </w:rPr>
                    <m:t>offset</m:t>
                  </m:r>
                </m:sub>
              </m:sSub>
            </m:oMath>
            <w:bookmarkEnd w:id="22"/>
            <w:r w:rsidRPr="00B42985">
              <w:rPr>
                <w:rFonts w:eastAsia="Malgun Gothic"/>
                <w:sz w:val="20"/>
                <w:szCs w:val="20"/>
              </w:rPr>
              <w:t xml:space="preserve"> where the offset </w:t>
            </w:r>
            <m:oMath>
              <m:sSub>
                <m:sSubPr>
                  <m:ctrlPr>
                    <w:rPr>
                      <w:rFonts w:ascii="Cambria Math" w:eastAsia="Malgun Gothic" w:hAnsi="Cambria Math"/>
                      <w:i/>
                      <w:sz w:val="20"/>
                      <w:szCs w:val="20"/>
                    </w:rPr>
                  </m:ctrlPr>
                </m:sSubPr>
                <m:e>
                  <m:r>
                    <w:rPr>
                      <w:rFonts w:ascii="Cambria Math" w:eastAsia="Malgun Gothic" w:hAnsi="Cambria Math"/>
                      <w:sz w:val="20"/>
                      <w:szCs w:val="20"/>
                    </w:rPr>
                    <m:t>l</m:t>
                  </m:r>
                </m:e>
                <m:sub>
                  <m:r>
                    <m:rPr>
                      <m:nor/>
                    </m:rPr>
                    <w:rPr>
                      <w:rFonts w:ascii="Cambria Math" w:eastAsia="Malgun Gothic" w:hAnsi="Cambria Math"/>
                      <w:sz w:val="20"/>
                      <w:szCs w:val="20"/>
                    </w:rPr>
                    <m:t>offset</m:t>
                  </m:r>
                </m:sub>
              </m:sSub>
              <m:r>
                <w:rPr>
                  <w:rFonts w:ascii="Cambria Math" w:eastAsia="Malgun Gothic" w:hAnsi="Cambria Math"/>
                  <w:sz w:val="20"/>
                  <w:szCs w:val="20"/>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0,1,…,13</m:t>
                  </m:r>
                </m:e>
              </m:d>
            </m:oMath>
            <w:r w:rsidRPr="00B42985">
              <w:rPr>
                <w:rFonts w:eastAsia="Malgun Gothic"/>
                <w:sz w:val="20"/>
                <w:szCs w:val="20"/>
              </w:rPr>
              <w:t xml:space="preserve"> counts symbols backwards from the end of the slot and is given by the field </w:t>
            </w:r>
            <w:proofErr w:type="spellStart"/>
            <w:r w:rsidRPr="00B42985">
              <w:rPr>
                <w:rFonts w:eastAsia="Malgun Gothic"/>
                <w:i/>
                <w:sz w:val="20"/>
                <w:szCs w:val="20"/>
              </w:rPr>
              <w:t>startPosition</w:t>
            </w:r>
            <w:proofErr w:type="spellEnd"/>
            <w:r w:rsidRPr="00B42985">
              <w:rPr>
                <w:rFonts w:eastAsia="Malgun Gothic"/>
                <w:sz w:val="20"/>
                <w:szCs w:val="20"/>
              </w:rPr>
              <w:t xml:space="preserve"> contained in the higher layer parameter </w:t>
            </w:r>
            <w:proofErr w:type="spellStart"/>
            <w:r w:rsidRPr="00B42985">
              <w:rPr>
                <w:rFonts w:eastAsia="Malgun Gothic"/>
                <w:i/>
                <w:sz w:val="20"/>
                <w:szCs w:val="20"/>
              </w:rPr>
              <w:t>resourceMapping</w:t>
            </w:r>
            <w:proofErr w:type="spellEnd"/>
            <w:r w:rsidR="00684F0F" w:rsidRPr="00B42985">
              <w:rPr>
                <w:rFonts w:eastAsia="Malgun Gothic"/>
                <w:i/>
                <w:sz w:val="20"/>
                <w:szCs w:val="20"/>
              </w:rPr>
              <w:t xml:space="preserve"> </w:t>
            </w:r>
            <w:r w:rsidRPr="00B42985">
              <w:rPr>
                <w:rFonts w:eastAsia="Malgun Gothic"/>
                <w:sz w:val="20"/>
                <w:szCs w:val="20"/>
              </w:rPr>
              <w:t xml:space="preserve">and </w:t>
            </w:r>
            <m:oMath>
              <m:sSub>
                <m:sSubPr>
                  <m:ctrlPr>
                    <w:rPr>
                      <w:rFonts w:ascii="Cambria Math" w:eastAsia="Malgun Gothic" w:hAnsi="Cambria Math"/>
                      <w:i/>
                      <w:sz w:val="20"/>
                      <w:szCs w:val="20"/>
                      <w:highlight w:val="yellow"/>
                    </w:rPr>
                  </m:ctrlPr>
                </m:sSubPr>
                <m:e>
                  <m:r>
                    <w:rPr>
                      <w:rFonts w:ascii="Cambria Math" w:eastAsia="Malgun Gothic" w:hAnsi="Cambria Math"/>
                      <w:sz w:val="20"/>
                      <w:szCs w:val="20"/>
                      <w:highlight w:val="yellow"/>
                    </w:rPr>
                    <m:t>l</m:t>
                  </m:r>
                </m:e>
                <m:sub>
                  <m:r>
                    <m:rPr>
                      <m:nor/>
                    </m:rPr>
                    <w:rPr>
                      <w:rFonts w:ascii="Cambria Math" w:eastAsia="Malgun Gothic" w:hAnsi="Cambria Math"/>
                      <w:sz w:val="20"/>
                      <w:szCs w:val="20"/>
                      <w:highlight w:val="yellow"/>
                    </w:rPr>
                    <m:t>offset</m:t>
                  </m:r>
                </m:sub>
              </m:sSub>
              <m:r>
                <w:rPr>
                  <w:rFonts w:ascii="Cambria Math" w:eastAsia="Malgun Gothic" w:hAnsi="Cambria Math"/>
                  <w:sz w:val="20"/>
                  <w:szCs w:val="20"/>
                  <w:highlight w:val="yellow"/>
                </w:rPr>
                <m:t>≥</m:t>
              </m:r>
              <m:sSubSup>
                <m:sSubSupPr>
                  <m:ctrlPr>
                    <w:rPr>
                      <w:rFonts w:ascii="Cambria Math" w:eastAsia="Malgun Gothic" w:hAnsi="Cambria Math"/>
                      <w:i/>
                      <w:sz w:val="20"/>
                      <w:szCs w:val="20"/>
                      <w:highlight w:val="yellow"/>
                    </w:rPr>
                  </m:ctrlPr>
                </m:sSubSupPr>
                <m:e>
                  <m:r>
                    <w:rPr>
                      <w:rFonts w:ascii="Cambria Math" w:eastAsia="Malgun Gothic" w:hAnsi="Cambria Math"/>
                      <w:sz w:val="20"/>
                      <w:szCs w:val="20"/>
                      <w:highlight w:val="yellow"/>
                    </w:rPr>
                    <m:t>N</m:t>
                  </m:r>
                </m:e>
                <m:sub>
                  <m:r>
                    <m:rPr>
                      <m:nor/>
                    </m:rPr>
                    <w:rPr>
                      <w:rFonts w:ascii="Cambria Math" w:eastAsia="Malgun Gothic" w:hAnsi="Cambria Math"/>
                      <w:sz w:val="20"/>
                      <w:szCs w:val="20"/>
                      <w:highlight w:val="yellow"/>
                    </w:rPr>
                    <m:t>symb</m:t>
                  </m:r>
                </m:sub>
                <m:sup>
                  <m:r>
                    <m:rPr>
                      <m:nor/>
                    </m:rPr>
                    <w:rPr>
                      <w:rFonts w:ascii="Cambria Math" w:eastAsia="Malgun Gothic" w:hAnsi="Cambria Math"/>
                      <w:sz w:val="20"/>
                      <w:szCs w:val="20"/>
                      <w:highlight w:val="yellow"/>
                    </w:rPr>
                    <m:t>SRS</m:t>
                  </m:r>
                </m:sup>
              </m:sSubSup>
              <m:r>
                <w:rPr>
                  <w:rFonts w:ascii="Cambria Math" w:eastAsia="Malgun Gothic" w:hAnsi="Cambria Math"/>
                  <w:sz w:val="20"/>
                  <w:szCs w:val="20"/>
                  <w:highlight w:val="yellow"/>
                </w:rPr>
                <m:t>-1</m:t>
              </m:r>
            </m:oMath>
            <w:r w:rsidRPr="00B42985">
              <w:rPr>
                <w:rFonts w:eastAsia="Malgun Gothic"/>
                <w:sz w:val="20"/>
                <w:szCs w:val="20"/>
              </w:rPr>
              <w:t xml:space="preserve">. </w:t>
            </w:r>
            <w:r w:rsidRPr="00B42985">
              <w:rPr>
                <w:rFonts w:eastAsia="DengXian"/>
                <w:sz w:val="20"/>
                <w:szCs w:val="20"/>
                <w:lang w:eastAsia="zh-CN"/>
              </w:rPr>
              <w:t xml:space="preserve">If </w:t>
            </w:r>
            <m:oMath>
              <m:sSub>
                <m:sSubPr>
                  <m:ctrlPr>
                    <w:rPr>
                      <w:rFonts w:ascii="Cambria Math" w:eastAsia="Malgun Gothic" w:hAnsi="Cambria Math"/>
                      <w:i/>
                      <w:sz w:val="20"/>
                      <w:szCs w:val="20"/>
                    </w:rPr>
                  </m:ctrlPr>
                </m:sSubPr>
                <m:e>
                  <m:r>
                    <w:rPr>
                      <w:rFonts w:ascii="Cambria Math" w:eastAsia="Malgun Gothic" w:hAnsi="Cambria Math"/>
                      <w:sz w:val="20"/>
                      <w:szCs w:val="20"/>
                    </w:rPr>
                    <m:t>N</m:t>
                  </m:r>
                </m:e>
                <m:sub>
                  <m:r>
                    <m:rPr>
                      <m:nor/>
                    </m:rPr>
                    <w:rPr>
                      <w:rFonts w:ascii="Cambria Math" w:eastAsia="Malgun Gothic" w:hAnsi="Cambria Math"/>
                      <w:sz w:val="20"/>
                      <w:szCs w:val="20"/>
                    </w:rPr>
                    <m:t>hop</m:t>
                  </m:r>
                </m:sub>
              </m:sSub>
              <m:r>
                <w:rPr>
                  <w:rFonts w:ascii="Cambria Math" w:eastAsia="DengXian" w:hAnsi="Cambria Math"/>
                  <w:sz w:val="20"/>
                  <w:szCs w:val="20"/>
                </w:rPr>
                <m:t>&gt;1</m:t>
              </m:r>
            </m:oMath>
            <w:r w:rsidRPr="00B42985">
              <w:rPr>
                <w:rFonts w:eastAsia="DengXian"/>
                <w:sz w:val="20"/>
                <w:szCs w:val="20"/>
                <w:u w:val="single"/>
              </w:rPr>
              <w:t xml:space="preserve"> </w:t>
            </w:r>
            <m:oMath>
              <m:sSub>
                <m:sSubPr>
                  <m:ctrlPr>
                    <w:rPr>
                      <w:rFonts w:ascii="Cambria Math" w:eastAsia="Malgun Gothic" w:hAnsi="Cambria Math"/>
                      <w:i/>
                      <w:sz w:val="20"/>
                      <w:szCs w:val="20"/>
                    </w:rPr>
                  </m:ctrlPr>
                </m:sSubPr>
                <m:e>
                  <m:r>
                    <w:rPr>
                      <w:rFonts w:ascii="Cambria Math" w:eastAsia="Malgun Gothic" w:hAnsi="Cambria Math"/>
                      <w:sz w:val="20"/>
                      <w:szCs w:val="20"/>
                    </w:rPr>
                    <m:t>l</m:t>
                  </m:r>
                </m:e>
                <m:sub>
                  <m:r>
                    <w:rPr>
                      <w:rFonts w:ascii="Cambria Math" w:eastAsia="Malgun Gothic" w:hAnsi="Cambria Math"/>
                      <w:sz w:val="20"/>
                      <w:szCs w:val="20"/>
                    </w:rPr>
                    <m:t>0</m:t>
                  </m:r>
                </m:sub>
              </m:sSub>
            </m:oMath>
            <w:r w:rsidRPr="00B42985">
              <w:rPr>
                <w:rFonts w:eastAsia="DengXian"/>
                <w:sz w:val="20"/>
                <w:szCs w:val="20"/>
                <w:lang w:eastAsia="zh-CN"/>
              </w:rPr>
              <w:t xml:space="preserve"> is the starting position of each hop in the time domain, determined by the field </w:t>
            </w:r>
            <w:proofErr w:type="spellStart"/>
            <w:r w:rsidRPr="00B42985">
              <w:rPr>
                <w:rFonts w:eastAsia="Malgun Gothic"/>
                <w:i/>
                <w:sz w:val="20"/>
                <w:szCs w:val="20"/>
              </w:rPr>
              <w:t>startPosition</w:t>
            </w:r>
            <w:proofErr w:type="spellEnd"/>
            <w:r w:rsidRPr="00B42985">
              <w:rPr>
                <w:rFonts w:eastAsia="Malgun Gothic"/>
                <w:sz w:val="20"/>
                <w:szCs w:val="20"/>
              </w:rPr>
              <w:t xml:space="preserve"> for each SRS transmission hop.</w:t>
            </w:r>
          </w:p>
        </w:tc>
      </w:tr>
    </w:tbl>
    <w:p w14:paraId="1973A301" w14:textId="77777777" w:rsidR="007B0664" w:rsidRPr="00B42985" w:rsidRDefault="007B0664" w:rsidP="00DD58E1">
      <w:pPr>
        <w:jc w:val="both"/>
        <w:rPr>
          <w:rFonts w:ascii="Times New Roman" w:eastAsia="Malgun Gothic" w:hAnsi="Times New Roman" w:cs="Times New Roman"/>
          <w:sz w:val="20"/>
          <w:szCs w:val="20"/>
        </w:rPr>
      </w:pPr>
    </w:p>
    <w:p w14:paraId="729D56F1" w14:textId="308A2C95" w:rsidR="005B347D" w:rsidRPr="00B42985" w:rsidRDefault="005B347D" w:rsidP="00884F4E">
      <w:pPr>
        <w:overflowPunct w:val="0"/>
        <w:autoSpaceDE w:val="0"/>
        <w:autoSpaceDN w:val="0"/>
        <w:adjustRightInd w:val="0"/>
        <w:spacing w:after="180" w:line="240" w:lineRule="auto"/>
        <w:jc w:val="both"/>
        <w:textAlignment w:val="baseline"/>
        <w:rPr>
          <w:rFonts w:ascii="Times New Roman" w:eastAsia="Malgun Gothic" w:hAnsi="Times New Roman" w:cs="Times New Roman"/>
          <w:b/>
          <w:sz w:val="20"/>
          <w:szCs w:val="20"/>
        </w:rPr>
      </w:pPr>
      <w:r w:rsidRPr="00B42985">
        <w:rPr>
          <w:rFonts w:ascii="Times New Roman" w:eastAsia="Malgun Gothic" w:hAnsi="Times New Roman" w:cs="Times New Roman"/>
          <w:b/>
          <w:sz w:val="20"/>
          <w:szCs w:val="20"/>
        </w:rPr>
        <w:t xml:space="preserve">Proposal </w:t>
      </w:r>
      <w:r w:rsidR="00E40825">
        <w:rPr>
          <w:rFonts w:ascii="Times New Roman" w:eastAsia="Malgun Gothic" w:hAnsi="Times New Roman" w:cs="Times New Roman" w:hint="eastAsia"/>
          <w:b/>
          <w:sz w:val="20"/>
          <w:szCs w:val="20"/>
        </w:rPr>
        <w:t>9</w:t>
      </w:r>
      <w:r w:rsidRPr="00B42985">
        <w:rPr>
          <w:rFonts w:ascii="Times New Roman" w:eastAsia="Malgun Gothic" w:hAnsi="Times New Roman" w:cs="Times New Roman"/>
          <w:b/>
          <w:sz w:val="20"/>
          <w:szCs w:val="20"/>
        </w:rPr>
        <w:t xml:space="preserve">: For cross-slot SRS resource, </w:t>
      </w:r>
      <w:r w:rsidR="00AF7769" w:rsidRPr="00B42985">
        <w:rPr>
          <w:rFonts w:ascii="Times New Roman" w:eastAsia="Malgun Gothic" w:hAnsi="Times New Roman" w:cs="Times New Roman"/>
          <w:b/>
          <w:sz w:val="20"/>
          <w:szCs w:val="20"/>
        </w:rPr>
        <w:t xml:space="preserve">following </w:t>
      </w:r>
      <w:r w:rsidR="00AF7769" w:rsidRPr="00B42985">
        <w:rPr>
          <w:rFonts w:ascii="Times New Roman" w:eastAsia="Malgun Gothic" w:hAnsi="Times New Roman" w:cs="Times New Roman"/>
          <w:b/>
          <w:bCs/>
          <w:sz w:val="20"/>
          <w:szCs w:val="20"/>
        </w:rPr>
        <w:t>restriction</w:t>
      </w:r>
      <w:r w:rsidR="00AF7769" w:rsidRPr="00B42985">
        <w:rPr>
          <w:rFonts w:ascii="Times New Roman" w:eastAsia="Malgun Gothic" w:hAnsi="Times New Roman" w:cs="Times New Roman"/>
          <w:b/>
          <w:sz w:val="20"/>
          <w:szCs w:val="20"/>
        </w:rPr>
        <w:t xml:space="preserve"> is not applied. </w:t>
      </w:r>
    </w:p>
    <w:p w14:paraId="26443C8D" w14:textId="70F3F570" w:rsidR="00AF7769" w:rsidRPr="00B42985" w:rsidRDefault="00000000" w:rsidP="00DD58E1">
      <w:pPr>
        <w:pStyle w:val="ListParagraph"/>
        <w:numPr>
          <w:ilvl w:val="1"/>
          <w:numId w:val="12"/>
        </w:numPr>
        <w:jc w:val="both"/>
        <w:rPr>
          <w:rFonts w:ascii="Times New Roman" w:eastAsia="Malgun Gothic" w:hAnsi="Times New Roman" w:cs="Times New Roman"/>
          <w:b/>
          <w:bCs/>
          <w:sz w:val="20"/>
          <w:szCs w:val="20"/>
        </w:rPr>
      </w:pPr>
      <m:oMath>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l</m:t>
            </m:r>
          </m:e>
          <m:sub>
            <m:r>
              <m:rPr>
                <m:nor/>
              </m:rPr>
              <w:rPr>
                <w:rFonts w:ascii="Cambria Math" w:eastAsia="Malgun Gothic" w:hAnsi="Cambria Math"/>
                <w:b/>
                <w:bCs/>
                <w:sz w:val="20"/>
                <w:szCs w:val="20"/>
              </w:rPr>
              <m:t>offset</m:t>
            </m:r>
          </m:sub>
        </m:sSub>
        <m:r>
          <m:rPr>
            <m:sty m:val="bi"/>
          </m:rPr>
          <w:rPr>
            <w:rFonts w:ascii="Cambria Math" w:eastAsia="Malgun Gothic" w:hAnsi="Cambria Math"/>
            <w:sz w:val="20"/>
            <w:szCs w:val="20"/>
          </w:rPr>
          <m:t>≥</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N</m:t>
            </m:r>
          </m:e>
          <m:sub>
            <m:r>
              <m:rPr>
                <m:nor/>
              </m:rPr>
              <w:rPr>
                <w:rFonts w:ascii="Cambria Math" w:eastAsia="Malgun Gothic" w:hAnsi="Cambria Math"/>
                <w:b/>
                <w:bCs/>
                <w:sz w:val="20"/>
                <w:szCs w:val="20"/>
              </w:rPr>
              <m:t>symb</m:t>
            </m:r>
          </m:sub>
          <m:sup>
            <m:r>
              <m:rPr>
                <m:nor/>
              </m:rPr>
              <w:rPr>
                <w:rFonts w:ascii="Cambria Math" w:eastAsia="Malgun Gothic" w:hAnsi="Cambria Math"/>
                <w:b/>
                <w:bCs/>
                <w:sz w:val="20"/>
                <w:szCs w:val="20"/>
              </w:rPr>
              <m:t>SRS</m:t>
            </m:r>
          </m:sup>
        </m:sSubSup>
        <m:r>
          <m:rPr>
            <m:sty m:val="bi"/>
          </m:rPr>
          <w:rPr>
            <w:rFonts w:ascii="Cambria Math" w:eastAsia="Malgun Gothic" w:hAnsi="Cambria Math"/>
            <w:sz w:val="20"/>
            <w:szCs w:val="20"/>
          </w:rPr>
          <m:t>-1</m:t>
        </m:r>
      </m:oMath>
    </w:p>
    <w:tbl>
      <w:tblPr>
        <w:tblStyle w:val="TableGrid"/>
        <w:tblW w:w="0" w:type="auto"/>
        <w:tblInd w:w="840" w:type="dxa"/>
        <w:tblLook w:val="04A0" w:firstRow="1" w:lastRow="0" w:firstColumn="1" w:lastColumn="0" w:noHBand="0" w:noVBand="1"/>
      </w:tblPr>
      <w:tblGrid>
        <w:gridCol w:w="8789"/>
      </w:tblGrid>
      <w:tr w:rsidR="00684F0F" w:rsidRPr="00B42985" w14:paraId="777C604F" w14:textId="77777777" w:rsidTr="00684F0F">
        <w:tc>
          <w:tcPr>
            <w:tcW w:w="9629" w:type="dxa"/>
          </w:tcPr>
          <w:p w14:paraId="5D6B467F" w14:textId="532F31E0" w:rsidR="00684F0F" w:rsidRPr="00B42985" w:rsidRDefault="00684F0F" w:rsidP="00884F4E">
            <w:pPr>
              <w:pStyle w:val="ListParagraph"/>
              <w:ind w:left="0"/>
              <w:jc w:val="both"/>
              <w:rPr>
                <w:rFonts w:ascii="Times New Roman" w:eastAsia="Malgun Gothic" w:hAnsi="Times New Roman" w:cs="Times New Roman"/>
                <w:b/>
                <w:bCs/>
                <w:sz w:val="20"/>
                <w:szCs w:val="20"/>
              </w:rPr>
            </w:pPr>
            <w:r w:rsidRPr="00B42985">
              <w:rPr>
                <w:rFonts w:eastAsia="Malgun Gothic"/>
                <w:sz w:val="20"/>
                <w:szCs w:val="20"/>
              </w:rPr>
              <w:t>-</w:t>
            </w:r>
            <w:r w:rsidRPr="00B42985">
              <w:rPr>
                <w:rFonts w:eastAsia="Malgun Gothic"/>
                <w:sz w:val="20"/>
                <w:szCs w:val="20"/>
              </w:rPr>
              <w:tab/>
            </w:r>
            <m:oMath>
              <m:sSub>
                <m:sSubPr>
                  <m:ctrlPr>
                    <w:rPr>
                      <w:rFonts w:ascii="Cambria Math" w:eastAsia="Malgun Gothic" w:hAnsi="Cambria Math"/>
                      <w:i/>
                      <w:sz w:val="20"/>
                      <w:szCs w:val="20"/>
                    </w:rPr>
                  </m:ctrlPr>
                </m:sSubPr>
                <m:e>
                  <m:r>
                    <w:rPr>
                      <w:rFonts w:ascii="Cambria Math" w:eastAsia="Malgun Gothic" w:hAnsi="Cambria Math"/>
                      <w:sz w:val="20"/>
                      <w:szCs w:val="20"/>
                    </w:rPr>
                    <m:t>l</m:t>
                  </m:r>
                </m:e>
                <m:sub>
                  <m:r>
                    <w:rPr>
                      <w:rFonts w:ascii="Cambria Math" w:eastAsia="Malgun Gothic" w:hAnsi="Cambria Math"/>
                      <w:sz w:val="20"/>
                      <w:szCs w:val="20"/>
                    </w:rPr>
                    <m:t>0</m:t>
                  </m:r>
                </m:sub>
              </m:sSub>
            </m:oMath>
            <w:r w:rsidRPr="00B42985">
              <w:rPr>
                <w:sz w:val="20"/>
                <w:szCs w:val="20"/>
              </w:rPr>
              <w:t xml:space="preserve">, </w:t>
            </w:r>
            <w:r w:rsidRPr="00B42985">
              <w:rPr>
                <w:rFonts w:eastAsia="Malgun Gothic"/>
                <w:sz w:val="20"/>
                <w:szCs w:val="20"/>
              </w:rPr>
              <w:t xml:space="preserve">the starting position in the time domain given by </w:t>
            </w:r>
            <m:oMath>
              <m:sSub>
                <m:sSubPr>
                  <m:ctrlPr>
                    <w:rPr>
                      <w:rFonts w:ascii="Cambria Math" w:eastAsia="Malgun Gothic" w:hAnsi="Cambria Math"/>
                      <w:i/>
                      <w:sz w:val="20"/>
                      <w:szCs w:val="20"/>
                    </w:rPr>
                  </m:ctrlPr>
                </m:sSubPr>
                <m:e>
                  <m:r>
                    <w:rPr>
                      <w:rFonts w:ascii="Cambria Math" w:eastAsia="Malgun Gothic" w:hAnsi="Cambria Math"/>
                      <w:sz w:val="20"/>
                      <w:szCs w:val="20"/>
                    </w:rPr>
                    <m:t>l</m:t>
                  </m:r>
                </m:e>
                <m:sub>
                  <m:r>
                    <w:rPr>
                      <w:rFonts w:ascii="Cambria Math" w:eastAsia="Malgun Gothic" w:hAnsi="Cambria Math"/>
                      <w:sz w:val="20"/>
                      <w:szCs w:val="20"/>
                    </w:rPr>
                    <m:t>0</m:t>
                  </m:r>
                </m:sub>
              </m:sSub>
              <m:r>
                <w:rPr>
                  <w:rFonts w:ascii="Cambria Math" w:eastAsia="Malgun Gothic" w:hAnsi="Cambria Math"/>
                  <w:sz w:val="20"/>
                  <w:szCs w:val="20"/>
                </w:rPr>
                <m:t>=</m:t>
              </m:r>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nor/>
                    </m:rPr>
                    <w:rPr>
                      <w:rFonts w:ascii="Cambria Math" w:eastAsia="Malgun Gothic" w:hAnsi="Cambria Math"/>
                      <w:sz w:val="20"/>
                      <w:szCs w:val="20"/>
                    </w:rPr>
                    <m:t>symb</m:t>
                  </m:r>
                </m:sub>
                <m:sup>
                  <m:r>
                    <m:rPr>
                      <m:nor/>
                    </m:rPr>
                    <w:rPr>
                      <w:rFonts w:ascii="Cambria Math" w:eastAsia="Malgun Gothic" w:hAnsi="Cambria Math"/>
                      <w:sz w:val="20"/>
                      <w:szCs w:val="20"/>
                    </w:rPr>
                    <m:t>slot</m:t>
                  </m:r>
                </m:sup>
              </m:sSubSup>
              <m:r>
                <w:rPr>
                  <w:rFonts w:ascii="Cambria Math" w:eastAsia="Malgun Gothic" w:hAnsi="Cambria Math"/>
                  <w:sz w:val="20"/>
                  <w:szCs w:val="20"/>
                </w:rPr>
                <m:t>-1-</m:t>
              </m:r>
              <m:sSub>
                <m:sSubPr>
                  <m:ctrlPr>
                    <w:rPr>
                      <w:rFonts w:ascii="Cambria Math" w:eastAsia="Malgun Gothic" w:hAnsi="Cambria Math"/>
                      <w:i/>
                      <w:sz w:val="20"/>
                      <w:szCs w:val="20"/>
                    </w:rPr>
                  </m:ctrlPr>
                </m:sSubPr>
                <m:e>
                  <m:r>
                    <w:rPr>
                      <w:rFonts w:ascii="Cambria Math" w:eastAsia="Malgun Gothic" w:hAnsi="Cambria Math"/>
                      <w:sz w:val="20"/>
                      <w:szCs w:val="20"/>
                    </w:rPr>
                    <m:t>l</m:t>
                  </m:r>
                </m:e>
                <m:sub>
                  <m:r>
                    <m:rPr>
                      <m:nor/>
                    </m:rPr>
                    <w:rPr>
                      <w:rFonts w:ascii="Cambria Math" w:eastAsia="Malgun Gothic" w:hAnsi="Cambria Math"/>
                      <w:sz w:val="20"/>
                      <w:szCs w:val="20"/>
                    </w:rPr>
                    <m:t>offset</m:t>
                  </m:r>
                </m:sub>
              </m:sSub>
            </m:oMath>
            <w:r w:rsidRPr="00B42985">
              <w:rPr>
                <w:rFonts w:eastAsia="Malgun Gothic"/>
                <w:sz w:val="20"/>
                <w:szCs w:val="20"/>
              </w:rPr>
              <w:t xml:space="preserve"> where the offset </w:t>
            </w:r>
            <m:oMath>
              <m:sSub>
                <m:sSubPr>
                  <m:ctrlPr>
                    <w:rPr>
                      <w:rFonts w:ascii="Cambria Math" w:eastAsia="Malgun Gothic" w:hAnsi="Cambria Math"/>
                      <w:i/>
                      <w:sz w:val="20"/>
                      <w:szCs w:val="20"/>
                    </w:rPr>
                  </m:ctrlPr>
                </m:sSubPr>
                <m:e>
                  <m:r>
                    <w:rPr>
                      <w:rFonts w:ascii="Cambria Math" w:eastAsia="Malgun Gothic" w:hAnsi="Cambria Math"/>
                      <w:sz w:val="20"/>
                      <w:szCs w:val="20"/>
                    </w:rPr>
                    <m:t>l</m:t>
                  </m:r>
                </m:e>
                <m:sub>
                  <m:r>
                    <m:rPr>
                      <m:nor/>
                    </m:rPr>
                    <w:rPr>
                      <w:rFonts w:ascii="Cambria Math" w:eastAsia="Malgun Gothic" w:hAnsi="Cambria Math"/>
                      <w:sz w:val="20"/>
                      <w:szCs w:val="20"/>
                    </w:rPr>
                    <m:t>offset</m:t>
                  </m:r>
                </m:sub>
              </m:sSub>
              <m:r>
                <w:rPr>
                  <w:rFonts w:ascii="Cambria Math" w:eastAsia="Malgun Gothic" w:hAnsi="Cambria Math"/>
                  <w:sz w:val="20"/>
                  <w:szCs w:val="20"/>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0,1,…,13</m:t>
                  </m:r>
                </m:e>
              </m:d>
            </m:oMath>
            <w:r w:rsidRPr="00B42985">
              <w:rPr>
                <w:rFonts w:eastAsia="Malgun Gothic"/>
                <w:sz w:val="20"/>
                <w:szCs w:val="20"/>
              </w:rPr>
              <w:t xml:space="preserve"> counts symbols backwards from the end of the slot and is given by the field </w:t>
            </w:r>
            <w:proofErr w:type="spellStart"/>
            <w:r w:rsidRPr="00B42985">
              <w:rPr>
                <w:rFonts w:eastAsia="Malgun Gothic"/>
                <w:i/>
                <w:sz w:val="20"/>
                <w:szCs w:val="20"/>
              </w:rPr>
              <w:t>startPosition</w:t>
            </w:r>
            <w:proofErr w:type="spellEnd"/>
            <w:r w:rsidRPr="00B42985">
              <w:rPr>
                <w:rFonts w:eastAsia="Malgun Gothic"/>
                <w:sz w:val="20"/>
                <w:szCs w:val="20"/>
              </w:rPr>
              <w:t xml:space="preserve"> contained in the higher layer parameter </w:t>
            </w:r>
            <w:proofErr w:type="spellStart"/>
            <w:r w:rsidRPr="00B42985">
              <w:rPr>
                <w:rFonts w:eastAsia="Malgun Gothic"/>
                <w:i/>
                <w:sz w:val="20"/>
                <w:szCs w:val="20"/>
              </w:rPr>
              <w:t>resourceMapping</w:t>
            </w:r>
            <w:proofErr w:type="spellEnd"/>
            <w:r w:rsidRPr="00B42985">
              <w:rPr>
                <w:rFonts w:eastAsia="Malgun Gothic"/>
                <w:i/>
                <w:color w:val="FF0000"/>
                <w:sz w:val="20"/>
                <w:szCs w:val="20"/>
                <w:u w:val="single"/>
                <w:lang w:eastAsia="ko-KR"/>
              </w:rPr>
              <w:t>.</w:t>
            </w:r>
            <w:r w:rsidRPr="00B42985">
              <w:rPr>
                <w:rFonts w:eastAsia="Malgun Gothic"/>
                <w:i/>
                <w:sz w:val="20"/>
                <w:szCs w:val="20"/>
              </w:rPr>
              <w:t xml:space="preserve"> </w:t>
            </w:r>
            <w:r w:rsidRPr="00B42985">
              <w:rPr>
                <w:rFonts w:eastAsia="Malgun Gothic"/>
                <w:strike/>
                <w:color w:val="FF0000"/>
                <w:sz w:val="20"/>
                <w:szCs w:val="20"/>
              </w:rPr>
              <w:t>and</w:t>
            </w:r>
            <w:r w:rsidRPr="00B42985">
              <w:rPr>
                <w:rFonts w:eastAsia="Malgun Gothic"/>
                <w:sz w:val="20"/>
                <w:szCs w:val="20"/>
              </w:rPr>
              <w:t xml:space="preserve"> </w:t>
            </w:r>
            <w:proofErr w:type="gramStart"/>
            <w:r w:rsidRPr="00B42985">
              <w:rPr>
                <w:rFonts w:eastAsia="Malgun Gothic"/>
                <w:color w:val="FF0000"/>
                <w:sz w:val="20"/>
                <w:szCs w:val="20"/>
                <w:u w:val="single"/>
                <w:lang w:eastAsia="ko-KR"/>
              </w:rPr>
              <w:t>For</w:t>
            </w:r>
            <w:proofErr w:type="gramEnd"/>
            <w:r w:rsidRPr="00B42985">
              <w:rPr>
                <w:rFonts w:eastAsia="Malgun Gothic"/>
                <w:color w:val="FF0000"/>
                <w:sz w:val="20"/>
                <w:szCs w:val="20"/>
                <w:u w:val="single"/>
                <w:lang w:eastAsia="ko-KR"/>
              </w:rPr>
              <w:t xml:space="preserve"> the SRS resource configured in a slot,</w:t>
            </w:r>
            <w:r w:rsidRPr="00B42985">
              <w:rPr>
                <w:rFonts w:eastAsia="Malgun Gothic"/>
                <w:color w:val="FF0000"/>
                <w:sz w:val="20"/>
                <w:szCs w:val="20"/>
                <w:lang w:eastAsia="ko-KR"/>
              </w:rPr>
              <w:t xml:space="preserve"> </w:t>
            </w:r>
            <m:oMath>
              <m:sSub>
                <m:sSubPr>
                  <m:ctrlPr>
                    <w:rPr>
                      <w:rFonts w:ascii="Cambria Math" w:eastAsia="Malgun Gothic" w:hAnsi="Cambria Math"/>
                      <w:i/>
                      <w:sz w:val="20"/>
                      <w:szCs w:val="20"/>
                      <w:highlight w:val="yellow"/>
                    </w:rPr>
                  </m:ctrlPr>
                </m:sSubPr>
                <m:e>
                  <m:r>
                    <w:rPr>
                      <w:rFonts w:ascii="Cambria Math" w:eastAsia="Malgun Gothic" w:hAnsi="Cambria Math"/>
                      <w:sz w:val="20"/>
                      <w:szCs w:val="20"/>
                      <w:highlight w:val="yellow"/>
                    </w:rPr>
                    <m:t>l</m:t>
                  </m:r>
                </m:e>
                <m:sub>
                  <m:r>
                    <m:rPr>
                      <m:nor/>
                    </m:rPr>
                    <w:rPr>
                      <w:rFonts w:ascii="Cambria Math" w:eastAsia="Malgun Gothic" w:hAnsi="Cambria Math"/>
                      <w:sz w:val="20"/>
                      <w:szCs w:val="20"/>
                      <w:highlight w:val="yellow"/>
                    </w:rPr>
                    <m:t>offset</m:t>
                  </m:r>
                </m:sub>
              </m:sSub>
              <m:r>
                <w:rPr>
                  <w:rFonts w:ascii="Cambria Math" w:eastAsia="Malgun Gothic" w:hAnsi="Cambria Math"/>
                  <w:sz w:val="20"/>
                  <w:szCs w:val="20"/>
                  <w:highlight w:val="yellow"/>
                </w:rPr>
                <m:t>≥</m:t>
              </m:r>
              <m:sSubSup>
                <m:sSubSupPr>
                  <m:ctrlPr>
                    <w:rPr>
                      <w:rFonts w:ascii="Cambria Math" w:eastAsia="Malgun Gothic" w:hAnsi="Cambria Math"/>
                      <w:i/>
                      <w:sz w:val="20"/>
                      <w:szCs w:val="20"/>
                      <w:highlight w:val="yellow"/>
                    </w:rPr>
                  </m:ctrlPr>
                </m:sSubSupPr>
                <m:e>
                  <m:r>
                    <w:rPr>
                      <w:rFonts w:ascii="Cambria Math" w:eastAsia="Malgun Gothic" w:hAnsi="Cambria Math"/>
                      <w:sz w:val="20"/>
                      <w:szCs w:val="20"/>
                      <w:highlight w:val="yellow"/>
                    </w:rPr>
                    <m:t>N</m:t>
                  </m:r>
                </m:e>
                <m:sub>
                  <m:r>
                    <m:rPr>
                      <m:nor/>
                    </m:rPr>
                    <w:rPr>
                      <w:rFonts w:ascii="Cambria Math" w:eastAsia="Malgun Gothic" w:hAnsi="Cambria Math"/>
                      <w:sz w:val="20"/>
                      <w:szCs w:val="20"/>
                      <w:highlight w:val="yellow"/>
                    </w:rPr>
                    <m:t>symb</m:t>
                  </m:r>
                </m:sub>
                <m:sup>
                  <m:r>
                    <m:rPr>
                      <m:nor/>
                    </m:rPr>
                    <w:rPr>
                      <w:rFonts w:ascii="Cambria Math" w:eastAsia="Malgun Gothic" w:hAnsi="Cambria Math"/>
                      <w:sz w:val="20"/>
                      <w:szCs w:val="20"/>
                      <w:highlight w:val="yellow"/>
                    </w:rPr>
                    <m:t>SRS</m:t>
                  </m:r>
                </m:sup>
              </m:sSubSup>
              <m:r>
                <w:rPr>
                  <w:rFonts w:ascii="Cambria Math" w:eastAsia="Malgun Gothic" w:hAnsi="Cambria Math"/>
                  <w:sz w:val="20"/>
                  <w:szCs w:val="20"/>
                  <w:highlight w:val="yellow"/>
                </w:rPr>
                <m:t>-1</m:t>
              </m:r>
            </m:oMath>
            <w:r w:rsidRPr="00B42985">
              <w:rPr>
                <w:rFonts w:eastAsia="Malgun Gothic"/>
                <w:sz w:val="20"/>
                <w:szCs w:val="20"/>
              </w:rPr>
              <w:t xml:space="preserve">. </w:t>
            </w:r>
            <w:r w:rsidRPr="00B42985">
              <w:rPr>
                <w:rFonts w:eastAsia="DengXian"/>
                <w:sz w:val="20"/>
                <w:szCs w:val="20"/>
              </w:rPr>
              <w:t xml:space="preserve">If </w:t>
            </w:r>
            <m:oMath>
              <m:sSub>
                <m:sSubPr>
                  <m:ctrlPr>
                    <w:rPr>
                      <w:rFonts w:ascii="Cambria Math" w:eastAsia="Malgun Gothic" w:hAnsi="Cambria Math"/>
                      <w:i/>
                      <w:sz w:val="20"/>
                      <w:szCs w:val="20"/>
                    </w:rPr>
                  </m:ctrlPr>
                </m:sSubPr>
                <m:e>
                  <m:r>
                    <w:rPr>
                      <w:rFonts w:ascii="Cambria Math" w:eastAsia="Malgun Gothic" w:hAnsi="Cambria Math"/>
                      <w:sz w:val="20"/>
                      <w:szCs w:val="20"/>
                    </w:rPr>
                    <m:t>N</m:t>
                  </m:r>
                </m:e>
                <m:sub>
                  <m:r>
                    <m:rPr>
                      <m:nor/>
                    </m:rPr>
                    <w:rPr>
                      <w:rFonts w:ascii="Cambria Math" w:eastAsia="Malgun Gothic" w:hAnsi="Cambria Math"/>
                      <w:sz w:val="20"/>
                      <w:szCs w:val="20"/>
                    </w:rPr>
                    <m:t>hop</m:t>
                  </m:r>
                </m:sub>
              </m:sSub>
              <m:r>
                <w:rPr>
                  <w:rFonts w:ascii="Cambria Math" w:eastAsia="DengXian" w:hAnsi="Cambria Math"/>
                  <w:sz w:val="20"/>
                  <w:szCs w:val="20"/>
                </w:rPr>
                <m:t>&gt;1</m:t>
              </m:r>
            </m:oMath>
            <w:r w:rsidRPr="00B42985">
              <w:rPr>
                <w:rFonts w:eastAsia="DengXian"/>
                <w:iCs/>
                <w:sz w:val="20"/>
                <w:szCs w:val="20"/>
                <w:u w:val="single"/>
              </w:rPr>
              <w:t xml:space="preserve"> </w:t>
            </w:r>
            <m:oMath>
              <m:sSub>
                <m:sSubPr>
                  <m:ctrlPr>
                    <w:rPr>
                      <w:rFonts w:ascii="Cambria Math" w:eastAsia="Malgun Gothic" w:hAnsi="Cambria Math"/>
                      <w:i/>
                      <w:sz w:val="20"/>
                      <w:szCs w:val="20"/>
                    </w:rPr>
                  </m:ctrlPr>
                </m:sSubPr>
                <m:e>
                  <m:r>
                    <w:rPr>
                      <w:rFonts w:ascii="Cambria Math" w:eastAsia="Malgun Gothic" w:hAnsi="Cambria Math"/>
                      <w:sz w:val="20"/>
                      <w:szCs w:val="20"/>
                    </w:rPr>
                    <m:t>l</m:t>
                  </m:r>
                </m:e>
                <m:sub>
                  <m:r>
                    <w:rPr>
                      <w:rFonts w:ascii="Cambria Math" w:eastAsia="Malgun Gothic" w:hAnsi="Cambria Math"/>
                      <w:sz w:val="20"/>
                      <w:szCs w:val="20"/>
                    </w:rPr>
                    <m:t>0</m:t>
                  </m:r>
                </m:sub>
              </m:sSub>
            </m:oMath>
            <w:r w:rsidRPr="00B42985">
              <w:rPr>
                <w:rFonts w:eastAsia="DengXian"/>
                <w:sz w:val="20"/>
                <w:szCs w:val="20"/>
              </w:rPr>
              <w:t xml:space="preserve"> is the starting position of each hop in the time domain, determined by the field </w:t>
            </w:r>
            <w:proofErr w:type="spellStart"/>
            <w:r w:rsidRPr="00B42985">
              <w:rPr>
                <w:rFonts w:eastAsia="Malgun Gothic"/>
                <w:i/>
                <w:sz w:val="20"/>
                <w:szCs w:val="20"/>
              </w:rPr>
              <w:t>startPosition</w:t>
            </w:r>
            <w:proofErr w:type="spellEnd"/>
            <w:r w:rsidRPr="00B42985">
              <w:rPr>
                <w:rFonts w:eastAsia="Malgun Gothic"/>
                <w:sz w:val="20"/>
                <w:szCs w:val="20"/>
              </w:rPr>
              <w:t xml:space="preserve"> for each SRS transmission hop.</w:t>
            </w:r>
          </w:p>
        </w:tc>
      </w:tr>
    </w:tbl>
    <w:p w14:paraId="7DDB2A42" w14:textId="77777777" w:rsidR="00684F0F" w:rsidRPr="00B42985" w:rsidRDefault="00684F0F" w:rsidP="00CC2224">
      <w:pPr>
        <w:pStyle w:val="ListParagraph"/>
        <w:ind w:left="840"/>
        <w:jc w:val="both"/>
        <w:rPr>
          <w:rFonts w:ascii="Times New Roman" w:eastAsia="Malgun Gothic" w:hAnsi="Times New Roman" w:cs="Times New Roman"/>
          <w:b/>
          <w:sz w:val="20"/>
          <w:szCs w:val="20"/>
        </w:rPr>
      </w:pPr>
    </w:p>
    <w:p w14:paraId="3BD52954" w14:textId="77777777" w:rsidR="00AF7769" w:rsidRPr="00B42985" w:rsidRDefault="00AF7769" w:rsidP="00DD58E1">
      <w:pPr>
        <w:jc w:val="both"/>
        <w:rPr>
          <w:rFonts w:ascii="Times New Roman" w:eastAsia="Malgun Gothic" w:hAnsi="Times New Roman" w:cs="Times New Roman"/>
          <w:sz w:val="20"/>
          <w:szCs w:val="20"/>
        </w:rPr>
      </w:pPr>
    </w:p>
    <w:p w14:paraId="69139C20" w14:textId="57D02188" w:rsidR="00684F0F" w:rsidRPr="00B42985" w:rsidRDefault="00684F0F" w:rsidP="00684F0F">
      <w:pPr>
        <w:jc w:val="both"/>
        <w:rPr>
          <w:rFonts w:ascii="Times New Roman" w:eastAsia="Malgun Gothic" w:hAnsi="Times New Roman" w:cs="Times New Roman"/>
          <w:sz w:val="20"/>
          <w:szCs w:val="20"/>
        </w:rPr>
      </w:pPr>
      <w:r w:rsidRPr="00B42985">
        <w:rPr>
          <w:rFonts w:ascii="Times New Roman" w:hAnsi="Times New Roman" w:cs="Times New Roman"/>
          <w:sz w:val="20"/>
          <w:szCs w:val="20"/>
          <w:lang w:eastAsia="en-GB"/>
        </w:rPr>
        <w:t>In RAN</w:t>
      </w:r>
      <w:r w:rsidRPr="00B42985">
        <w:rPr>
          <w:rFonts w:ascii="Times New Roman" w:eastAsia="Malgun Gothic" w:hAnsi="Times New Roman" w:cs="Times New Roman"/>
          <w:sz w:val="20"/>
          <w:szCs w:val="20"/>
        </w:rPr>
        <w:t>1</w:t>
      </w:r>
      <w:r w:rsidRPr="00B42985">
        <w:rPr>
          <w:rFonts w:ascii="Times New Roman" w:hAnsi="Times New Roman" w:cs="Times New Roman"/>
          <w:sz w:val="20"/>
          <w:szCs w:val="20"/>
          <w:lang w:eastAsia="en-GB"/>
        </w:rPr>
        <w:t xml:space="preserve">#122 meeting, the </w:t>
      </w:r>
      <w:r w:rsidRPr="00B42985">
        <w:rPr>
          <w:rFonts w:ascii="Times New Roman" w:eastAsia="Malgun Gothic" w:hAnsi="Times New Roman" w:cs="Times New Roman"/>
          <w:sz w:val="20"/>
          <w:szCs w:val="20"/>
        </w:rPr>
        <w:t>following proposal</w:t>
      </w:r>
      <w:r w:rsidR="007B596D" w:rsidRPr="00B42985">
        <w:rPr>
          <w:rFonts w:ascii="Times New Roman" w:eastAsia="Malgun Gothic" w:hAnsi="Times New Roman" w:cs="Times New Roman"/>
          <w:sz w:val="20"/>
          <w:szCs w:val="20"/>
        </w:rPr>
        <w:t>s</w:t>
      </w:r>
      <w:r w:rsidRPr="00B42985">
        <w:rPr>
          <w:rFonts w:ascii="Times New Roman" w:eastAsia="Malgun Gothic" w:hAnsi="Times New Roman" w:cs="Times New Roman"/>
          <w:sz w:val="20"/>
          <w:szCs w:val="20"/>
        </w:rPr>
        <w:t xml:space="preserve"> w</w:t>
      </w:r>
      <w:r w:rsidR="007B596D" w:rsidRPr="00B42985">
        <w:rPr>
          <w:rFonts w:ascii="Times New Roman" w:eastAsia="Malgun Gothic" w:hAnsi="Times New Roman" w:cs="Times New Roman"/>
          <w:sz w:val="20"/>
          <w:szCs w:val="20"/>
        </w:rPr>
        <w:t>ere</w:t>
      </w:r>
      <w:r w:rsidRPr="00B42985">
        <w:rPr>
          <w:rFonts w:ascii="Times New Roman" w:eastAsia="Malgun Gothic" w:hAnsi="Times New Roman" w:cs="Times New Roman"/>
          <w:sz w:val="20"/>
          <w:szCs w:val="20"/>
        </w:rPr>
        <w:t xml:space="preserve"> discussed.</w:t>
      </w:r>
    </w:p>
    <w:tbl>
      <w:tblPr>
        <w:tblStyle w:val="TableGrid"/>
        <w:tblW w:w="0" w:type="auto"/>
        <w:tblLook w:val="04A0" w:firstRow="1" w:lastRow="0" w:firstColumn="1" w:lastColumn="0" w:noHBand="0" w:noVBand="1"/>
      </w:tblPr>
      <w:tblGrid>
        <w:gridCol w:w="9629"/>
      </w:tblGrid>
      <w:tr w:rsidR="00684F0F" w:rsidRPr="00B42985" w14:paraId="3CC0C4AF" w14:textId="77777777" w:rsidTr="004B6E06">
        <w:tc>
          <w:tcPr>
            <w:tcW w:w="9629" w:type="dxa"/>
          </w:tcPr>
          <w:p w14:paraId="41D2300E" w14:textId="77777777" w:rsidR="00684F0F" w:rsidRPr="00B42985" w:rsidRDefault="00684F0F" w:rsidP="004B6E06">
            <w:pPr>
              <w:tabs>
                <w:tab w:val="left" w:pos="1440"/>
              </w:tabs>
              <w:jc w:val="both"/>
              <w:rPr>
                <w:rFonts w:ascii="Times New Roman" w:eastAsia="DengXian" w:hAnsi="Times New Roman" w:cs="Times New Roman"/>
                <w:sz w:val="18"/>
                <w:szCs w:val="20"/>
                <w:lang w:eastAsia="zh-CN"/>
              </w:rPr>
            </w:pPr>
            <w:r w:rsidRPr="00B42985">
              <w:rPr>
                <w:rFonts w:ascii="Times New Roman" w:eastAsia="DengXian" w:hAnsi="Times New Roman" w:cs="Times New Roman"/>
                <w:b/>
                <w:sz w:val="18"/>
                <w:szCs w:val="20"/>
                <w:lang w:eastAsia="zh-CN"/>
              </w:rPr>
              <w:t xml:space="preserve">Proposal 2-6-1: </w:t>
            </w:r>
            <w:r w:rsidRPr="00B42985">
              <w:rPr>
                <w:rFonts w:ascii="Times New Roman" w:eastAsia="DengXian" w:hAnsi="Times New Roman" w:cs="Times New Roman"/>
                <w:sz w:val="18"/>
                <w:szCs w:val="20"/>
                <w:lang w:eastAsia="zh-CN"/>
              </w:rPr>
              <w:t xml:space="preserve">For the maximum number of </w:t>
            </w:r>
            <w:r w:rsidRPr="00B42985">
              <w:rPr>
                <w:rFonts w:ascii="Times New Roman" w:eastAsia="DengXian" w:hAnsi="Times New Roman" w:cs="Times New Roman"/>
                <w:b/>
                <w:sz w:val="18"/>
                <w:szCs w:val="20"/>
                <w:lang w:eastAsia="zh-CN"/>
              </w:rPr>
              <w:t>symbols per cross-slot SRS resource</w:t>
            </w:r>
            <w:r w:rsidRPr="00B42985">
              <w:rPr>
                <w:rFonts w:ascii="Times New Roman" w:eastAsia="DengXian" w:hAnsi="Times New Roman" w:cs="Times New Roman"/>
                <w:sz w:val="18"/>
                <w:szCs w:val="20"/>
                <w:lang w:eastAsia="zh-CN"/>
              </w:rPr>
              <w:t xml:space="preserve">, </w:t>
            </w:r>
            <w:proofErr w:type="gramStart"/>
            <w:r w:rsidRPr="00B42985">
              <w:rPr>
                <w:rFonts w:ascii="Times New Roman" w:eastAsia="DengXian" w:hAnsi="Times New Roman" w:cs="Times New Roman"/>
                <w:sz w:val="18"/>
                <w:szCs w:val="20"/>
                <w:lang w:eastAsia="zh-CN"/>
              </w:rPr>
              <w:t>down select</w:t>
            </w:r>
            <w:proofErr w:type="gramEnd"/>
            <w:r w:rsidRPr="00B42985">
              <w:rPr>
                <w:rFonts w:ascii="Times New Roman" w:eastAsia="DengXian" w:hAnsi="Times New Roman" w:cs="Times New Roman"/>
                <w:sz w:val="18"/>
                <w:szCs w:val="20"/>
                <w:lang w:eastAsia="zh-CN"/>
              </w:rPr>
              <w:t xml:space="preserve"> from the following alternatives:</w:t>
            </w:r>
          </w:p>
          <w:p w14:paraId="378A6AB8" w14:textId="77777777" w:rsidR="00684F0F" w:rsidRPr="00B42985" w:rsidRDefault="00684F0F" w:rsidP="00684F0F">
            <w:pPr>
              <w:pStyle w:val="ListParagraph"/>
              <w:numPr>
                <w:ilvl w:val="0"/>
                <w:numId w:val="12"/>
              </w:numPr>
              <w:snapToGrid w:val="0"/>
              <w:spacing w:after="160" w:line="259" w:lineRule="auto"/>
              <w:jc w:val="both"/>
              <w:rPr>
                <w:rFonts w:ascii="Times New Roman" w:eastAsia="DengXian" w:hAnsi="Times New Roman" w:cs="Times New Roman"/>
                <w:sz w:val="18"/>
                <w:szCs w:val="20"/>
              </w:rPr>
            </w:pPr>
            <w:r w:rsidRPr="00B42985">
              <w:rPr>
                <w:rFonts w:ascii="Times New Roman" w:eastAsia="DengXian" w:hAnsi="Times New Roman" w:cs="Times New Roman"/>
                <w:sz w:val="18"/>
                <w:szCs w:val="20"/>
              </w:rPr>
              <w:t>Alt 1: limited to 14</w:t>
            </w:r>
          </w:p>
          <w:p w14:paraId="542CE252" w14:textId="77777777" w:rsidR="00684F0F" w:rsidRPr="00B42985" w:rsidRDefault="00684F0F" w:rsidP="00684F0F">
            <w:pPr>
              <w:pStyle w:val="ListParagraph"/>
              <w:numPr>
                <w:ilvl w:val="0"/>
                <w:numId w:val="12"/>
              </w:numPr>
              <w:snapToGrid w:val="0"/>
              <w:spacing w:after="160" w:line="259" w:lineRule="auto"/>
              <w:jc w:val="both"/>
              <w:rPr>
                <w:rFonts w:ascii="Times New Roman" w:eastAsia="DengXian" w:hAnsi="Times New Roman" w:cs="Times New Roman"/>
                <w:sz w:val="18"/>
                <w:szCs w:val="20"/>
              </w:rPr>
            </w:pPr>
            <w:r w:rsidRPr="00B42985">
              <w:rPr>
                <w:rFonts w:ascii="Times New Roman" w:eastAsia="DengXian" w:hAnsi="Times New Roman" w:cs="Times New Roman"/>
                <w:sz w:val="18"/>
                <w:szCs w:val="20"/>
              </w:rPr>
              <w:t>Alt 2: Support values over 14</w:t>
            </w:r>
          </w:p>
          <w:p w14:paraId="58F33695" w14:textId="77777777" w:rsidR="00684F0F" w:rsidRPr="00B42985" w:rsidRDefault="00684F0F" w:rsidP="004B6E06">
            <w:pPr>
              <w:tabs>
                <w:tab w:val="left" w:pos="1440"/>
              </w:tabs>
              <w:jc w:val="both"/>
              <w:rPr>
                <w:rFonts w:ascii="Times New Roman" w:eastAsia="DengXian" w:hAnsi="Times New Roman" w:cs="Times New Roman"/>
                <w:sz w:val="18"/>
                <w:szCs w:val="20"/>
                <w:lang w:eastAsia="zh-CN"/>
              </w:rPr>
            </w:pPr>
            <w:r w:rsidRPr="00B42985">
              <w:rPr>
                <w:rFonts w:ascii="Times New Roman" w:eastAsia="DengXian" w:hAnsi="Times New Roman" w:cs="Times New Roman"/>
                <w:b/>
                <w:sz w:val="18"/>
                <w:szCs w:val="20"/>
                <w:lang w:eastAsia="zh-CN"/>
              </w:rPr>
              <w:t xml:space="preserve">Proposal 2-6-2: </w:t>
            </w:r>
            <w:r w:rsidRPr="00B42985">
              <w:rPr>
                <w:rFonts w:ascii="Times New Roman" w:eastAsia="DengXian" w:hAnsi="Times New Roman" w:cs="Times New Roman"/>
                <w:sz w:val="18"/>
                <w:szCs w:val="20"/>
                <w:lang w:eastAsia="zh-CN"/>
              </w:rPr>
              <w:t xml:space="preserve">For the maximum number of </w:t>
            </w:r>
            <w:r w:rsidRPr="00B42985">
              <w:rPr>
                <w:rFonts w:ascii="Times New Roman" w:eastAsia="DengXian" w:hAnsi="Times New Roman" w:cs="Times New Roman"/>
                <w:b/>
                <w:sz w:val="18"/>
                <w:szCs w:val="20"/>
                <w:lang w:eastAsia="zh-CN"/>
              </w:rPr>
              <w:t xml:space="preserve">repetition </w:t>
            </w:r>
            <w:proofErr w:type="gramStart"/>
            <w:r w:rsidRPr="00B42985">
              <w:rPr>
                <w:rFonts w:ascii="Times New Roman" w:eastAsia="DengXian" w:hAnsi="Times New Roman" w:cs="Times New Roman"/>
                <w:b/>
                <w:sz w:val="18"/>
                <w:szCs w:val="20"/>
                <w:lang w:eastAsia="zh-CN"/>
              </w:rPr>
              <w:t>factor</w:t>
            </w:r>
            <w:proofErr w:type="gramEnd"/>
            <w:r w:rsidRPr="00B42985">
              <w:rPr>
                <w:rFonts w:ascii="Times New Roman" w:eastAsia="DengXian" w:hAnsi="Times New Roman" w:cs="Times New Roman"/>
                <w:sz w:val="18"/>
                <w:szCs w:val="20"/>
                <w:lang w:eastAsia="zh-CN"/>
              </w:rPr>
              <w:t>, down select from the following alternatives:</w:t>
            </w:r>
          </w:p>
          <w:p w14:paraId="0581E752" w14:textId="77777777" w:rsidR="00684F0F" w:rsidRPr="00B42985" w:rsidRDefault="00684F0F" w:rsidP="00684F0F">
            <w:pPr>
              <w:pStyle w:val="ListParagraph"/>
              <w:numPr>
                <w:ilvl w:val="0"/>
                <w:numId w:val="12"/>
              </w:numPr>
              <w:snapToGrid w:val="0"/>
              <w:spacing w:after="160" w:line="259" w:lineRule="auto"/>
              <w:jc w:val="both"/>
              <w:rPr>
                <w:rFonts w:ascii="Times New Roman" w:eastAsia="DengXian" w:hAnsi="Times New Roman" w:cs="Times New Roman"/>
                <w:sz w:val="18"/>
                <w:szCs w:val="20"/>
              </w:rPr>
            </w:pPr>
            <w:r w:rsidRPr="00B42985">
              <w:rPr>
                <w:rFonts w:ascii="Times New Roman" w:eastAsia="DengXian" w:hAnsi="Times New Roman" w:cs="Times New Roman"/>
                <w:sz w:val="18"/>
                <w:szCs w:val="20"/>
              </w:rPr>
              <w:t>Alt 1: limited to 14</w:t>
            </w:r>
          </w:p>
          <w:p w14:paraId="6393EB8F" w14:textId="77777777" w:rsidR="00684F0F" w:rsidRPr="00B42985" w:rsidRDefault="00684F0F" w:rsidP="00684F0F">
            <w:pPr>
              <w:pStyle w:val="ListParagraph"/>
              <w:numPr>
                <w:ilvl w:val="0"/>
                <w:numId w:val="12"/>
              </w:numPr>
              <w:snapToGrid w:val="0"/>
              <w:spacing w:after="160" w:line="259" w:lineRule="auto"/>
              <w:jc w:val="both"/>
              <w:rPr>
                <w:rFonts w:ascii="Times New Roman" w:eastAsia="Malgun Gothic" w:hAnsi="Times New Roman" w:cs="Times New Roman"/>
                <w:sz w:val="20"/>
                <w:szCs w:val="20"/>
              </w:rPr>
            </w:pPr>
            <w:r w:rsidRPr="00B42985">
              <w:rPr>
                <w:rFonts w:ascii="Times New Roman" w:eastAsia="DengXian" w:hAnsi="Times New Roman" w:cs="Times New Roman"/>
                <w:sz w:val="18"/>
                <w:szCs w:val="20"/>
              </w:rPr>
              <w:t>Alt 2: Support values over 14</w:t>
            </w:r>
          </w:p>
        </w:tc>
      </w:tr>
    </w:tbl>
    <w:p w14:paraId="4350F82D" w14:textId="77777777" w:rsidR="00684F0F" w:rsidRPr="00B42985" w:rsidRDefault="00684F0F" w:rsidP="00DD58E1">
      <w:pPr>
        <w:jc w:val="both"/>
        <w:rPr>
          <w:rFonts w:ascii="Times New Roman" w:eastAsia="Malgun Gothic" w:hAnsi="Times New Roman" w:cs="Times New Roman"/>
          <w:sz w:val="20"/>
          <w:szCs w:val="20"/>
        </w:rPr>
      </w:pPr>
    </w:p>
    <w:p w14:paraId="312602D0" w14:textId="71F15AE4" w:rsidR="001B0201" w:rsidRPr="00B42985" w:rsidRDefault="00A956F2"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Regarding</w:t>
      </w:r>
      <w:r w:rsidR="00FD07C1" w:rsidRPr="00B42985">
        <w:rPr>
          <w:rFonts w:ascii="Times New Roman" w:eastAsia="Malgun Gothic" w:hAnsi="Times New Roman" w:cs="Times New Roman"/>
          <w:sz w:val="20"/>
          <w:szCs w:val="20"/>
        </w:rPr>
        <w:t xml:space="preserve"> the extension of the number of symbols per cross-slot SRS resource, we don’t have strong view. However, if we use </w:t>
      </w:r>
      <w:r w:rsidR="001B0201" w:rsidRPr="00B42985">
        <w:rPr>
          <w:rFonts w:ascii="Times New Roman" w:eastAsia="Malgun Gothic" w:hAnsi="Times New Roman" w:cs="Times New Roman"/>
          <w:sz w:val="20"/>
          <w:szCs w:val="20"/>
        </w:rPr>
        <w:t xml:space="preserve">large </w:t>
      </w:r>
      <w:r w:rsidR="001B0201" w:rsidRPr="00CC2224">
        <w:rPr>
          <w:rFonts w:ascii="Times New Roman" w:eastAsia="Malgun Gothic" w:hAnsi="Times New Roman" w:cs="Times New Roman"/>
          <w:i/>
          <w:iCs/>
          <w:sz w:val="20"/>
          <w:szCs w:val="20"/>
        </w:rPr>
        <w:t>R</w:t>
      </w:r>
      <w:r w:rsidR="001B0201" w:rsidRPr="00B42985">
        <w:rPr>
          <w:rFonts w:ascii="Times New Roman" w:eastAsia="Malgun Gothic" w:hAnsi="Times New Roman" w:cs="Times New Roman"/>
          <w:sz w:val="20"/>
          <w:szCs w:val="20"/>
        </w:rPr>
        <w:t xml:space="preserve"> value</w:t>
      </w:r>
      <w:r w:rsidR="00CC2224">
        <w:rPr>
          <w:rFonts w:ascii="Times New Roman" w:eastAsia="Malgun Gothic" w:hAnsi="Times New Roman" w:cs="Times New Roman" w:hint="eastAsia"/>
          <w:sz w:val="20"/>
          <w:szCs w:val="20"/>
        </w:rPr>
        <w:t xml:space="preserve"> without extension</w:t>
      </w:r>
      <w:r w:rsidR="001B0201" w:rsidRPr="00B42985">
        <w:rPr>
          <w:rFonts w:ascii="Times New Roman" w:eastAsia="Malgun Gothic" w:hAnsi="Times New Roman" w:cs="Times New Roman"/>
          <w:sz w:val="20"/>
          <w:szCs w:val="20"/>
        </w:rPr>
        <w:t xml:space="preserve">, then the remaining symbols in U slot may not be useful. Also, when </w:t>
      </w:r>
      <w:r w:rsidR="001B0201" w:rsidRPr="00CC2224">
        <w:rPr>
          <w:rFonts w:ascii="Times New Roman" w:eastAsia="Malgun Gothic" w:hAnsi="Times New Roman" w:cs="Times New Roman"/>
          <w:i/>
          <w:iCs/>
          <w:sz w:val="20"/>
          <w:szCs w:val="20"/>
        </w:rPr>
        <w:t>tdm</w:t>
      </w:r>
      <w:r w:rsidR="001B0201" w:rsidRPr="00B42985">
        <w:rPr>
          <w:rFonts w:ascii="Times New Roman" w:eastAsia="Malgun Gothic" w:hAnsi="Times New Roman" w:cs="Times New Roman"/>
          <w:sz w:val="20"/>
          <w:szCs w:val="20"/>
        </w:rPr>
        <w:t xml:space="preserve"> is supported, more than 7 repetition</w:t>
      </w:r>
      <w:r>
        <w:rPr>
          <w:rFonts w:ascii="Times New Roman" w:eastAsia="Malgun Gothic" w:hAnsi="Times New Roman" w:cs="Times New Roman" w:hint="eastAsia"/>
          <w:sz w:val="20"/>
          <w:szCs w:val="20"/>
        </w:rPr>
        <w:t>s</w:t>
      </w:r>
      <w:r w:rsidR="001B0201" w:rsidRPr="00B42985">
        <w:rPr>
          <w:rFonts w:ascii="Times New Roman" w:eastAsia="Malgun Gothic" w:hAnsi="Times New Roman" w:cs="Times New Roman"/>
          <w:sz w:val="20"/>
          <w:szCs w:val="20"/>
        </w:rPr>
        <w:t xml:space="preserve"> can be supported by extending the number of symbols. However, we are still fine </w:t>
      </w:r>
      <w:r w:rsidR="00D46B0B" w:rsidRPr="00B42985">
        <w:rPr>
          <w:rFonts w:ascii="Times New Roman" w:eastAsia="Malgun Gothic" w:hAnsi="Times New Roman" w:cs="Times New Roman"/>
          <w:sz w:val="20"/>
          <w:szCs w:val="20"/>
        </w:rPr>
        <w:t>with</w:t>
      </w:r>
      <w:r w:rsidR="001B0201" w:rsidRPr="00B42985">
        <w:rPr>
          <w:rFonts w:ascii="Times New Roman" w:eastAsia="Malgun Gothic" w:hAnsi="Times New Roman" w:cs="Times New Roman"/>
          <w:sz w:val="20"/>
          <w:szCs w:val="20"/>
        </w:rPr>
        <w:t xml:space="preserve"> both alternatives. </w:t>
      </w:r>
    </w:p>
    <w:p w14:paraId="35341295" w14:textId="23A75AAA" w:rsidR="002B0C8D" w:rsidRPr="00B42985" w:rsidRDefault="002B0C8D" w:rsidP="00DD58E1">
      <w:pPr>
        <w:jc w:val="both"/>
        <w:rPr>
          <w:rFonts w:ascii="Times New Roman" w:eastAsia="Malgun Gothic" w:hAnsi="Times New Roman" w:cs="Times New Roman"/>
          <w:sz w:val="20"/>
          <w:szCs w:val="20"/>
        </w:rPr>
      </w:pPr>
    </w:p>
    <w:p w14:paraId="1026DD4A" w14:textId="66B0FD99" w:rsidR="00B14953" w:rsidRPr="00B42985" w:rsidRDefault="00CC359F" w:rsidP="00884F4E">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SimSun" w:hAnsi="Arial" w:cs="Times New Roman"/>
          <w:sz w:val="36"/>
          <w:szCs w:val="20"/>
        </w:rPr>
      </w:pPr>
      <w:r w:rsidRPr="00B42985">
        <w:rPr>
          <w:rFonts w:ascii="Arial" w:eastAsia="Malgun Gothic" w:hAnsi="Arial" w:cs="Times New Roman"/>
          <w:sz w:val="36"/>
          <w:szCs w:val="20"/>
        </w:rPr>
        <w:t>3</w:t>
      </w:r>
      <w:r w:rsidR="00B14953" w:rsidRPr="00B42985">
        <w:rPr>
          <w:rFonts w:ascii="Arial" w:eastAsia="SimSun" w:hAnsi="Arial" w:cs="Times New Roman"/>
          <w:sz w:val="36"/>
          <w:szCs w:val="20"/>
        </w:rPr>
        <w:t>.</w:t>
      </w:r>
      <w:r w:rsidR="00B14953" w:rsidRPr="00B42985">
        <w:rPr>
          <w:rFonts w:ascii="Arial" w:eastAsia="SimSun" w:hAnsi="Arial" w:cs="Times New Roman"/>
          <w:sz w:val="36"/>
          <w:szCs w:val="20"/>
        </w:rPr>
        <w:tab/>
        <w:t xml:space="preserve">Conclusions  </w:t>
      </w:r>
    </w:p>
    <w:p w14:paraId="09D6D341" w14:textId="734509AD" w:rsidR="007430C2" w:rsidRPr="00B42985" w:rsidRDefault="00265472" w:rsidP="00884F4E">
      <w:pPr>
        <w:spacing w:after="120"/>
        <w:jc w:val="both"/>
        <w:rPr>
          <w:rFonts w:ascii="Times New Roman" w:hAnsi="Times New Roman" w:cs="Times New Roman"/>
          <w:sz w:val="20"/>
          <w:szCs w:val="20"/>
        </w:rPr>
      </w:pPr>
      <w:r w:rsidRPr="00B42985">
        <w:rPr>
          <w:rFonts w:ascii="Times New Roman" w:hAnsi="Times New Roman" w:cs="Times New Roman"/>
          <w:sz w:val="20"/>
          <w:szCs w:val="20"/>
        </w:rPr>
        <w:t xml:space="preserve">In the previous sections, the following </w:t>
      </w:r>
      <w:r w:rsidR="00D570EC" w:rsidRPr="00B42985">
        <w:rPr>
          <w:rFonts w:ascii="Times New Roman" w:hAnsi="Times New Roman" w:cs="Times New Roman"/>
          <w:sz w:val="20"/>
          <w:szCs w:val="20"/>
        </w:rPr>
        <w:t>proposal</w:t>
      </w:r>
      <w:r w:rsidR="00F1029A" w:rsidRPr="00B42985">
        <w:rPr>
          <w:rFonts w:ascii="Times New Roman" w:hAnsi="Times New Roman" w:cs="Times New Roman"/>
          <w:sz w:val="20"/>
          <w:szCs w:val="20"/>
        </w:rPr>
        <w:t>s</w:t>
      </w:r>
      <w:r w:rsidR="00082EAD" w:rsidRPr="00B42985">
        <w:rPr>
          <w:rFonts w:ascii="Times New Roman" w:hAnsi="Times New Roman" w:cs="Times New Roman"/>
          <w:sz w:val="20"/>
          <w:szCs w:val="20"/>
        </w:rPr>
        <w:t xml:space="preserve"> </w:t>
      </w:r>
      <w:r w:rsidR="00082EAD" w:rsidRPr="00B42985">
        <w:rPr>
          <w:rFonts w:ascii="Times New Roman" w:eastAsia="Malgun Gothic" w:hAnsi="Times New Roman" w:cs="Times New Roman"/>
          <w:sz w:val="20"/>
          <w:szCs w:val="20"/>
        </w:rPr>
        <w:t>and observations</w:t>
      </w:r>
      <w:r w:rsidRPr="00B42985">
        <w:rPr>
          <w:rFonts w:ascii="Times New Roman" w:hAnsi="Times New Roman" w:cs="Times New Roman"/>
          <w:sz w:val="20"/>
          <w:szCs w:val="20"/>
        </w:rPr>
        <w:t xml:space="preserve"> have been made:</w:t>
      </w:r>
    </w:p>
    <w:p w14:paraId="3B4FE21E" w14:textId="54065576" w:rsidR="0070670E" w:rsidRPr="00B42985" w:rsidRDefault="0070670E" w:rsidP="00884F4E">
      <w:pPr>
        <w:overflowPunct w:val="0"/>
        <w:autoSpaceDE w:val="0"/>
        <w:autoSpaceDN w:val="0"/>
        <w:adjustRightInd w:val="0"/>
        <w:spacing w:after="180" w:line="240" w:lineRule="auto"/>
        <w:jc w:val="both"/>
        <w:textAlignment w:val="baseline"/>
        <w:rPr>
          <w:rFonts w:ascii="Times New Roman" w:eastAsia="Malgun Gothic" w:hAnsi="Times New Roman" w:cs="Times New Roman"/>
          <w:b/>
          <w:bCs/>
          <w:sz w:val="20"/>
          <w:szCs w:val="20"/>
          <w:u w:val="single"/>
        </w:rPr>
      </w:pPr>
      <w:r w:rsidRPr="00B42985">
        <w:rPr>
          <w:rFonts w:ascii="Times New Roman" w:eastAsia="Malgun Gothic" w:hAnsi="Times New Roman" w:cs="Times New Roman"/>
          <w:b/>
          <w:bCs/>
          <w:sz w:val="20"/>
          <w:szCs w:val="20"/>
          <w:u w:val="single"/>
        </w:rPr>
        <w:t xml:space="preserve">For Partial Frequency Sounding </w:t>
      </w:r>
      <w:r w:rsidR="00410253" w:rsidRPr="00B42985">
        <w:rPr>
          <w:rFonts w:ascii="Times New Roman" w:eastAsia="Malgun Gothic" w:hAnsi="Times New Roman" w:cs="Times New Roman"/>
          <w:b/>
          <w:bCs/>
          <w:sz w:val="20"/>
          <w:szCs w:val="20"/>
          <w:u w:val="single"/>
        </w:rPr>
        <w:t>enhancements.</w:t>
      </w:r>
      <w:r w:rsidRPr="00B42985">
        <w:rPr>
          <w:rFonts w:ascii="Times New Roman" w:eastAsia="Malgun Gothic" w:hAnsi="Times New Roman" w:cs="Times New Roman"/>
          <w:b/>
          <w:bCs/>
          <w:sz w:val="20"/>
          <w:szCs w:val="20"/>
          <w:u w:val="single"/>
        </w:rPr>
        <w:t xml:space="preserve"> </w:t>
      </w:r>
    </w:p>
    <w:p w14:paraId="10DC2ACB" w14:textId="3A56B896" w:rsidR="00DC2254" w:rsidRPr="00CC2224" w:rsidRDefault="00DC2254" w:rsidP="00DC2254">
      <w:pPr>
        <w:pStyle w:val="ListParagraph"/>
        <w:spacing w:after="120" w:line="264" w:lineRule="auto"/>
        <w:ind w:left="0"/>
        <w:jc w:val="both"/>
        <w:rPr>
          <w:rFonts w:ascii="Times New Roman" w:hAnsi="Times New Roman" w:cs="Times New Roman"/>
          <w:bCs/>
          <w:sz w:val="20"/>
          <w:szCs w:val="20"/>
        </w:rPr>
      </w:pPr>
      <w:r w:rsidRPr="00CC2224">
        <w:rPr>
          <w:rFonts w:ascii="Times New Roman" w:hAnsi="Times New Roman" w:cs="Times New Roman"/>
          <w:bCs/>
          <w:sz w:val="20"/>
          <w:szCs w:val="20"/>
        </w:rPr>
        <w:t xml:space="preserve">Observation 1: For </w:t>
      </w:r>
      <m:oMath>
        <m:sSub>
          <m:sSubPr>
            <m:ctrlPr>
              <w:rPr>
                <w:rFonts w:ascii="Cambria Math" w:hAnsi="Cambria Math" w:cs="Times New Roman"/>
                <w:bCs/>
                <w:sz w:val="20"/>
                <w:szCs w:val="20"/>
              </w:rPr>
            </m:ctrlPr>
          </m:sSubPr>
          <m:e>
            <m:r>
              <w:rPr>
                <w:rFonts w:ascii="Cambria Math" w:hAnsi="Cambria Math" w:cs="Times New Roman"/>
                <w:sz w:val="20"/>
                <w:szCs w:val="20"/>
              </w:rPr>
              <m:t>P</m:t>
            </m:r>
          </m:e>
          <m:sub>
            <m:r>
              <m:rPr>
                <m:nor/>
              </m:rPr>
              <w:rPr>
                <w:rFonts w:ascii="Times New Roman" w:hAnsi="Times New Roman" w:cs="Times New Roman"/>
                <w:bCs/>
                <w:sz w:val="20"/>
                <w:szCs w:val="20"/>
              </w:rPr>
              <m:t>F</m:t>
            </m:r>
          </m:sub>
        </m:sSub>
      </m:oMath>
      <w:r w:rsidRPr="00CC2224">
        <w:rPr>
          <w:rFonts w:ascii="Times New Roman" w:hAnsi="Times New Roman" w:cs="Times New Roman"/>
          <w:bCs/>
          <w:sz w:val="20"/>
          <w:szCs w:val="20"/>
        </w:rPr>
        <w:t>=</w:t>
      </w:r>
      <w:proofErr w:type="gramStart"/>
      <w:r w:rsidRPr="00CC2224">
        <w:rPr>
          <w:rFonts w:ascii="Times New Roman" w:hAnsi="Times New Roman" w:cs="Times New Roman"/>
          <w:bCs/>
          <w:sz w:val="20"/>
          <w:szCs w:val="20"/>
        </w:rPr>
        <w:t>2 ,</w:t>
      </w:r>
      <w:proofErr w:type="gramEnd"/>
      <w:r w:rsidRPr="00CC2224">
        <w:rPr>
          <w:rFonts w:ascii="Times New Roman" w:hAnsi="Times New Roman" w:cs="Times New Roman"/>
          <w:bCs/>
          <w:sz w:val="20"/>
          <w:szCs w:val="20"/>
        </w:rPr>
        <w:t xml:space="preserve"> </w:t>
      </w:r>
      <w:r w:rsidRPr="00CC2224">
        <w:rPr>
          <w:rFonts w:ascii="Times New Roman" w:hAnsi="Times New Roman" w:cs="Times New Roman"/>
          <w:bCs/>
          <w:i/>
          <w:sz w:val="20"/>
          <w:szCs w:val="20"/>
        </w:rPr>
        <w:t>K</w:t>
      </w:r>
      <w:r w:rsidRPr="00CC2224">
        <w:rPr>
          <w:rFonts w:ascii="Times New Roman" w:hAnsi="Times New Roman" w:cs="Times New Roman"/>
          <w:bCs/>
          <w:sz w:val="20"/>
          <w:szCs w:val="20"/>
        </w:rPr>
        <w:t>=2, two different intra-repetition hopping patterns can be defined.</w:t>
      </w:r>
    </w:p>
    <w:p w14:paraId="69625C59" w14:textId="4DAF5495" w:rsidR="00DC2254" w:rsidRPr="00CC2224" w:rsidRDefault="00DC2254" w:rsidP="00DC2254">
      <w:pPr>
        <w:pStyle w:val="ListParagraph"/>
        <w:spacing w:after="120" w:line="264" w:lineRule="auto"/>
        <w:ind w:left="0"/>
        <w:jc w:val="both"/>
        <w:rPr>
          <w:rFonts w:ascii="Times New Roman" w:hAnsi="Times New Roman" w:cs="Times New Roman"/>
          <w:bCs/>
          <w:sz w:val="20"/>
          <w:szCs w:val="20"/>
        </w:rPr>
      </w:pPr>
      <w:r w:rsidRPr="00CC2224">
        <w:rPr>
          <w:rFonts w:ascii="Times New Roman" w:hAnsi="Times New Roman" w:cs="Times New Roman"/>
          <w:bCs/>
          <w:sz w:val="20"/>
          <w:szCs w:val="20"/>
        </w:rPr>
        <w:t xml:space="preserve">Observation 2: When SRS resource is configured with intra-repetition hopping with </w:t>
      </w:r>
      <m:oMath>
        <m:sSub>
          <m:sSubPr>
            <m:ctrlPr>
              <w:rPr>
                <w:rFonts w:ascii="Cambria Math" w:hAnsi="Cambria Math" w:cs="Times New Roman"/>
                <w:bCs/>
                <w:sz w:val="20"/>
                <w:szCs w:val="20"/>
              </w:rPr>
            </m:ctrlPr>
          </m:sSubPr>
          <m:e>
            <m:r>
              <w:rPr>
                <w:rFonts w:ascii="Cambria Math" w:hAnsi="Cambria Math"/>
                <w:sz w:val="20"/>
                <w:szCs w:val="20"/>
              </w:rPr>
              <m:t>P</m:t>
            </m:r>
          </m:e>
          <m:sub>
            <m:r>
              <m:rPr>
                <m:nor/>
              </m:rPr>
              <w:rPr>
                <w:rFonts w:ascii="Times New Roman" w:hAnsi="Times New Roman" w:cs="Times New Roman"/>
                <w:bCs/>
                <w:sz w:val="20"/>
                <w:szCs w:val="20"/>
              </w:rPr>
              <m:t>F</m:t>
            </m:r>
          </m:sub>
        </m:sSub>
      </m:oMath>
      <w:r w:rsidRPr="00CC2224">
        <w:rPr>
          <w:rFonts w:ascii="Times New Roman" w:eastAsia="Malgun Gothic" w:hAnsi="Times New Roman" w:cs="Times New Roman"/>
          <w:bCs/>
          <w:sz w:val="20"/>
          <w:szCs w:val="20"/>
        </w:rPr>
        <w:t xml:space="preserve"> </w:t>
      </w:r>
      <w:r w:rsidRPr="00CC2224">
        <w:rPr>
          <w:rFonts w:ascii="Times New Roman" w:hAnsi="Times New Roman" w:cs="Times New Roman"/>
          <w:bCs/>
          <w:sz w:val="20"/>
          <w:szCs w:val="20"/>
        </w:rPr>
        <w:t xml:space="preserve">= </w:t>
      </w:r>
      <w:r w:rsidRPr="00CC2224">
        <w:rPr>
          <w:rFonts w:ascii="Times New Roman" w:hAnsi="Times New Roman" w:cs="Times New Roman"/>
          <w:bCs/>
          <w:i/>
          <w:iCs/>
          <w:sz w:val="20"/>
          <w:szCs w:val="20"/>
        </w:rPr>
        <w:t xml:space="preserve">K, </w:t>
      </w:r>
      <w:r w:rsidRPr="00CC2224">
        <w:rPr>
          <w:rFonts w:ascii="Times New Roman" w:eastAsia="Malgun Gothic" w:hAnsi="Times New Roman" w:cs="Times New Roman"/>
          <w:bCs/>
          <w:kern w:val="0"/>
          <w:sz w:val="20"/>
          <w:szCs w:val="20"/>
          <w14:ligatures w14:val="none"/>
        </w:rPr>
        <w:t>enhanced frequency diversity as well as accuracy of DL/UL CSI across SRS transmission bandwidth without introducing any additional UL SRS resource overhead can be obtained</w:t>
      </w:r>
      <w:r w:rsidRPr="00CC2224">
        <w:rPr>
          <w:rFonts w:ascii="Times New Roman" w:hAnsi="Times New Roman" w:cs="Times New Roman"/>
          <w:bCs/>
          <w:sz w:val="20"/>
          <w:szCs w:val="20"/>
        </w:rPr>
        <w:t xml:space="preserve">. </w:t>
      </w:r>
    </w:p>
    <w:p w14:paraId="7D7DC1C8" w14:textId="4B3F835F" w:rsidR="00DC2254" w:rsidRPr="00CC2224" w:rsidRDefault="00DC2254" w:rsidP="00DC2254">
      <w:pPr>
        <w:spacing w:after="120" w:line="264" w:lineRule="auto"/>
        <w:jc w:val="both"/>
        <w:rPr>
          <w:rFonts w:ascii="Times New Roman" w:hAnsi="Times New Roman" w:cs="Times New Roman"/>
          <w:bCs/>
          <w:sz w:val="20"/>
          <w:szCs w:val="20"/>
        </w:rPr>
      </w:pPr>
      <w:r w:rsidRPr="00CC2224">
        <w:rPr>
          <w:rFonts w:ascii="Times New Roman" w:hAnsi="Times New Roman" w:cs="Times New Roman"/>
          <w:bCs/>
          <w:sz w:val="20"/>
          <w:szCs w:val="20"/>
        </w:rPr>
        <w:lastRenderedPageBreak/>
        <w:t xml:space="preserve">Observation 3: When SRS resource is configured with intra-repetition hopping with </w:t>
      </w:r>
      <m:oMath>
        <m:r>
          <w:rPr>
            <w:rFonts w:ascii="Cambria Math" w:hAnsi="Cambria Math" w:cs="Times New Roman"/>
            <w:sz w:val="20"/>
            <w:szCs w:val="20"/>
          </w:rPr>
          <m:t>K</m:t>
        </m:r>
        <m:r>
          <m:rPr>
            <m:sty m:val="p"/>
          </m:rPr>
          <w:rPr>
            <w:rFonts w:ascii="Cambria Math" w:hAnsi="Cambria Math" w:cs="Times New Roman"/>
            <w:sz w:val="20"/>
            <w:szCs w:val="20"/>
          </w:rPr>
          <m:t>&lt;</m:t>
        </m:r>
        <m:sSub>
          <m:sSubPr>
            <m:ctrlPr>
              <w:rPr>
                <w:rFonts w:ascii="Cambria Math" w:hAnsi="Cambria Math" w:cs="Times New Roman"/>
                <w:bCs/>
                <w:sz w:val="20"/>
                <w:szCs w:val="20"/>
              </w:rPr>
            </m:ctrlPr>
          </m:sSubPr>
          <m:e>
            <m:r>
              <w:rPr>
                <w:rFonts w:ascii="Cambria Math" w:hAnsi="Cambria Math"/>
                <w:sz w:val="20"/>
                <w:szCs w:val="20"/>
              </w:rPr>
              <m:t>P</m:t>
            </m:r>
          </m:e>
          <m:sub>
            <m:r>
              <m:rPr>
                <m:nor/>
              </m:rPr>
              <w:rPr>
                <w:rFonts w:ascii="Times New Roman" w:hAnsi="Times New Roman" w:cs="Times New Roman"/>
                <w:bCs/>
                <w:sz w:val="20"/>
                <w:szCs w:val="20"/>
              </w:rPr>
              <m:t xml:space="preserve">F </m:t>
            </m:r>
          </m:sub>
        </m:sSub>
      </m:oMath>
      <w:r w:rsidRPr="00CC2224">
        <w:rPr>
          <w:rFonts w:ascii="Times New Roman" w:hAnsi="Times New Roman" w:cs="Times New Roman"/>
          <w:bCs/>
          <w:sz w:val="20"/>
          <w:szCs w:val="20"/>
        </w:rPr>
        <w:t xml:space="preserve">, part of SRS transmission bandwidth can be covered with enhanced channel estimation accuracy </w:t>
      </w:r>
      <w:proofErr w:type="spellStart"/>
      <w:r w:rsidRPr="00CC2224">
        <w:rPr>
          <w:rFonts w:ascii="Times New Roman" w:hAnsi="Times New Roman" w:cs="Times New Roman"/>
          <w:bCs/>
          <w:sz w:val="20"/>
          <w:szCs w:val="20"/>
        </w:rPr>
        <w:t>w.r.t.</w:t>
      </w:r>
      <w:proofErr w:type="spellEnd"/>
      <w:r w:rsidRPr="00CC2224">
        <w:rPr>
          <w:rFonts w:ascii="Times New Roman" w:hAnsi="Times New Roman" w:cs="Times New Roman"/>
          <w:bCs/>
          <w:sz w:val="20"/>
          <w:szCs w:val="20"/>
        </w:rPr>
        <w:t xml:space="preserve"> legacy.</w:t>
      </w:r>
    </w:p>
    <w:p w14:paraId="5C8014BC" w14:textId="77777777" w:rsidR="00DC2254" w:rsidRPr="00DC2254" w:rsidRDefault="00DC2254" w:rsidP="00DC2254">
      <w:pPr>
        <w:overflowPunct w:val="0"/>
        <w:autoSpaceDE w:val="0"/>
        <w:autoSpaceDN w:val="0"/>
        <w:adjustRightInd w:val="0"/>
        <w:spacing w:after="180" w:line="240" w:lineRule="auto"/>
        <w:jc w:val="both"/>
        <w:textAlignment w:val="baseline"/>
        <w:rPr>
          <w:rFonts w:ascii="Times New Roman" w:hAnsi="Times New Roman" w:cs="Times New Roman"/>
          <w:bCs/>
          <w:sz w:val="20"/>
          <w:szCs w:val="20"/>
        </w:rPr>
      </w:pPr>
      <w:r w:rsidRPr="00CC2224">
        <w:rPr>
          <w:rFonts w:ascii="Times New Roman" w:hAnsi="Times New Roman" w:cs="Times New Roman"/>
          <w:bCs/>
          <w:sz w:val="20"/>
          <w:szCs w:val="20"/>
        </w:rPr>
        <w:t xml:space="preserve">Observation 4: At </w:t>
      </w:r>
      <w:r w:rsidRPr="00CC2224">
        <w:rPr>
          <w:rFonts w:ascii="Times New Roman" w:eastAsia="Malgun Gothic" w:hAnsi="Times New Roman" w:cs="Times New Roman" w:hint="eastAsia"/>
          <w:bCs/>
          <w:sz w:val="20"/>
          <w:szCs w:val="20"/>
        </w:rPr>
        <w:t>very low SNR range (&lt;-12dB)</w:t>
      </w:r>
      <w:r w:rsidRPr="00CC2224">
        <w:rPr>
          <w:rFonts w:ascii="Times New Roman" w:hAnsi="Times New Roman" w:cs="Times New Roman"/>
          <w:bCs/>
          <w:sz w:val="20"/>
          <w:szCs w:val="20"/>
        </w:rPr>
        <w:t xml:space="preserve">, intra-repetition hopping </w:t>
      </w:r>
      <w:r w:rsidRPr="00CC2224">
        <w:rPr>
          <w:rFonts w:ascii="Times New Roman" w:eastAsia="Malgun Gothic" w:hAnsi="Times New Roman" w:cs="Times New Roman" w:hint="eastAsia"/>
          <w:bCs/>
          <w:sz w:val="20"/>
          <w:szCs w:val="20"/>
        </w:rPr>
        <w:t xml:space="preserve">with </w:t>
      </w:r>
      <w:r w:rsidRPr="00CC2224">
        <w:rPr>
          <w:rFonts w:ascii="Times New Roman" w:hAnsi="Times New Roman" w:cs="Times New Roman"/>
          <w:bCs/>
          <w:i/>
          <w:sz w:val="20"/>
          <w:szCs w:val="20"/>
        </w:rPr>
        <w:t>K</w:t>
      </w:r>
      <w:r w:rsidRPr="00CC2224">
        <w:rPr>
          <w:rFonts w:ascii="Times New Roman" w:hAnsi="Times New Roman" w:cs="Times New Roman"/>
          <w:bCs/>
          <w:sz w:val="20"/>
          <w:szCs w:val="20"/>
        </w:rPr>
        <w:t xml:space="preserve">&lt; </w:t>
      </w:r>
      <w:r w:rsidRPr="00CC2224">
        <w:rPr>
          <w:rFonts w:ascii="Times New Roman" w:hAnsi="Times New Roman" w:cs="Times New Roman"/>
          <w:bCs/>
          <w:i/>
          <w:sz w:val="20"/>
          <w:szCs w:val="20"/>
        </w:rPr>
        <w:t>P</w:t>
      </w:r>
      <w:r w:rsidRPr="00CC2224">
        <w:rPr>
          <w:rFonts w:ascii="Times New Roman" w:hAnsi="Times New Roman" w:cs="Times New Roman"/>
          <w:bCs/>
          <w:sz w:val="20"/>
          <w:szCs w:val="20"/>
          <w:vertAlign w:val="subscript"/>
        </w:rPr>
        <w:t>F</w:t>
      </w:r>
      <w:r w:rsidRPr="00CC2224">
        <w:rPr>
          <w:rFonts w:ascii="Times New Roman" w:hAnsi="Times New Roman" w:cs="Times New Roman"/>
          <w:bCs/>
          <w:sz w:val="20"/>
          <w:szCs w:val="20"/>
        </w:rPr>
        <w:t xml:space="preserve"> outperforms </w:t>
      </w:r>
      <w:r w:rsidRPr="00CC2224">
        <w:rPr>
          <w:rFonts w:ascii="Times New Roman" w:hAnsi="Times New Roman" w:cs="Times New Roman"/>
          <w:bCs/>
          <w:i/>
          <w:iCs/>
          <w:sz w:val="20"/>
          <w:szCs w:val="20"/>
        </w:rPr>
        <w:t xml:space="preserve">K </w:t>
      </w:r>
      <w:r w:rsidRPr="00CC2224">
        <w:rPr>
          <w:rFonts w:ascii="Times New Roman" w:hAnsi="Times New Roman" w:cs="Times New Roman"/>
          <w:bCs/>
          <w:sz w:val="20"/>
          <w:szCs w:val="20"/>
        </w:rPr>
        <w:t xml:space="preserve">= </w:t>
      </w:r>
      <w:r w:rsidRPr="00CC2224">
        <w:rPr>
          <w:rFonts w:ascii="Times New Roman" w:hAnsi="Times New Roman" w:cs="Times New Roman"/>
          <w:bCs/>
          <w:i/>
          <w:iCs/>
          <w:sz w:val="20"/>
          <w:szCs w:val="20"/>
        </w:rPr>
        <w:t>P</w:t>
      </w:r>
      <w:r w:rsidRPr="00CC2224">
        <w:rPr>
          <w:rFonts w:ascii="Times New Roman" w:hAnsi="Times New Roman" w:cs="Times New Roman"/>
          <w:bCs/>
          <w:sz w:val="20"/>
          <w:szCs w:val="20"/>
          <w:vertAlign w:val="subscript"/>
        </w:rPr>
        <w:t>F</w:t>
      </w:r>
      <w:r w:rsidRPr="00CC2224">
        <w:rPr>
          <w:rFonts w:ascii="Times New Roman" w:hAnsi="Times New Roman" w:cs="Times New Roman"/>
          <w:bCs/>
          <w:sz w:val="20"/>
          <w:szCs w:val="20"/>
        </w:rPr>
        <w:t xml:space="preserve">  </w:t>
      </w:r>
    </w:p>
    <w:p w14:paraId="38A84C89" w14:textId="77777777" w:rsidR="00DC2254" w:rsidRPr="00CC2224" w:rsidRDefault="00DC2254" w:rsidP="00DC2254">
      <w:pPr>
        <w:overflowPunct w:val="0"/>
        <w:autoSpaceDE w:val="0"/>
        <w:autoSpaceDN w:val="0"/>
        <w:adjustRightInd w:val="0"/>
        <w:spacing w:after="180" w:line="240" w:lineRule="auto"/>
        <w:jc w:val="both"/>
        <w:textAlignment w:val="baseline"/>
        <w:rPr>
          <w:rFonts w:ascii="Times New Roman" w:hAnsi="Times New Roman" w:cs="Times New Roman"/>
          <w:bCs/>
          <w:sz w:val="20"/>
          <w:szCs w:val="20"/>
        </w:rPr>
      </w:pPr>
      <w:r w:rsidRPr="00CC2224">
        <w:rPr>
          <w:rFonts w:ascii="Times New Roman" w:hAnsi="Times New Roman" w:cs="Times New Roman"/>
          <w:bCs/>
          <w:sz w:val="20"/>
          <w:szCs w:val="20"/>
        </w:rPr>
        <w:t xml:space="preserve">Observation 5: At </w:t>
      </w:r>
      <w:r w:rsidRPr="00CC2224">
        <w:rPr>
          <w:rFonts w:ascii="Times New Roman" w:eastAsia="Malgun Gothic" w:hAnsi="Times New Roman" w:cs="Times New Roman" w:hint="eastAsia"/>
          <w:bCs/>
          <w:sz w:val="20"/>
          <w:szCs w:val="20"/>
        </w:rPr>
        <w:t xml:space="preserve">other </w:t>
      </w:r>
      <w:r w:rsidRPr="00CC2224">
        <w:rPr>
          <w:rFonts w:ascii="Times New Roman" w:hAnsi="Times New Roman" w:cs="Times New Roman"/>
          <w:bCs/>
          <w:sz w:val="20"/>
          <w:szCs w:val="20"/>
        </w:rPr>
        <w:t>SNR region</w:t>
      </w:r>
      <w:r w:rsidRPr="00CC2224">
        <w:rPr>
          <w:rFonts w:ascii="Times New Roman" w:eastAsia="Malgun Gothic" w:hAnsi="Times New Roman" w:cs="Times New Roman" w:hint="eastAsia"/>
          <w:bCs/>
          <w:sz w:val="20"/>
          <w:szCs w:val="20"/>
        </w:rPr>
        <w:t xml:space="preserve"> (&gt;-12dB)</w:t>
      </w:r>
      <w:r w:rsidRPr="00CC2224">
        <w:rPr>
          <w:rFonts w:ascii="Times New Roman" w:hAnsi="Times New Roman" w:cs="Times New Roman"/>
          <w:bCs/>
          <w:sz w:val="20"/>
          <w:szCs w:val="20"/>
        </w:rPr>
        <w:t xml:space="preserve">, intra-repetition hopping </w:t>
      </w:r>
      <w:r w:rsidRPr="00CC2224">
        <w:rPr>
          <w:rFonts w:ascii="Times New Roman" w:eastAsia="Malgun Gothic" w:hAnsi="Times New Roman" w:cs="Times New Roman" w:hint="eastAsia"/>
          <w:bCs/>
          <w:sz w:val="20"/>
          <w:szCs w:val="20"/>
        </w:rPr>
        <w:t xml:space="preserve">with </w:t>
      </w:r>
      <w:r w:rsidRPr="00CC2224">
        <w:rPr>
          <w:rFonts w:ascii="Times New Roman" w:hAnsi="Times New Roman" w:cs="Times New Roman"/>
          <w:bCs/>
          <w:i/>
          <w:iCs/>
          <w:sz w:val="20"/>
          <w:szCs w:val="20"/>
        </w:rPr>
        <w:t>K</w:t>
      </w:r>
      <w:r w:rsidRPr="00CC2224">
        <w:rPr>
          <w:rFonts w:ascii="Times New Roman" w:hAnsi="Times New Roman" w:cs="Times New Roman"/>
          <w:bCs/>
          <w:sz w:val="20"/>
          <w:szCs w:val="20"/>
        </w:rPr>
        <w:t>=</w:t>
      </w:r>
      <w:r w:rsidRPr="00CC2224">
        <w:rPr>
          <w:rFonts w:ascii="Times New Roman" w:hAnsi="Times New Roman" w:cs="Times New Roman"/>
          <w:bCs/>
          <w:i/>
          <w:iCs/>
          <w:sz w:val="20"/>
          <w:szCs w:val="20"/>
        </w:rPr>
        <w:t>P</w:t>
      </w:r>
      <w:r w:rsidRPr="00CC2224">
        <w:rPr>
          <w:rFonts w:ascii="Times New Roman" w:hAnsi="Times New Roman" w:cs="Times New Roman"/>
          <w:bCs/>
          <w:sz w:val="20"/>
          <w:szCs w:val="20"/>
          <w:vertAlign w:val="subscript"/>
        </w:rPr>
        <w:t>F</w:t>
      </w:r>
      <w:r w:rsidRPr="00CC2224">
        <w:rPr>
          <w:rFonts w:ascii="Times New Roman" w:hAnsi="Times New Roman" w:cs="Times New Roman"/>
          <w:bCs/>
          <w:sz w:val="20"/>
          <w:szCs w:val="20"/>
        </w:rPr>
        <w:t xml:space="preserve"> outperforms </w:t>
      </w:r>
      <w:r w:rsidRPr="00CC2224">
        <w:rPr>
          <w:rFonts w:ascii="Times New Roman" w:hAnsi="Times New Roman" w:cs="Times New Roman"/>
          <w:bCs/>
          <w:i/>
          <w:iCs/>
          <w:sz w:val="20"/>
          <w:szCs w:val="20"/>
        </w:rPr>
        <w:t xml:space="preserve">K </w:t>
      </w:r>
      <w:r w:rsidRPr="00CC2224">
        <w:rPr>
          <w:rFonts w:ascii="Times New Roman" w:hAnsi="Times New Roman" w:cs="Times New Roman"/>
          <w:bCs/>
          <w:sz w:val="20"/>
          <w:szCs w:val="20"/>
        </w:rPr>
        <w:t xml:space="preserve">&lt; </w:t>
      </w:r>
      <w:r w:rsidRPr="00CC2224">
        <w:rPr>
          <w:rFonts w:ascii="Times New Roman" w:hAnsi="Times New Roman" w:cs="Times New Roman"/>
          <w:bCs/>
          <w:i/>
          <w:iCs/>
          <w:sz w:val="20"/>
          <w:szCs w:val="20"/>
        </w:rPr>
        <w:t>P</w:t>
      </w:r>
      <w:r w:rsidRPr="00CC2224">
        <w:rPr>
          <w:rFonts w:ascii="Times New Roman" w:hAnsi="Times New Roman" w:cs="Times New Roman"/>
          <w:bCs/>
          <w:sz w:val="20"/>
          <w:szCs w:val="20"/>
          <w:vertAlign w:val="subscript"/>
        </w:rPr>
        <w:t>F</w:t>
      </w:r>
      <w:r w:rsidRPr="00CC2224">
        <w:rPr>
          <w:rFonts w:ascii="Times New Roman" w:hAnsi="Times New Roman" w:cs="Times New Roman"/>
          <w:bCs/>
          <w:sz w:val="20"/>
          <w:szCs w:val="20"/>
        </w:rPr>
        <w:t xml:space="preserve">  </w:t>
      </w:r>
    </w:p>
    <w:p w14:paraId="2B8CEE40" w14:textId="7237406C" w:rsidR="00DC2254" w:rsidRPr="00CC2224" w:rsidRDefault="00DC2254" w:rsidP="00DC2254">
      <w:pPr>
        <w:pStyle w:val="ListParagraph"/>
        <w:spacing w:after="120" w:line="264" w:lineRule="auto"/>
        <w:ind w:left="0"/>
        <w:jc w:val="both"/>
        <w:rPr>
          <w:rFonts w:ascii="Times New Roman" w:eastAsia="Malgun Gothic" w:hAnsi="Times New Roman" w:cs="Times New Roman"/>
          <w:bCs/>
          <w:kern w:val="0"/>
          <w:sz w:val="20"/>
          <w:szCs w:val="20"/>
          <w14:ligatures w14:val="none"/>
        </w:rPr>
      </w:pPr>
      <w:r w:rsidRPr="00CC2224">
        <w:rPr>
          <w:rFonts w:ascii="Times New Roman" w:eastAsia="Malgun Gothic" w:hAnsi="Times New Roman" w:cs="Times New Roman"/>
          <w:bCs/>
          <w:kern w:val="0"/>
          <w:sz w:val="20"/>
          <w:szCs w:val="20"/>
          <w14:ligatures w14:val="none"/>
        </w:rPr>
        <w:t xml:space="preserve">Observation </w:t>
      </w:r>
      <w:r w:rsidRPr="00CC2224">
        <w:rPr>
          <w:rFonts w:ascii="Times New Roman" w:eastAsia="Malgun Gothic" w:hAnsi="Times New Roman" w:cs="Times New Roman" w:hint="eastAsia"/>
          <w:bCs/>
          <w:kern w:val="0"/>
          <w:sz w:val="20"/>
          <w:szCs w:val="20"/>
          <w:lang w:eastAsia="ko-KR"/>
          <w14:ligatures w14:val="none"/>
        </w:rPr>
        <w:t>6</w:t>
      </w:r>
      <w:r w:rsidRPr="00CC2224">
        <w:rPr>
          <w:rFonts w:ascii="Times New Roman" w:eastAsia="Malgun Gothic" w:hAnsi="Times New Roman" w:cs="Times New Roman"/>
          <w:bCs/>
          <w:kern w:val="0"/>
          <w:sz w:val="20"/>
          <w:szCs w:val="20"/>
          <w14:ligatures w14:val="none"/>
        </w:rPr>
        <w:t xml:space="preserve">: For </w:t>
      </w:r>
      <m:oMath>
        <m:sSub>
          <m:sSubPr>
            <m:ctrlPr>
              <w:rPr>
                <w:rFonts w:ascii="Cambria Math" w:hAnsi="Cambria Math"/>
                <w:bCs/>
                <w:i/>
                <w:sz w:val="20"/>
                <w:szCs w:val="20"/>
              </w:rPr>
            </m:ctrlPr>
          </m:sSubPr>
          <m:e>
            <m:r>
              <w:rPr>
                <w:rFonts w:ascii="Cambria Math" w:hAnsi="Cambria Math"/>
                <w:sz w:val="20"/>
                <w:szCs w:val="20"/>
              </w:rPr>
              <m:t>P</m:t>
            </m:r>
          </m:e>
          <m:sub>
            <m:r>
              <m:rPr>
                <m:nor/>
              </m:rPr>
              <w:rPr>
                <w:rFonts w:ascii="Cambria Math" w:hAnsi="Cambria Math"/>
                <w:bCs/>
                <w:sz w:val="20"/>
                <w:szCs w:val="20"/>
              </w:rPr>
              <m:t xml:space="preserve">F </m:t>
            </m:r>
          </m:sub>
        </m:sSub>
        <m:r>
          <w:rPr>
            <w:rFonts w:ascii="Cambria Math" w:eastAsia="Malgun Gothic" w:hAnsi="Cambria Math" w:cs="Times New Roman"/>
            <w:kern w:val="0"/>
            <w:sz w:val="20"/>
            <w:szCs w:val="20"/>
            <w14:ligatures w14:val="none"/>
          </w:rPr>
          <m:t>&lt;R</m:t>
        </m:r>
      </m:oMath>
      <w:r w:rsidRPr="00CC2224">
        <w:rPr>
          <w:rFonts w:ascii="Times New Roman" w:eastAsia="Malgun Gothic" w:hAnsi="Times New Roman" w:cs="Times New Roman"/>
          <w:bCs/>
          <w:i/>
          <w:iCs/>
          <w:kern w:val="0"/>
          <w:sz w:val="20"/>
          <w:szCs w:val="20"/>
          <w14:ligatures w14:val="none"/>
        </w:rPr>
        <w:t>,</w:t>
      </w:r>
      <w:r w:rsidRPr="00CC2224">
        <w:rPr>
          <w:rFonts w:ascii="Times New Roman" w:eastAsia="Malgun Gothic" w:hAnsi="Times New Roman" w:cs="Times New Roman"/>
          <w:bCs/>
          <w:kern w:val="0"/>
          <w:sz w:val="20"/>
          <w:szCs w:val="20"/>
          <w14:ligatures w14:val="none"/>
        </w:rPr>
        <w:t xml:space="preserve"> </w:t>
      </w:r>
      <w:r w:rsidRPr="00CC2224">
        <w:rPr>
          <w:rFonts w:ascii="Times New Roman" w:hAnsi="Times New Roman" w:cs="Times New Roman"/>
          <w:bCs/>
          <w:sz w:val="20"/>
          <w:szCs w:val="20"/>
        </w:rPr>
        <w:t xml:space="preserve">it is beneficial to clarify </w:t>
      </w:r>
      <w:r w:rsidRPr="00CC2224">
        <w:rPr>
          <w:rFonts w:ascii="Times New Roman" w:eastAsia="Malgun Gothic" w:hAnsi="Times New Roman" w:cs="Times New Roman"/>
          <w:bCs/>
          <w:kern w:val="0"/>
          <w:sz w:val="20"/>
          <w:szCs w:val="20"/>
          <w14:ligatures w14:val="none"/>
        </w:rPr>
        <w:t>which sub-hops frequency locations can be transmitted with repetition, e.g</w:t>
      </w:r>
      <w:r w:rsidRPr="00DC2254">
        <w:rPr>
          <w:rFonts w:ascii="Times New Roman" w:eastAsia="Malgun Gothic" w:hAnsi="Times New Roman" w:cs="Times New Roman"/>
          <w:bCs/>
          <w:kern w:val="0"/>
          <w:sz w:val="20"/>
          <w:szCs w:val="20"/>
          <w14:ligatures w14:val="none"/>
        </w:rPr>
        <w:t xml:space="preserve">. </w:t>
      </w:r>
      <w:r w:rsidRPr="00CC2224">
        <w:rPr>
          <w:rFonts w:ascii="Times New Roman" w:eastAsia="Malgun Gothic" w:hAnsi="Times New Roman" w:cs="Times New Roman"/>
          <w:bCs/>
          <w:i/>
          <w:iCs/>
          <w:kern w:val="0"/>
          <w:sz w:val="20"/>
          <w:szCs w:val="20"/>
          <w14:ligatures w14:val="none"/>
        </w:rPr>
        <w:t>R</w:t>
      </w:r>
      <w:r w:rsidRPr="00CC2224">
        <w:rPr>
          <w:rFonts w:ascii="Times New Roman" w:eastAsia="Malgun Gothic" w:hAnsi="Times New Roman" w:cs="Times New Roman"/>
          <w:bCs/>
          <w:kern w:val="0"/>
          <w:sz w:val="20"/>
          <w:szCs w:val="20"/>
          <w14:ligatures w14:val="none"/>
        </w:rPr>
        <w:t>=6</w:t>
      </w:r>
      <w:r w:rsidRPr="00DC2254">
        <w:rPr>
          <w:rFonts w:ascii="Times New Roman" w:eastAsia="Malgun Gothic" w:hAnsi="Times New Roman" w:cs="Times New Roman"/>
          <w:bCs/>
          <w:kern w:val="0"/>
          <w:sz w:val="20"/>
          <w:szCs w:val="20"/>
          <w14:ligatures w14:val="none"/>
        </w:rPr>
        <w:t xml:space="preserve">, </w:t>
      </w:r>
      <w:r w:rsidRPr="00CC2224">
        <w:rPr>
          <w:rFonts w:ascii="Times New Roman" w:eastAsia="Malgun Gothic" w:hAnsi="Times New Roman" w:cs="Times New Roman"/>
          <w:bCs/>
          <w:i/>
          <w:iCs/>
          <w:kern w:val="0"/>
          <w:sz w:val="20"/>
          <w:szCs w:val="20"/>
          <w14:ligatures w14:val="none"/>
        </w:rPr>
        <w:t>P</w:t>
      </w:r>
      <w:r w:rsidRPr="00DC2254">
        <w:rPr>
          <w:rFonts w:ascii="Times New Roman" w:eastAsia="Malgun Gothic" w:hAnsi="Times New Roman" w:cs="Times New Roman"/>
          <w:bCs/>
          <w:kern w:val="0"/>
          <w:sz w:val="20"/>
          <w:szCs w:val="20"/>
          <w:vertAlign w:val="subscript"/>
          <w14:ligatures w14:val="none"/>
        </w:rPr>
        <w:t>F</w:t>
      </w:r>
      <w:r w:rsidRPr="00CC2224">
        <w:rPr>
          <w:rFonts w:ascii="Times New Roman" w:eastAsia="Malgun Gothic" w:hAnsi="Times New Roman" w:cs="Times New Roman"/>
          <w:bCs/>
          <w:kern w:val="0"/>
          <w:sz w:val="20"/>
          <w:szCs w:val="20"/>
          <w14:ligatures w14:val="none"/>
        </w:rPr>
        <w:t>=4</w:t>
      </w:r>
      <w:r w:rsidRPr="00DC2254">
        <w:rPr>
          <w:rFonts w:ascii="Times New Roman" w:eastAsia="Malgun Gothic" w:hAnsi="Times New Roman" w:cs="Times New Roman"/>
          <w:bCs/>
          <w:kern w:val="0"/>
          <w:sz w:val="20"/>
          <w:szCs w:val="20"/>
          <w14:ligatures w14:val="none"/>
        </w:rPr>
        <w:t xml:space="preserve"> and </w:t>
      </w:r>
      <w:r w:rsidRPr="00CC2224">
        <w:rPr>
          <w:rFonts w:ascii="Times New Roman" w:eastAsia="Malgun Gothic" w:hAnsi="Times New Roman" w:cs="Times New Roman"/>
          <w:bCs/>
          <w:i/>
          <w:iCs/>
          <w:kern w:val="0"/>
          <w:sz w:val="20"/>
          <w:szCs w:val="20"/>
          <w14:ligatures w14:val="none"/>
        </w:rPr>
        <w:t>R</w:t>
      </w:r>
      <w:r w:rsidRPr="00DC2254">
        <w:rPr>
          <w:rFonts w:ascii="Times New Roman" w:eastAsia="Malgun Gothic" w:hAnsi="Times New Roman" w:cs="Times New Roman"/>
          <w:bCs/>
          <w:kern w:val="0"/>
          <w:sz w:val="20"/>
          <w:szCs w:val="20"/>
          <w14:ligatures w14:val="none"/>
        </w:rPr>
        <w:t xml:space="preserve"> </w:t>
      </w:r>
      <m:oMath>
        <m:r>
          <m:rPr>
            <m:sty m:val="p"/>
          </m:rPr>
          <w:rPr>
            <w:rFonts w:ascii="Cambria Math" w:eastAsia="Malgun Gothic" w:hAnsi="Cambria Math" w:cs="Times New Roman"/>
            <w:kern w:val="0"/>
            <w:sz w:val="20"/>
            <w:szCs w:val="20"/>
            <w:vertAlign w:val="subscript"/>
            <w14:ligatures w14:val="none"/>
          </w:rPr>
          <m:t>∈</m:t>
        </m:r>
      </m:oMath>
      <w:r w:rsidRPr="00CC2224">
        <w:rPr>
          <w:rFonts w:ascii="Times New Roman" w:eastAsia="Malgun Gothic" w:hAnsi="Times New Roman" w:cs="Times New Roman"/>
          <w:bCs/>
          <w:kern w:val="0"/>
          <w:sz w:val="20"/>
          <w:szCs w:val="20"/>
          <w14:ligatures w14:val="none"/>
        </w:rPr>
        <w:t>{5, 7),</w:t>
      </w:r>
      <w:r w:rsidRPr="00DC2254">
        <w:rPr>
          <w:rFonts w:ascii="Times New Roman" w:eastAsia="Malgun Gothic" w:hAnsi="Times New Roman" w:cs="Times New Roman"/>
          <w:bCs/>
          <w:kern w:val="0"/>
          <w:sz w:val="20"/>
          <w:szCs w:val="20"/>
          <w14:ligatures w14:val="none"/>
        </w:rPr>
        <w:t xml:space="preserve"> </w:t>
      </w:r>
      <w:r w:rsidRPr="00CC2224">
        <w:rPr>
          <w:rFonts w:ascii="Times New Roman" w:eastAsia="Malgun Gothic" w:hAnsi="Times New Roman" w:cs="Times New Roman"/>
          <w:bCs/>
          <w:i/>
          <w:iCs/>
          <w:kern w:val="0"/>
          <w:sz w:val="20"/>
          <w:szCs w:val="20"/>
          <w14:ligatures w14:val="none"/>
        </w:rPr>
        <w:t>P</w:t>
      </w:r>
      <w:r w:rsidRPr="00DC2254">
        <w:rPr>
          <w:rFonts w:ascii="Times New Roman" w:eastAsia="Malgun Gothic" w:hAnsi="Times New Roman" w:cs="Times New Roman"/>
          <w:bCs/>
          <w:kern w:val="0"/>
          <w:sz w:val="20"/>
          <w:szCs w:val="20"/>
          <w:vertAlign w:val="subscript"/>
          <w14:ligatures w14:val="none"/>
        </w:rPr>
        <w:t xml:space="preserve">F </w:t>
      </w:r>
      <m:oMath>
        <m:r>
          <m:rPr>
            <m:sty m:val="p"/>
          </m:rPr>
          <w:rPr>
            <w:rFonts w:ascii="Cambria Math" w:eastAsia="Malgun Gothic" w:hAnsi="Cambria Math" w:cs="Times New Roman"/>
            <w:kern w:val="0"/>
            <w:sz w:val="20"/>
            <w:szCs w:val="20"/>
            <w:vertAlign w:val="subscript"/>
            <w14:ligatures w14:val="none"/>
          </w:rPr>
          <m:t>∈</m:t>
        </m:r>
      </m:oMath>
      <w:r w:rsidRPr="00CC2224">
        <w:rPr>
          <w:rFonts w:ascii="Times New Roman" w:eastAsia="Malgun Gothic" w:hAnsi="Times New Roman" w:cs="Times New Roman"/>
          <w:bCs/>
          <w:kern w:val="0"/>
          <w:sz w:val="20"/>
          <w:szCs w:val="20"/>
          <w14:ligatures w14:val="none"/>
        </w:rPr>
        <w:t>{2,4}.</w:t>
      </w:r>
    </w:p>
    <w:p w14:paraId="589CD5DB" w14:textId="77777777" w:rsidR="00DC2254" w:rsidRPr="00DC2254" w:rsidRDefault="00DC2254" w:rsidP="00DC2254">
      <w:pPr>
        <w:overflowPunct w:val="0"/>
        <w:autoSpaceDE w:val="0"/>
        <w:autoSpaceDN w:val="0"/>
        <w:adjustRightInd w:val="0"/>
        <w:spacing w:after="180" w:line="240" w:lineRule="auto"/>
        <w:jc w:val="both"/>
        <w:textAlignment w:val="baseline"/>
        <w:rPr>
          <w:rFonts w:ascii="Times New Roman" w:hAnsi="Times New Roman" w:cs="Times New Roman"/>
          <w:bCs/>
          <w:sz w:val="20"/>
          <w:szCs w:val="20"/>
        </w:rPr>
      </w:pPr>
      <w:r w:rsidRPr="00CC2224">
        <w:rPr>
          <w:rFonts w:ascii="Times New Roman" w:hAnsi="Times New Roman" w:cs="Times New Roman"/>
          <w:bCs/>
          <w:sz w:val="20"/>
          <w:szCs w:val="20"/>
        </w:rPr>
        <w:t xml:space="preserve">Observation </w:t>
      </w:r>
      <w:r w:rsidRPr="00CC2224">
        <w:rPr>
          <w:rFonts w:ascii="Times New Roman" w:eastAsia="Malgun Gothic" w:hAnsi="Times New Roman" w:cs="Times New Roman" w:hint="eastAsia"/>
          <w:bCs/>
          <w:sz w:val="20"/>
          <w:szCs w:val="20"/>
        </w:rPr>
        <w:t>7</w:t>
      </w:r>
      <w:r w:rsidRPr="00CC2224">
        <w:rPr>
          <w:rFonts w:ascii="Times New Roman" w:hAnsi="Times New Roman" w:cs="Times New Roman"/>
          <w:bCs/>
          <w:sz w:val="20"/>
          <w:szCs w:val="20"/>
        </w:rPr>
        <w:t xml:space="preserve">: At </w:t>
      </w:r>
      <w:r w:rsidRPr="00CC2224">
        <w:rPr>
          <w:rFonts w:ascii="Times New Roman" w:eastAsia="Malgun Gothic" w:hAnsi="Times New Roman" w:cs="Times New Roman"/>
          <w:bCs/>
          <w:sz w:val="20"/>
          <w:szCs w:val="20"/>
        </w:rPr>
        <w:t xml:space="preserve">very </w:t>
      </w:r>
      <w:r w:rsidRPr="00CC2224">
        <w:rPr>
          <w:rFonts w:ascii="Times New Roman" w:hAnsi="Times New Roman" w:cs="Times New Roman"/>
          <w:bCs/>
          <w:sz w:val="20"/>
          <w:szCs w:val="20"/>
        </w:rPr>
        <w:t>low SNR region</w:t>
      </w:r>
      <w:r w:rsidRPr="00CC2224">
        <w:rPr>
          <w:rFonts w:ascii="Times New Roman" w:eastAsia="Malgun Gothic" w:hAnsi="Times New Roman" w:cs="Times New Roman"/>
          <w:bCs/>
          <w:sz w:val="20"/>
          <w:szCs w:val="20"/>
        </w:rPr>
        <w:t xml:space="preserve"> (&lt;-12dB)</w:t>
      </w:r>
      <w:r w:rsidRPr="00CC2224">
        <w:rPr>
          <w:rFonts w:ascii="Times New Roman" w:hAnsi="Times New Roman" w:cs="Times New Roman"/>
          <w:bCs/>
          <w:sz w:val="20"/>
          <w:szCs w:val="20"/>
        </w:rPr>
        <w:t xml:space="preserve">, legacy schemes, with </w:t>
      </w:r>
      <w:r w:rsidRPr="00CC2224">
        <w:rPr>
          <w:rFonts w:ascii="Times New Roman" w:hAnsi="Times New Roman" w:cs="Times New Roman"/>
          <w:bCs/>
          <w:i/>
          <w:iCs/>
          <w:sz w:val="20"/>
          <w:szCs w:val="20"/>
        </w:rPr>
        <w:t>K</w:t>
      </w:r>
      <w:r w:rsidRPr="00CC2224">
        <w:rPr>
          <w:rFonts w:ascii="Times New Roman" w:hAnsi="Times New Roman" w:cs="Times New Roman"/>
          <w:bCs/>
          <w:sz w:val="20"/>
          <w:szCs w:val="20"/>
        </w:rPr>
        <w:t xml:space="preserve">=1, outperform intra-hopping </w:t>
      </w:r>
      <w:r w:rsidRPr="00CC2224">
        <w:rPr>
          <w:rFonts w:ascii="Times New Roman" w:hAnsi="Times New Roman" w:cs="Times New Roman"/>
          <w:bCs/>
          <w:i/>
          <w:iCs/>
          <w:sz w:val="20"/>
          <w:szCs w:val="20"/>
        </w:rPr>
        <w:t xml:space="preserve">K </w:t>
      </w:r>
      <w:r w:rsidRPr="00CC2224">
        <w:rPr>
          <w:rFonts w:ascii="Times New Roman" w:hAnsi="Times New Roman" w:cs="Times New Roman"/>
          <w:bCs/>
          <w:sz w:val="20"/>
          <w:szCs w:val="20"/>
        </w:rPr>
        <w:t xml:space="preserve">&gt;1  </w:t>
      </w:r>
    </w:p>
    <w:p w14:paraId="13C50CC6" w14:textId="77777777" w:rsidR="00DC2254" w:rsidRPr="00DC2254" w:rsidRDefault="00DC2254" w:rsidP="00DC2254">
      <w:pPr>
        <w:overflowPunct w:val="0"/>
        <w:autoSpaceDE w:val="0"/>
        <w:autoSpaceDN w:val="0"/>
        <w:adjustRightInd w:val="0"/>
        <w:spacing w:after="180" w:line="240" w:lineRule="auto"/>
        <w:jc w:val="both"/>
        <w:textAlignment w:val="baseline"/>
        <w:rPr>
          <w:rFonts w:ascii="Times New Roman" w:hAnsi="Times New Roman" w:cs="Times New Roman"/>
          <w:bCs/>
          <w:sz w:val="20"/>
          <w:szCs w:val="20"/>
        </w:rPr>
      </w:pPr>
      <w:r w:rsidRPr="00CC2224">
        <w:rPr>
          <w:rFonts w:ascii="Times New Roman" w:hAnsi="Times New Roman" w:cs="Times New Roman"/>
          <w:bCs/>
          <w:sz w:val="20"/>
          <w:szCs w:val="20"/>
        </w:rPr>
        <w:t xml:space="preserve">Observation </w:t>
      </w:r>
      <w:r w:rsidRPr="00CC2224">
        <w:rPr>
          <w:rFonts w:ascii="Times New Roman" w:eastAsia="Malgun Gothic" w:hAnsi="Times New Roman" w:cs="Times New Roman" w:hint="eastAsia"/>
          <w:bCs/>
          <w:sz w:val="20"/>
          <w:szCs w:val="20"/>
        </w:rPr>
        <w:t>8</w:t>
      </w:r>
      <w:r w:rsidRPr="00CC2224">
        <w:rPr>
          <w:rFonts w:ascii="Times New Roman" w:hAnsi="Times New Roman" w:cs="Times New Roman"/>
          <w:bCs/>
          <w:sz w:val="20"/>
          <w:szCs w:val="20"/>
        </w:rPr>
        <w:t xml:space="preserve">: At </w:t>
      </w:r>
      <w:r w:rsidRPr="00CC2224">
        <w:rPr>
          <w:rFonts w:ascii="Times New Roman" w:eastAsia="Malgun Gothic" w:hAnsi="Times New Roman" w:cs="Times New Roman"/>
          <w:bCs/>
          <w:sz w:val="20"/>
          <w:szCs w:val="20"/>
        </w:rPr>
        <w:t>other</w:t>
      </w:r>
      <w:r w:rsidRPr="00CC2224">
        <w:rPr>
          <w:rFonts w:ascii="Times New Roman" w:hAnsi="Times New Roman" w:cs="Times New Roman"/>
          <w:bCs/>
          <w:sz w:val="20"/>
          <w:szCs w:val="20"/>
        </w:rPr>
        <w:t xml:space="preserve"> SNR region</w:t>
      </w:r>
      <w:r w:rsidRPr="00CC2224">
        <w:rPr>
          <w:rFonts w:ascii="Times New Roman" w:eastAsia="Malgun Gothic" w:hAnsi="Times New Roman" w:cs="Times New Roman"/>
          <w:bCs/>
          <w:sz w:val="20"/>
          <w:szCs w:val="20"/>
        </w:rPr>
        <w:t>(&gt;-12dB)</w:t>
      </w:r>
      <w:r w:rsidRPr="00CC2224">
        <w:rPr>
          <w:rFonts w:ascii="Times New Roman" w:hAnsi="Times New Roman" w:cs="Times New Roman"/>
          <w:bCs/>
          <w:sz w:val="20"/>
          <w:szCs w:val="20"/>
        </w:rPr>
        <w:t xml:space="preserve">, intra-repetition hopping schemes </w:t>
      </w:r>
      <w:r w:rsidRPr="00CC2224">
        <w:rPr>
          <w:rFonts w:ascii="Times New Roman" w:hAnsi="Times New Roman" w:cs="Times New Roman"/>
          <w:bCs/>
          <w:i/>
          <w:iCs/>
          <w:sz w:val="20"/>
          <w:szCs w:val="20"/>
        </w:rPr>
        <w:t>K&gt;1</w:t>
      </w:r>
      <w:r w:rsidRPr="00CC2224">
        <w:rPr>
          <w:rFonts w:ascii="Times New Roman" w:hAnsi="Times New Roman" w:cs="Times New Roman"/>
          <w:bCs/>
          <w:sz w:val="20"/>
          <w:szCs w:val="20"/>
        </w:rPr>
        <w:t xml:space="preserve"> outperform legacy schemes </w:t>
      </w:r>
      <w:r w:rsidRPr="00CC2224">
        <w:rPr>
          <w:rFonts w:ascii="Times New Roman" w:hAnsi="Times New Roman" w:cs="Times New Roman"/>
          <w:bCs/>
          <w:i/>
          <w:iCs/>
          <w:sz w:val="20"/>
          <w:szCs w:val="20"/>
        </w:rPr>
        <w:t>K</w:t>
      </w:r>
      <w:r w:rsidRPr="00CC2224">
        <w:rPr>
          <w:rFonts w:ascii="Times New Roman" w:hAnsi="Times New Roman" w:cs="Times New Roman"/>
          <w:bCs/>
          <w:sz w:val="20"/>
          <w:szCs w:val="20"/>
        </w:rPr>
        <w:t xml:space="preserve">=1  </w:t>
      </w:r>
    </w:p>
    <w:p w14:paraId="0987D615" w14:textId="77777777" w:rsidR="00DC2254" w:rsidRPr="00CC2224" w:rsidRDefault="00DC2254" w:rsidP="00DC2254">
      <w:pPr>
        <w:widowControl w:val="0"/>
        <w:spacing w:line="276" w:lineRule="auto"/>
        <w:jc w:val="both"/>
        <w:rPr>
          <w:rFonts w:ascii="Times New Roman" w:eastAsia="Malgun Gothic" w:hAnsi="Times New Roman" w:cs="Times New Roman"/>
          <w:bCs/>
          <w:kern w:val="0"/>
          <w:sz w:val="20"/>
          <w:szCs w:val="20"/>
          <w14:ligatures w14:val="none"/>
        </w:rPr>
      </w:pPr>
    </w:p>
    <w:p w14:paraId="3B2CA86A" w14:textId="4049BFBE" w:rsidR="00DC2254" w:rsidRPr="00DC2254" w:rsidRDefault="00DC2254" w:rsidP="00DC2254">
      <w:pPr>
        <w:widowControl w:val="0"/>
        <w:spacing w:line="276" w:lineRule="auto"/>
        <w:jc w:val="both"/>
        <w:rPr>
          <w:rFonts w:ascii="Times New Roman" w:eastAsia="Malgun Gothic" w:hAnsi="Times New Roman"/>
          <w:bCs/>
          <w:sz w:val="20"/>
          <w:szCs w:val="20"/>
          <w:lang w:eastAsia="zh-CN"/>
        </w:rPr>
      </w:pPr>
      <w:r w:rsidRPr="00CC2224">
        <w:rPr>
          <w:rFonts w:ascii="Times New Roman" w:eastAsia="Malgun Gothic" w:hAnsi="Times New Roman" w:cs="Times New Roman"/>
          <w:bCs/>
          <w:kern w:val="0"/>
          <w:sz w:val="20"/>
          <w:szCs w:val="20"/>
          <w14:ligatures w14:val="none"/>
        </w:rPr>
        <w:t>Proposal 1:</w:t>
      </w:r>
      <w:r w:rsidRPr="00DC2254">
        <w:rPr>
          <w:rFonts w:ascii="Times New Roman" w:eastAsia="Malgun Gothic" w:hAnsi="Times New Roman" w:cs="Times New Roman"/>
          <w:bCs/>
          <w:kern w:val="0"/>
          <w:sz w:val="20"/>
          <w:szCs w:val="20"/>
          <w14:ligatures w14:val="none"/>
        </w:rPr>
        <w:t xml:space="preserve"> </w:t>
      </w:r>
      <w:r w:rsidRPr="00CC2224">
        <w:rPr>
          <w:rFonts w:ascii="Times New Roman" w:eastAsia="DengXian" w:hAnsi="Times New Roman"/>
          <w:bCs/>
          <w:sz w:val="20"/>
          <w:szCs w:val="20"/>
          <w:lang w:eastAsia="zh-CN"/>
        </w:rPr>
        <w:t xml:space="preserve">For UL SRS intra-repetition hopping, </w:t>
      </w:r>
      <w:r w:rsidRPr="00CC2224">
        <w:rPr>
          <w:rFonts w:ascii="Times New Roman" w:eastAsia="Malgun Gothic" w:hAnsi="Times New Roman"/>
          <w:bCs/>
          <w:sz w:val="20"/>
          <w:szCs w:val="20"/>
        </w:rPr>
        <w:t xml:space="preserve">support at least </w:t>
      </w:r>
      <m:oMath>
        <m:sSub>
          <m:sSubPr>
            <m:ctrlPr>
              <w:rPr>
                <w:rFonts w:ascii="Cambria Math" w:hAnsi="Cambria Math"/>
                <w:bCs/>
                <w:i/>
                <w:sz w:val="20"/>
                <w:szCs w:val="20"/>
              </w:rPr>
            </m:ctrlPr>
          </m:sSubPr>
          <m:e>
            <m:r>
              <w:rPr>
                <w:rFonts w:ascii="Cambria Math" w:hAnsi="Cambria Math"/>
                <w:sz w:val="20"/>
                <w:szCs w:val="20"/>
              </w:rPr>
              <m:t>P</m:t>
            </m:r>
          </m:e>
          <m:sub>
            <m:r>
              <m:rPr>
                <m:nor/>
              </m:rPr>
              <w:rPr>
                <w:rFonts w:ascii="Cambria Math" w:hAnsi="Cambria Math"/>
                <w:bCs/>
                <w:sz w:val="20"/>
                <w:szCs w:val="20"/>
              </w:rPr>
              <m:t>F</m:t>
            </m:r>
          </m:sub>
        </m:sSub>
        <m:r>
          <w:rPr>
            <w:rFonts w:ascii="Cambria Math" w:hAnsi="Cambria Math"/>
            <w:sz w:val="20"/>
            <w:szCs w:val="20"/>
          </w:rPr>
          <m:t>=</m:t>
        </m:r>
        <m:r>
          <w:rPr>
            <w:rFonts w:ascii="Cambria Math" w:eastAsia="Malgun Gothic" w:hAnsi="Cambria Math"/>
            <w:sz w:val="20"/>
            <w:szCs w:val="20"/>
          </w:rPr>
          <m:t>K</m:t>
        </m:r>
      </m:oMath>
      <w:r w:rsidRPr="00DC2254">
        <w:rPr>
          <w:rFonts w:ascii="Times New Roman" w:eastAsia="Malgun Gothic" w:hAnsi="Times New Roman"/>
          <w:bCs/>
          <w:sz w:val="20"/>
          <w:szCs w:val="20"/>
        </w:rPr>
        <w:t xml:space="preserve">, </w:t>
      </w:r>
      <m:oMath>
        <m:sSub>
          <m:sSubPr>
            <m:ctrlPr>
              <w:rPr>
                <w:rFonts w:ascii="Cambria Math" w:hAnsi="Cambria Math"/>
                <w:bCs/>
                <w:i/>
                <w:sz w:val="20"/>
                <w:szCs w:val="20"/>
              </w:rPr>
            </m:ctrlPr>
          </m:sSubPr>
          <m:e>
            <m:r>
              <w:rPr>
                <w:rFonts w:ascii="Cambria Math" w:hAnsi="Cambria Math"/>
                <w:sz w:val="20"/>
                <w:szCs w:val="20"/>
              </w:rPr>
              <m:t>P</m:t>
            </m:r>
          </m:e>
          <m:sub>
            <m:r>
              <m:rPr>
                <m:nor/>
              </m:rPr>
              <w:rPr>
                <w:rFonts w:ascii="Cambria Math" w:hAnsi="Cambria Math"/>
                <w:bCs/>
                <w:sz w:val="20"/>
                <w:szCs w:val="20"/>
              </w:rPr>
              <m:t>F</m:t>
            </m:r>
          </m:sub>
        </m:sSub>
        <m:r>
          <w:rPr>
            <w:rFonts w:ascii="Cambria Math" w:eastAsia="Malgun Gothic" w:hAnsi="Cambria Math" w:cs="Times New Roman"/>
            <w:kern w:val="0"/>
            <w:sz w:val="20"/>
            <w:szCs w:val="20"/>
            <w:vertAlign w:val="subscript"/>
            <w14:ligatures w14:val="none"/>
          </w:rPr>
          <m:t>∈</m:t>
        </m:r>
        <m:r>
          <m:rPr>
            <m:sty m:val="p"/>
          </m:rPr>
          <w:rPr>
            <w:rFonts w:ascii="Cambria Math" w:eastAsia="Malgun Gothic" w:hAnsi="Cambria Math" w:cs="Times New Roman"/>
            <w:kern w:val="0"/>
            <w:sz w:val="20"/>
            <w:szCs w:val="20"/>
            <w14:ligatures w14:val="none"/>
          </w:rPr>
          <m:t>{2,4}</m:t>
        </m:r>
      </m:oMath>
      <w:r w:rsidRPr="00CC2224">
        <w:rPr>
          <w:rFonts w:ascii="Times New Roman" w:eastAsia="Malgun Gothic" w:hAnsi="Times New Roman"/>
          <w:bCs/>
          <w:kern w:val="0"/>
          <w:sz w:val="20"/>
          <w:szCs w:val="20"/>
          <w14:ligatures w14:val="none"/>
        </w:rPr>
        <w:t xml:space="preserve"> and </w:t>
      </w:r>
      <w:r w:rsidRPr="00CC2224">
        <w:rPr>
          <w:rFonts w:ascii="Times New Roman" w:eastAsia="Malgun Gothic" w:hAnsi="Times New Roman" w:hint="eastAsia"/>
          <w:bCs/>
          <w:kern w:val="0"/>
          <w:sz w:val="20"/>
          <w:szCs w:val="20"/>
          <w14:ligatures w14:val="none"/>
        </w:rPr>
        <w:t xml:space="preserve">further consider support of </w:t>
      </w:r>
      <m:oMath>
        <m:sSub>
          <m:sSubPr>
            <m:ctrlPr>
              <w:rPr>
                <w:rFonts w:ascii="Cambria Math" w:hAnsi="Cambria Math"/>
                <w:bCs/>
                <w:i/>
                <w:sz w:val="20"/>
                <w:szCs w:val="20"/>
              </w:rPr>
            </m:ctrlPr>
          </m:sSubPr>
          <m:e>
            <m:r>
              <w:rPr>
                <w:rFonts w:ascii="Cambria Math" w:hAnsi="Cambria Math"/>
                <w:sz w:val="20"/>
                <w:szCs w:val="20"/>
              </w:rPr>
              <m:t>P</m:t>
            </m:r>
          </m:e>
          <m:sub>
            <m:r>
              <m:rPr>
                <m:nor/>
              </m:rPr>
              <w:rPr>
                <w:rFonts w:ascii="Cambria Math" w:hAnsi="Cambria Math"/>
                <w:bCs/>
                <w:sz w:val="20"/>
                <w:szCs w:val="20"/>
              </w:rPr>
              <m:t>F</m:t>
            </m:r>
          </m:sub>
        </m:sSub>
        <m:r>
          <w:rPr>
            <w:rFonts w:ascii="Cambria Math" w:hAnsi="Cambria Math"/>
            <w:sz w:val="20"/>
            <w:szCs w:val="20"/>
          </w:rPr>
          <m:t>=4</m:t>
        </m:r>
        <m:r>
          <w:rPr>
            <w:rFonts w:ascii="Cambria Math" w:eastAsia="Malgun Gothic" w:hAnsi="Cambria Math"/>
            <w:sz w:val="20"/>
            <w:szCs w:val="20"/>
          </w:rPr>
          <m:t>, K=2</m:t>
        </m:r>
      </m:oMath>
      <w:r w:rsidRPr="00CC2224">
        <w:rPr>
          <w:rFonts w:ascii="Times New Roman" w:eastAsia="Malgun Gothic" w:hAnsi="Times New Roman"/>
          <w:bCs/>
          <w:sz w:val="20"/>
          <w:szCs w:val="20"/>
        </w:rPr>
        <w:t xml:space="preserve">   </w:t>
      </w:r>
    </w:p>
    <w:p w14:paraId="3B45BA9B" w14:textId="77777777" w:rsidR="00DC2254" w:rsidRPr="00CC2224" w:rsidRDefault="00DC2254" w:rsidP="00DC2254">
      <w:pPr>
        <w:widowControl w:val="0"/>
        <w:spacing w:after="0" w:line="276" w:lineRule="auto"/>
        <w:jc w:val="both"/>
        <w:rPr>
          <w:rFonts w:ascii="Times New Roman" w:eastAsia="Malgun Gothic" w:hAnsi="Times New Roman"/>
          <w:bCs/>
          <w:sz w:val="20"/>
          <w:szCs w:val="20"/>
        </w:rPr>
      </w:pPr>
      <w:r w:rsidRPr="00CC2224">
        <w:rPr>
          <w:rFonts w:ascii="Times New Roman" w:eastAsia="Malgun Gothic" w:hAnsi="Times New Roman" w:cs="Times New Roman"/>
          <w:bCs/>
          <w:kern w:val="0"/>
          <w:sz w:val="20"/>
          <w:szCs w:val="20"/>
          <w14:ligatures w14:val="none"/>
        </w:rPr>
        <w:t>Proposal 2:</w:t>
      </w:r>
      <w:r w:rsidRPr="00DC2254" w:rsidDel="007B3CA9">
        <w:rPr>
          <w:rFonts w:ascii="Times New Roman" w:eastAsia="Malgun Gothic" w:hAnsi="Times New Roman" w:cs="Times New Roman"/>
          <w:bCs/>
          <w:kern w:val="0"/>
          <w:sz w:val="20"/>
          <w:szCs w:val="20"/>
          <w14:ligatures w14:val="none"/>
        </w:rPr>
        <w:t xml:space="preserve"> </w:t>
      </w:r>
      <w:r w:rsidRPr="00CC2224">
        <w:rPr>
          <w:rFonts w:ascii="Times New Roman" w:eastAsia="DengXian" w:hAnsi="Times New Roman"/>
          <w:bCs/>
          <w:sz w:val="20"/>
          <w:szCs w:val="20"/>
          <w:lang w:eastAsia="zh-CN"/>
        </w:rPr>
        <w:t xml:space="preserve">For UL SRS intra-repetition hopping, </w:t>
      </w:r>
      <w:r w:rsidRPr="00CC2224">
        <w:rPr>
          <w:rFonts w:ascii="Times New Roman" w:eastAsia="Malgun Gothic" w:hAnsi="Times New Roman"/>
          <w:bCs/>
          <w:sz w:val="20"/>
          <w:szCs w:val="20"/>
        </w:rPr>
        <w:t xml:space="preserve">support </w:t>
      </w:r>
      <w:r w:rsidRPr="00CC2224">
        <w:rPr>
          <w:rFonts w:ascii="Times New Roman" w:eastAsia="Malgun Gothic" w:hAnsi="Times New Roman" w:hint="eastAsia"/>
          <w:bCs/>
          <w:sz w:val="20"/>
          <w:szCs w:val="20"/>
        </w:rPr>
        <w:t xml:space="preserve">determining starting frequency position </w:t>
      </w:r>
      <w:r w:rsidRPr="00CC2224">
        <w:rPr>
          <w:rFonts w:ascii="Times New Roman" w:eastAsia="Malgun Gothic" w:hAnsi="Times New Roman"/>
          <w:bCs/>
          <w:sz w:val="20"/>
          <w:szCs w:val="20"/>
        </w:rPr>
        <w:t xml:space="preserve">frequency offset determination </w:t>
      </w:r>
      <w:r w:rsidRPr="00CC2224">
        <w:rPr>
          <w:rFonts w:ascii="Times New Roman" w:eastAsia="Malgun Gothic" w:hAnsi="Times New Roman" w:hint="eastAsia"/>
          <w:bCs/>
          <w:sz w:val="20"/>
          <w:szCs w:val="20"/>
        </w:rPr>
        <w:t>by following formula</w:t>
      </w:r>
    </w:p>
    <w:p w14:paraId="7D14ACD0" w14:textId="5CE45373" w:rsidR="00DC2254" w:rsidRPr="00DC2254" w:rsidRDefault="00000000" w:rsidP="00DC2254">
      <w:pPr>
        <w:ind w:left="1420"/>
        <w:jc w:val="both"/>
        <w:rPr>
          <w:rFonts w:ascii="Cambria Math" w:eastAsia="Microsoft YaHei" w:hAnsi="Cambria Math"/>
          <w:bCs/>
          <w:i/>
          <w:iCs/>
          <w:sz w:val="20"/>
          <w:szCs w:val="20"/>
          <w:lang w:eastAsia="zh-CN"/>
        </w:rPr>
      </w:pPr>
      <m:oMath>
        <m:sSubSup>
          <m:sSubSupPr>
            <m:ctrlPr>
              <w:rPr>
                <w:rFonts w:ascii="Cambria Math" w:eastAsia="Microsoft YaHei" w:hAnsi="Cambria Math"/>
                <w:bCs/>
                <w:i/>
                <w:iCs/>
                <w:sz w:val="20"/>
                <w:szCs w:val="20"/>
                <w:lang w:eastAsia="zh-CN"/>
              </w:rPr>
            </m:ctrlPr>
          </m:sSubSupPr>
          <m:e>
            <m:r>
              <w:rPr>
                <w:rFonts w:ascii="Cambria Math" w:eastAsia="Microsoft YaHei" w:hAnsi="Cambria Math"/>
                <w:sz w:val="20"/>
                <w:szCs w:val="20"/>
                <w:lang w:eastAsia="zh-CN"/>
              </w:rPr>
              <m:t>n</m:t>
            </m:r>
          </m:e>
          <m:sub>
            <m:r>
              <m:rPr>
                <m:nor/>
              </m:rPr>
              <w:rPr>
                <w:rFonts w:ascii="Cambria Math" w:eastAsia="Microsoft YaHei"/>
                <w:bCs/>
                <w:sz w:val="20"/>
                <w:szCs w:val="20"/>
                <w:lang w:eastAsia="zh-CN"/>
              </w:rPr>
              <m:t>partial-freq-intra-rep-hop</m:t>
            </m:r>
          </m:sub>
          <m:sup>
            <m:r>
              <w:rPr>
                <w:rFonts w:ascii="Cambria Math" w:eastAsia="Microsoft YaHei" w:hAnsi="Cambria Math"/>
                <w:sz w:val="20"/>
                <w:szCs w:val="20"/>
                <w:lang w:eastAsia="zh-CN"/>
              </w:rPr>
              <m:t>PFS, l</m:t>
            </m:r>
          </m:sup>
        </m:sSubSup>
        <m:r>
          <w:rPr>
            <w:rFonts w:ascii="Cambria Math" w:eastAsia="Microsoft YaHei" w:hAnsi="Cambria Math"/>
            <w:sz w:val="20"/>
            <w:szCs w:val="20"/>
            <w:lang w:eastAsia="zh-CN"/>
          </w:rPr>
          <m:t>=</m:t>
        </m:r>
        <m:sSub>
          <m:sSubPr>
            <m:ctrlPr>
              <w:rPr>
                <w:rFonts w:ascii="Cambria Math" w:hAnsi="Cambria Math"/>
                <w:bCs/>
                <w:i/>
                <w:iCs/>
                <w:sz w:val="20"/>
                <w:szCs w:val="20"/>
                <w:lang w:eastAsia="zh-CN"/>
              </w:rPr>
            </m:ctrlPr>
          </m:sSubPr>
          <m:e>
            <m:sSubSup>
              <m:sSubSupPr>
                <m:ctrlPr>
                  <w:rPr>
                    <w:rFonts w:ascii="Cambria Math" w:hAnsi="Cambria Math"/>
                    <w:bCs/>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SC</m:t>
                </m:r>
              </m:sub>
              <m:sup>
                <m:r>
                  <m:rPr>
                    <m:sty m:val="p"/>
                  </m:rPr>
                  <w:rPr>
                    <w:rFonts w:ascii="Cambria Math" w:hAnsi="Cambria Math"/>
                    <w:sz w:val="20"/>
                    <w:szCs w:val="20"/>
                    <w:lang w:eastAsia="zh-CN"/>
                  </w:rPr>
                  <m:t>RB</m:t>
                </m:r>
              </m:sup>
            </m:sSubSup>
            <m:r>
              <w:rPr>
                <w:rFonts w:ascii="Cambria Math" w:hAnsi="Cambria Math"/>
                <w:sz w:val="20"/>
                <w:szCs w:val="20"/>
                <w:lang w:eastAsia="zh-CN"/>
              </w:rPr>
              <m:t>M</m:t>
            </m:r>
          </m:e>
          <m:sub>
            <m:r>
              <m:rPr>
                <m:sty m:val="p"/>
              </m:rPr>
              <w:rPr>
                <w:rFonts w:ascii="Cambria Math" w:hAnsi="Cambria Math"/>
                <w:sz w:val="20"/>
                <w:szCs w:val="20"/>
                <w:lang w:eastAsia="zh-CN"/>
              </w:rPr>
              <m:t>SRS,</m:t>
            </m:r>
            <m:sSub>
              <m:sSubPr>
                <m:ctrlPr>
                  <w:rPr>
                    <w:rFonts w:ascii="Cambria Math" w:hAnsi="Cambria Math"/>
                    <w:bCs/>
                    <w:sz w:val="20"/>
                    <w:szCs w:val="20"/>
                    <w:lang w:eastAsia="zh-CN"/>
                  </w:rPr>
                </m:ctrlPr>
              </m:sSubPr>
              <m:e>
                <m:r>
                  <m:rPr>
                    <m:sty m:val="p"/>
                  </m:rPr>
                  <w:rPr>
                    <w:rFonts w:ascii="Cambria Math" w:hAnsi="Cambria Math"/>
                    <w:sz w:val="20"/>
                    <w:szCs w:val="20"/>
                    <w:lang w:eastAsia="zh-CN"/>
                  </w:rPr>
                  <m:t>B</m:t>
                </m:r>
              </m:e>
              <m:sub>
                <m:r>
                  <m:rPr>
                    <m:nor/>
                  </m:rPr>
                  <w:rPr>
                    <w:rFonts w:ascii="Cambria Math" w:hAnsi="Cambria Math"/>
                    <w:bCs/>
                    <w:sz w:val="20"/>
                    <w:szCs w:val="20"/>
                    <w:lang w:eastAsia="zh-CN"/>
                  </w:rPr>
                  <m:t>SRS</m:t>
                </m:r>
              </m:sub>
            </m:sSub>
          </m:sub>
        </m:sSub>
        <m:r>
          <w:rPr>
            <w:rFonts w:ascii="Cambria Math" w:hAnsi="Cambria Math"/>
            <w:sz w:val="20"/>
            <w:szCs w:val="20"/>
            <w:lang w:eastAsia="zh-CN"/>
          </w:rPr>
          <m:t>( (</m:t>
        </m:r>
        <m:sSub>
          <m:sSubPr>
            <m:ctrlPr>
              <w:rPr>
                <w:rFonts w:ascii="Cambria Math" w:eastAsia="Microsoft YaHei" w:hAnsi="Cambria Math"/>
                <w:bCs/>
                <w:i/>
                <w:sz w:val="20"/>
                <w:szCs w:val="20"/>
                <w:lang w:eastAsia="zh-CN"/>
              </w:rPr>
            </m:ctrlPr>
          </m:sSubPr>
          <m:e>
            <m:r>
              <w:rPr>
                <w:rFonts w:ascii="Cambria Math" w:eastAsia="Microsoft YaHei" w:hAnsi="Cambria Math"/>
                <w:sz w:val="20"/>
                <w:szCs w:val="20"/>
                <w:lang w:eastAsia="zh-CN"/>
              </w:rPr>
              <m:t>k</m:t>
            </m:r>
            <m:ctrlPr>
              <w:rPr>
                <w:rFonts w:ascii="Cambria Math" w:eastAsia="Microsoft YaHei" w:hAnsi="Cambria Math"/>
                <w:bCs/>
                <w:i/>
                <w:iCs/>
                <w:sz w:val="20"/>
                <w:szCs w:val="20"/>
                <w:lang w:eastAsia="zh-CN"/>
              </w:rPr>
            </m:ctrlPr>
          </m:e>
          <m:sub>
            <m:r>
              <m:rPr>
                <m:nor/>
              </m:rPr>
              <w:rPr>
                <w:rFonts w:eastAsia="Microsoft YaHei"/>
                <w:bCs/>
                <w:sz w:val="20"/>
                <w:szCs w:val="20"/>
                <w:lang w:eastAsia="zh-CN"/>
              </w:rPr>
              <m:t>F</m:t>
            </m:r>
            <m:ctrlPr>
              <w:rPr>
                <w:rFonts w:ascii="Cambria Math" w:eastAsia="Microsoft YaHei" w:hAnsi="Cambria Math"/>
                <w:bCs/>
                <w:i/>
                <w:iCs/>
                <w:sz w:val="20"/>
                <w:szCs w:val="20"/>
                <w:lang w:eastAsia="zh-CN"/>
              </w:rPr>
            </m:ctrlPr>
          </m:sub>
        </m:sSub>
        <m:r>
          <w:rPr>
            <w:rFonts w:ascii="Cambria Math" w:hAnsi="Cambria Math"/>
            <w:sz w:val="20"/>
            <w:szCs w:val="20"/>
            <w:lang w:eastAsia="zh-CN"/>
          </w:rPr>
          <m:t>+</m:t>
        </m:r>
        <m:sSubSup>
          <m:sSubSupPr>
            <m:ctrlPr>
              <w:rPr>
                <w:rFonts w:ascii="Cambria Math" w:hAnsi="Cambria Math"/>
                <w:bCs/>
                <w:i/>
                <w:sz w:val="20"/>
                <w:szCs w:val="20"/>
                <w:lang w:eastAsia="zh-CN"/>
              </w:rPr>
            </m:ctrlPr>
          </m:sSubSupPr>
          <m:e>
            <m:r>
              <w:rPr>
                <w:rFonts w:ascii="Cambria Math" w:hAnsi="Cambria Math"/>
                <w:sz w:val="20"/>
                <w:szCs w:val="20"/>
                <w:lang w:eastAsia="zh-CN"/>
              </w:rPr>
              <m:t>k</m:t>
            </m:r>
          </m:e>
          <m:sub>
            <m:r>
              <m:rPr>
                <m:sty m:val="p"/>
              </m:rPr>
              <w:rPr>
                <w:rFonts w:ascii="Cambria Math" w:hAnsi="Cambria Math"/>
                <w:sz w:val="20"/>
                <w:szCs w:val="20"/>
                <w:lang w:eastAsia="zh-CN"/>
              </w:rPr>
              <m:t xml:space="preserve">intraRepHop, </m:t>
            </m:r>
            <m:sSub>
              <m:sSubPr>
                <m:ctrlPr>
                  <w:rPr>
                    <w:rFonts w:ascii="Cambria Math" w:hAnsi="Cambria Math"/>
                    <w:bCs/>
                    <w:sz w:val="20"/>
                    <w:szCs w:val="20"/>
                    <w:lang w:eastAsia="zh-CN"/>
                  </w:rPr>
                </m:ctrlPr>
              </m:sSubPr>
              <m:e>
                <m:r>
                  <m:rPr>
                    <m:sty m:val="p"/>
                  </m:rPr>
                  <w:rPr>
                    <w:rFonts w:ascii="Cambria Math" w:hAnsi="Cambria Math"/>
                    <w:sz w:val="20"/>
                    <w:szCs w:val="20"/>
                    <w:lang w:eastAsia="zh-CN"/>
                  </w:rPr>
                  <m:t>k</m:t>
                </m:r>
              </m:e>
              <m:sub>
                <m:r>
                  <m:rPr>
                    <m:nor/>
                  </m:rPr>
                  <w:rPr>
                    <w:rFonts w:ascii="Cambria Math" w:hAnsi="Cambria Math"/>
                    <w:bCs/>
                    <w:sz w:val="20"/>
                    <w:szCs w:val="20"/>
                    <w:lang w:eastAsia="zh-CN"/>
                  </w:rPr>
                  <m:t>F</m:t>
                </m:r>
              </m:sub>
            </m:sSub>
          </m:sub>
          <m:sup>
            <m:r>
              <w:rPr>
                <w:rFonts w:ascii="Cambria Math" w:hAnsi="Cambria Math"/>
                <w:sz w:val="20"/>
                <w:szCs w:val="20"/>
                <w:lang w:eastAsia="zh-CN"/>
              </w:rPr>
              <m:t>l</m:t>
            </m:r>
          </m:sup>
        </m:sSubSup>
        <m:r>
          <w:rPr>
            <w:rFonts w:ascii="Cambria Math" w:hAnsi="Cambria Math"/>
            <w:sz w:val="20"/>
            <w:szCs w:val="20"/>
            <w:lang w:eastAsia="zh-CN"/>
          </w:rPr>
          <m:t>)</m:t>
        </m:r>
        <m:r>
          <m:rPr>
            <m:nor/>
          </m:rPr>
          <w:rPr>
            <w:rFonts w:eastAsia="Microsoft YaHei"/>
            <w:bCs/>
            <w:sz w:val="20"/>
            <w:szCs w:val="20"/>
            <w:lang w:eastAsia="zh-CN"/>
          </w:rPr>
          <m:t>mod </m:t>
        </m:r>
        <m:sSub>
          <m:sSubPr>
            <m:ctrlPr>
              <w:rPr>
                <w:rFonts w:ascii="Cambria Math" w:eastAsia="Microsoft YaHei" w:hAnsi="Cambria Math"/>
                <w:bCs/>
                <w:i/>
                <w:iCs/>
                <w:sz w:val="20"/>
                <w:szCs w:val="20"/>
                <w:lang w:eastAsia="zh-CN"/>
              </w:rPr>
            </m:ctrlPr>
          </m:sSubPr>
          <m:e>
            <m:r>
              <w:rPr>
                <w:rFonts w:ascii="Cambria Math" w:eastAsia="Microsoft YaHei" w:hAnsi="Cambria Math"/>
                <w:sz w:val="20"/>
                <w:szCs w:val="20"/>
                <w:lang w:eastAsia="zh-CN"/>
              </w:rPr>
              <m:t>P</m:t>
            </m:r>
          </m:e>
          <m:sub>
            <m:r>
              <m:rPr>
                <m:nor/>
              </m:rPr>
              <w:rPr>
                <w:rFonts w:eastAsia="Microsoft YaHei"/>
                <w:bCs/>
                <w:sz w:val="20"/>
                <w:szCs w:val="20"/>
                <w:lang w:eastAsia="zh-CN"/>
              </w:rPr>
              <m:t>F</m:t>
            </m:r>
          </m:sub>
        </m:sSub>
        <m:r>
          <w:rPr>
            <w:rFonts w:ascii="Cambria Math" w:hAnsi="Cambria Math"/>
            <w:sz w:val="20"/>
            <w:szCs w:val="20"/>
            <w:lang w:eastAsia="zh-CN"/>
          </w:rPr>
          <m:t>)</m:t>
        </m:r>
      </m:oMath>
      <w:r w:rsidR="00DC2254" w:rsidRPr="00DC2254">
        <w:rPr>
          <w:bCs/>
          <w:sz w:val="20"/>
          <w:szCs w:val="20"/>
          <w:lang w:eastAsia="zh-CN"/>
        </w:rPr>
        <w:t>/</w:t>
      </w:r>
      <w:r w:rsidR="00DC2254" w:rsidRPr="00DC2254">
        <w:rPr>
          <w:rFonts w:ascii="Cambria Math" w:eastAsia="Microsoft YaHei" w:hAnsi="Cambria Math"/>
          <w:bCs/>
          <w:i/>
          <w:iCs/>
          <w:sz w:val="20"/>
          <w:szCs w:val="20"/>
          <w:lang w:eastAsia="zh-CN"/>
        </w:rPr>
        <w:t xml:space="preserve"> </w:t>
      </w:r>
      <m:oMath>
        <m:sSub>
          <m:sSubPr>
            <m:ctrlPr>
              <w:rPr>
                <w:rFonts w:ascii="Cambria Math" w:eastAsia="Microsoft YaHei" w:hAnsi="Cambria Math"/>
                <w:bCs/>
                <w:i/>
                <w:iCs/>
                <w:sz w:val="20"/>
                <w:szCs w:val="20"/>
                <w:lang w:eastAsia="zh-CN"/>
              </w:rPr>
            </m:ctrlPr>
          </m:sSubPr>
          <m:e>
            <m:r>
              <w:rPr>
                <w:rFonts w:ascii="Cambria Math" w:eastAsia="Microsoft YaHei" w:hAnsi="Cambria Math"/>
                <w:sz w:val="20"/>
                <w:szCs w:val="20"/>
                <w:lang w:eastAsia="zh-CN"/>
              </w:rPr>
              <m:t>P</m:t>
            </m:r>
          </m:e>
          <m:sub>
            <m:r>
              <m:rPr>
                <m:nor/>
              </m:rPr>
              <w:rPr>
                <w:rFonts w:eastAsia="Microsoft YaHei"/>
                <w:bCs/>
                <w:sz w:val="20"/>
                <w:szCs w:val="20"/>
                <w:lang w:eastAsia="zh-CN"/>
              </w:rPr>
              <m:t>F</m:t>
            </m:r>
          </m:sub>
        </m:sSub>
      </m:oMath>
    </w:p>
    <w:p w14:paraId="1D36A5F8" w14:textId="40803DA0" w:rsidR="00DC2254" w:rsidRPr="00CC2224" w:rsidRDefault="00DC2254" w:rsidP="00DC2254">
      <w:pPr>
        <w:widowControl w:val="0"/>
        <w:spacing w:after="0" w:line="276" w:lineRule="auto"/>
        <w:jc w:val="both"/>
        <w:rPr>
          <w:rFonts w:ascii="Times New Roman" w:eastAsia="Malgun Gothic" w:hAnsi="Times New Roman"/>
          <w:bCs/>
          <w:sz w:val="20"/>
          <w:szCs w:val="20"/>
        </w:rPr>
      </w:pPr>
      <w:r w:rsidRPr="00CC2224">
        <w:rPr>
          <w:rFonts w:ascii="Times New Roman" w:eastAsia="Malgun Gothic" w:hAnsi="Times New Roman" w:hint="eastAsia"/>
          <w:bCs/>
          <w:sz w:val="20"/>
          <w:szCs w:val="20"/>
        </w:rPr>
        <w:t xml:space="preserve">Where </w:t>
      </w:r>
      <m:oMath>
        <m:sSub>
          <m:sSubPr>
            <m:ctrlPr>
              <w:rPr>
                <w:rFonts w:ascii="Cambria Math" w:eastAsia="Microsoft YaHei" w:hAnsi="Cambria Math"/>
                <w:bCs/>
                <w:i/>
                <w:sz w:val="20"/>
                <w:szCs w:val="20"/>
                <w:lang w:eastAsia="zh-CN"/>
              </w:rPr>
            </m:ctrlPr>
          </m:sSubPr>
          <m:e>
            <m:r>
              <w:rPr>
                <w:rFonts w:ascii="Cambria Math" w:eastAsia="Microsoft YaHei" w:hAnsi="Cambria Math"/>
                <w:sz w:val="20"/>
                <w:szCs w:val="20"/>
                <w:lang w:eastAsia="zh-CN"/>
              </w:rPr>
              <m:t>k</m:t>
            </m:r>
            <m:ctrlPr>
              <w:rPr>
                <w:rFonts w:ascii="Cambria Math" w:eastAsia="Microsoft YaHei" w:hAnsi="Cambria Math"/>
                <w:bCs/>
                <w:i/>
                <w:iCs/>
                <w:sz w:val="20"/>
                <w:szCs w:val="20"/>
                <w:lang w:eastAsia="zh-CN"/>
              </w:rPr>
            </m:ctrlPr>
          </m:e>
          <m:sub>
            <m:r>
              <m:rPr>
                <m:nor/>
              </m:rPr>
              <w:rPr>
                <w:rFonts w:eastAsia="Microsoft YaHei"/>
                <w:bCs/>
                <w:sz w:val="20"/>
                <w:szCs w:val="20"/>
                <w:lang w:eastAsia="zh-CN"/>
              </w:rPr>
              <m:t>F</m:t>
            </m:r>
            <m:ctrlPr>
              <w:rPr>
                <w:rFonts w:ascii="Cambria Math" w:eastAsia="Microsoft YaHei" w:hAnsi="Cambria Math"/>
                <w:bCs/>
                <w:i/>
                <w:iCs/>
                <w:sz w:val="20"/>
                <w:szCs w:val="20"/>
                <w:lang w:eastAsia="zh-CN"/>
              </w:rPr>
            </m:ctrlPr>
          </m:sub>
        </m:sSub>
        <m:r>
          <w:rPr>
            <w:rFonts w:ascii="Cambria Math" w:eastAsia="Microsoft YaHei" w:hAnsi="Cambria Math"/>
            <w:sz w:val="20"/>
            <w:szCs w:val="20"/>
            <w:lang w:eastAsia="zh-CN"/>
          </w:rPr>
          <m:t>=</m:t>
        </m:r>
        <m:r>
          <w:rPr>
            <w:rFonts w:ascii="Cambria Math" w:hAnsi="Cambria Math"/>
            <w:sz w:val="20"/>
            <w:szCs w:val="20"/>
          </w:rPr>
          <m:t>0,..,</m:t>
        </m:r>
        <m:sSub>
          <m:sSubPr>
            <m:ctrlPr>
              <w:rPr>
                <w:rFonts w:ascii="Cambria Math" w:hAnsi="Cambria Math"/>
                <w:bCs/>
                <w:i/>
                <w:sz w:val="20"/>
                <w:szCs w:val="20"/>
              </w:rPr>
            </m:ctrlPr>
          </m:sSubPr>
          <m:e>
            <m:r>
              <w:rPr>
                <w:rFonts w:ascii="Cambria Math" w:hAnsi="Cambria Math"/>
                <w:sz w:val="20"/>
                <w:szCs w:val="20"/>
              </w:rPr>
              <m:t>P</m:t>
            </m:r>
          </m:e>
          <m:sub>
            <m:r>
              <m:rPr>
                <m:nor/>
              </m:rPr>
              <w:rPr>
                <w:rFonts w:ascii="Cambria Math" w:hAnsi="Cambria Math"/>
                <w:bCs/>
                <w:sz w:val="20"/>
                <w:szCs w:val="20"/>
              </w:rPr>
              <m:t>F</m:t>
            </m:r>
          </m:sub>
        </m:sSub>
        <m:r>
          <w:rPr>
            <w:rFonts w:ascii="Cambria Math" w:hAnsi="Cambria Math"/>
            <w:sz w:val="20"/>
            <w:szCs w:val="20"/>
          </w:rPr>
          <m:t>-1,</m:t>
        </m:r>
      </m:oMath>
      <w:r w:rsidRPr="00CC2224">
        <w:rPr>
          <w:rFonts w:ascii="Times New Roman" w:eastAsia="Malgun Gothic" w:hAnsi="Times New Roman" w:hint="eastAsia"/>
          <w:bCs/>
          <w:sz w:val="20"/>
          <w:szCs w:val="20"/>
        </w:rPr>
        <w:t xml:space="preserve">  and</w:t>
      </w:r>
    </w:p>
    <w:p w14:paraId="5489DF0E" w14:textId="50328886" w:rsidR="00DC2254" w:rsidRPr="00CC2224" w:rsidRDefault="00DC2254" w:rsidP="00DC2254">
      <w:pPr>
        <w:pStyle w:val="ListParagraph"/>
        <w:widowControl w:val="0"/>
        <w:numPr>
          <w:ilvl w:val="0"/>
          <w:numId w:val="17"/>
        </w:numPr>
        <w:spacing w:line="276" w:lineRule="auto"/>
        <w:jc w:val="both"/>
        <w:rPr>
          <w:rFonts w:ascii="Times New Roman" w:eastAsia="Malgun Gothic" w:hAnsi="Times New Roman"/>
          <w:bCs/>
          <w:sz w:val="20"/>
          <w:szCs w:val="20"/>
        </w:rPr>
      </w:pPr>
      <w:r w:rsidRPr="00CC2224">
        <w:rPr>
          <w:rFonts w:ascii="Times New Roman" w:eastAsia="Malgun Gothic" w:hAnsi="Times New Roman" w:hint="eastAsia"/>
          <w:bCs/>
          <w:sz w:val="20"/>
          <w:szCs w:val="20"/>
        </w:rPr>
        <w:t xml:space="preserve">For </w:t>
      </w:r>
      <m:oMath>
        <m:sSub>
          <m:sSubPr>
            <m:ctrlPr>
              <w:rPr>
                <w:rFonts w:ascii="Cambria Math" w:hAnsi="Cambria Math"/>
                <w:bCs/>
                <w:i/>
                <w:sz w:val="20"/>
                <w:szCs w:val="20"/>
              </w:rPr>
            </m:ctrlPr>
          </m:sSubPr>
          <m:e>
            <m:r>
              <w:rPr>
                <w:rFonts w:ascii="Cambria Math" w:hAnsi="Cambria Math"/>
                <w:sz w:val="20"/>
                <w:szCs w:val="20"/>
              </w:rPr>
              <m:t>P</m:t>
            </m:r>
          </m:e>
          <m:sub>
            <m:r>
              <m:rPr>
                <m:nor/>
              </m:rPr>
              <w:rPr>
                <w:rFonts w:ascii="Cambria Math" w:hAnsi="Cambria Math"/>
                <w:bCs/>
                <w:sz w:val="20"/>
                <w:szCs w:val="20"/>
              </w:rPr>
              <m:t>F</m:t>
            </m:r>
          </m:sub>
        </m:sSub>
        <m:r>
          <w:rPr>
            <w:rFonts w:ascii="Cambria Math" w:hAnsi="Cambria Math"/>
            <w:sz w:val="20"/>
            <w:szCs w:val="20"/>
          </w:rPr>
          <m:t>=</m:t>
        </m:r>
        <m:r>
          <w:rPr>
            <w:rFonts w:ascii="Cambria Math" w:eastAsia="Malgun Gothic" w:hAnsi="Cambria Math"/>
            <w:sz w:val="20"/>
            <w:szCs w:val="20"/>
          </w:rPr>
          <m:t>K=2</m:t>
        </m:r>
      </m:oMath>
      <w:r w:rsidRPr="00CC2224">
        <w:rPr>
          <w:rFonts w:ascii="Times New Roman" w:eastAsia="Malgun Gothic" w:hAnsi="Times New Roman" w:hint="eastAsia"/>
          <w:bCs/>
          <w:sz w:val="20"/>
          <w:szCs w:val="20"/>
        </w:rPr>
        <w:t xml:space="preserve">, </w:t>
      </w:r>
      <m:oMath>
        <m:sSub>
          <m:sSubPr>
            <m:ctrlPr>
              <w:rPr>
                <w:rFonts w:ascii="Cambria Math" w:eastAsia="Malgun Gothic" w:hAnsi="Cambria Math"/>
                <w:bCs/>
                <w:i/>
                <w:sz w:val="20"/>
                <w:szCs w:val="20"/>
              </w:rPr>
            </m:ctrlPr>
          </m:sSubPr>
          <m:e>
            <m:r>
              <m:rPr>
                <m:sty m:val="p"/>
              </m:rPr>
              <w:rPr>
                <w:rFonts w:ascii="Cambria Math" w:eastAsia="Malgun Gothic" w:hAnsi="Cambria Math" w:hint="eastAsia"/>
                <w:sz w:val="20"/>
                <w:szCs w:val="20"/>
              </w:rPr>
              <m:t>{</m:t>
            </m:r>
            <m:sSubSup>
              <m:sSubSupPr>
                <m:ctrlPr>
                  <w:rPr>
                    <w:rFonts w:ascii="Cambria Math" w:hAnsi="Cambria Math"/>
                    <w:bCs/>
                    <w:i/>
                    <w:sz w:val="20"/>
                    <w:szCs w:val="20"/>
                  </w:rPr>
                </m:ctrlPr>
              </m:sSubSupPr>
              <m:e>
                <m:r>
                  <w:rPr>
                    <w:rFonts w:ascii="Cambria Math" w:hAnsi="Cambria Math"/>
                    <w:sz w:val="20"/>
                    <w:szCs w:val="20"/>
                  </w:rPr>
                  <m:t>k</m:t>
                </m:r>
              </m:e>
              <m:sub>
                <m:r>
                  <m:rPr>
                    <m:sty m:val="p"/>
                  </m:rPr>
                  <w:rPr>
                    <w:rFonts w:ascii="Cambria Math" w:hAnsi="Cambria Math"/>
                    <w:sz w:val="20"/>
                    <w:szCs w:val="20"/>
                  </w:rPr>
                  <m:t xml:space="preserve">intraRepHop, </m:t>
                </m:r>
                <m:sSub>
                  <m:sSubPr>
                    <m:ctrlPr>
                      <w:rPr>
                        <w:rFonts w:ascii="Cambria Math" w:hAnsi="Cambria Math"/>
                        <w:bCs/>
                        <w:sz w:val="20"/>
                        <w:szCs w:val="20"/>
                      </w:rPr>
                    </m:ctrlPr>
                  </m:sSubPr>
                  <m:e>
                    <m:r>
                      <m:rPr>
                        <m:sty m:val="p"/>
                      </m:rPr>
                      <w:rPr>
                        <w:rFonts w:ascii="Cambria Math" w:hAnsi="Cambria Math"/>
                        <w:sz w:val="20"/>
                        <w:szCs w:val="20"/>
                      </w:rPr>
                      <m:t>k</m:t>
                    </m:r>
                  </m:e>
                  <m:sub>
                    <m:r>
                      <m:rPr>
                        <m:sty m:val="p"/>
                      </m:rPr>
                      <w:rPr>
                        <w:rFonts w:ascii="Cambria Math" w:hAnsi="Cambria Math"/>
                        <w:sz w:val="20"/>
                        <w:szCs w:val="20"/>
                      </w:rPr>
                      <m:t>F</m:t>
                    </m:r>
                  </m:sub>
                </m:sSub>
              </m:sub>
              <m:sup>
                <m:r>
                  <w:rPr>
                    <w:rFonts w:ascii="Cambria Math" w:hAnsi="Cambria Math"/>
                    <w:sz w:val="20"/>
                    <w:szCs w:val="20"/>
                  </w:rPr>
                  <m:t>l</m:t>
                </m:r>
              </m:sup>
            </m:sSubSup>
            <m:r>
              <w:rPr>
                <w:rFonts w:ascii="Cambria Math" w:eastAsia="Malgun Gothic" w:hAnsi="Cambria Math"/>
                <w:sz w:val="20"/>
                <w:szCs w:val="20"/>
              </w:rPr>
              <m:t>}</m:t>
            </m:r>
          </m:e>
          <m:sub>
            <m:r>
              <w:rPr>
                <w:rFonts w:ascii="Cambria Math" w:eastAsia="Malgun Gothic" w:hAnsi="Cambria Math"/>
                <w:sz w:val="20"/>
                <w:szCs w:val="20"/>
              </w:rPr>
              <m:t>l=0,1</m:t>
            </m:r>
          </m:sub>
        </m:sSub>
        <m:r>
          <w:rPr>
            <w:rFonts w:ascii="Cambria Math" w:eastAsia="Malgun Gothic" w:hAnsi="Cambria Math"/>
            <w:sz w:val="20"/>
            <w:szCs w:val="20"/>
          </w:rPr>
          <m:t>=</m:t>
        </m:r>
        <m:d>
          <m:dPr>
            <m:begChr m:val="{"/>
            <m:endChr m:val="}"/>
            <m:ctrlPr>
              <w:rPr>
                <w:rFonts w:ascii="Cambria Math" w:eastAsia="Malgun Gothic" w:hAnsi="Cambria Math"/>
                <w:bCs/>
                <w:i/>
                <w:sz w:val="20"/>
                <w:szCs w:val="20"/>
              </w:rPr>
            </m:ctrlPr>
          </m:dPr>
          <m:e>
            <m:r>
              <w:rPr>
                <w:rFonts w:ascii="Cambria Math" w:eastAsia="Malgun Gothic" w:hAnsi="Cambria Math"/>
                <w:sz w:val="20"/>
                <w:szCs w:val="20"/>
              </w:rPr>
              <m:t>0,1</m:t>
            </m:r>
          </m:e>
        </m:d>
      </m:oMath>
    </w:p>
    <w:p w14:paraId="483EEC42" w14:textId="5F87263B" w:rsidR="00DC2254" w:rsidRPr="00CC2224" w:rsidRDefault="00DC2254" w:rsidP="00DC2254">
      <w:pPr>
        <w:pStyle w:val="ListParagraph"/>
        <w:widowControl w:val="0"/>
        <w:numPr>
          <w:ilvl w:val="0"/>
          <w:numId w:val="17"/>
        </w:numPr>
        <w:spacing w:line="276" w:lineRule="auto"/>
        <w:jc w:val="both"/>
        <w:rPr>
          <w:rFonts w:ascii="Times New Roman" w:eastAsia="Malgun Gothic" w:hAnsi="Times New Roman"/>
          <w:bCs/>
          <w:sz w:val="20"/>
          <w:szCs w:val="20"/>
        </w:rPr>
      </w:pPr>
      <w:r w:rsidRPr="00CC2224">
        <w:rPr>
          <w:rFonts w:ascii="Times New Roman" w:eastAsia="Malgun Gothic" w:hAnsi="Times New Roman" w:hint="eastAsia"/>
          <w:bCs/>
          <w:sz w:val="20"/>
          <w:szCs w:val="20"/>
        </w:rPr>
        <w:t>F</w:t>
      </w:r>
      <w:r w:rsidRPr="00CC2224">
        <w:rPr>
          <w:rFonts w:ascii="Times New Roman" w:eastAsia="Malgun Gothic" w:hAnsi="Times New Roman"/>
          <w:bCs/>
          <w:sz w:val="20"/>
          <w:szCs w:val="20"/>
        </w:rPr>
        <w:t>o</w:t>
      </w:r>
      <w:r w:rsidRPr="00CC2224">
        <w:rPr>
          <w:rFonts w:ascii="Times New Roman" w:eastAsia="Malgun Gothic" w:hAnsi="Times New Roman" w:hint="eastAsia"/>
          <w:bCs/>
          <w:sz w:val="20"/>
          <w:szCs w:val="20"/>
        </w:rPr>
        <w:t xml:space="preserve">r </w:t>
      </w:r>
      <m:oMath>
        <m:sSub>
          <m:sSubPr>
            <m:ctrlPr>
              <w:rPr>
                <w:rFonts w:ascii="Cambria Math" w:hAnsi="Cambria Math"/>
                <w:bCs/>
                <w:i/>
                <w:sz w:val="20"/>
                <w:szCs w:val="20"/>
              </w:rPr>
            </m:ctrlPr>
          </m:sSubPr>
          <m:e>
            <m:r>
              <w:rPr>
                <w:rFonts w:ascii="Cambria Math" w:hAnsi="Cambria Math"/>
                <w:sz w:val="20"/>
                <w:szCs w:val="20"/>
              </w:rPr>
              <m:t>P</m:t>
            </m:r>
          </m:e>
          <m:sub>
            <m:r>
              <m:rPr>
                <m:nor/>
              </m:rPr>
              <w:rPr>
                <w:rFonts w:ascii="Cambria Math" w:hAnsi="Cambria Math"/>
                <w:bCs/>
                <w:sz w:val="20"/>
                <w:szCs w:val="20"/>
              </w:rPr>
              <m:t>F</m:t>
            </m:r>
          </m:sub>
        </m:sSub>
        <m:r>
          <w:rPr>
            <w:rFonts w:ascii="Cambria Math" w:hAnsi="Cambria Math"/>
            <w:sz w:val="20"/>
            <w:szCs w:val="20"/>
          </w:rPr>
          <m:t>=</m:t>
        </m:r>
        <m:r>
          <w:rPr>
            <w:rFonts w:ascii="Cambria Math" w:eastAsia="Malgun Gothic" w:hAnsi="Cambria Math"/>
            <w:sz w:val="20"/>
            <w:szCs w:val="20"/>
          </w:rPr>
          <m:t xml:space="preserve">K=4,  </m:t>
        </m:r>
        <m:sSub>
          <m:sSubPr>
            <m:ctrlPr>
              <w:rPr>
                <w:rFonts w:ascii="Cambria Math" w:eastAsia="Malgun Gothic" w:hAnsi="Cambria Math"/>
                <w:bCs/>
                <w:i/>
                <w:sz w:val="20"/>
                <w:szCs w:val="20"/>
              </w:rPr>
            </m:ctrlPr>
          </m:sSubPr>
          <m:e>
            <m:r>
              <m:rPr>
                <m:sty m:val="p"/>
              </m:rPr>
              <w:rPr>
                <w:rFonts w:ascii="Cambria Math" w:eastAsia="Malgun Gothic" w:hAnsi="Cambria Math" w:hint="eastAsia"/>
                <w:sz w:val="20"/>
                <w:szCs w:val="20"/>
              </w:rPr>
              <m:t>{</m:t>
            </m:r>
            <m:sSubSup>
              <m:sSubSupPr>
                <m:ctrlPr>
                  <w:rPr>
                    <w:rFonts w:ascii="Cambria Math" w:hAnsi="Cambria Math"/>
                    <w:bCs/>
                    <w:i/>
                    <w:sz w:val="20"/>
                    <w:szCs w:val="20"/>
                  </w:rPr>
                </m:ctrlPr>
              </m:sSubSupPr>
              <m:e>
                <m:r>
                  <w:rPr>
                    <w:rFonts w:ascii="Cambria Math" w:hAnsi="Cambria Math"/>
                    <w:sz w:val="20"/>
                    <w:szCs w:val="20"/>
                  </w:rPr>
                  <m:t>k</m:t>
                </m:r>
              </m:e>
              <m:sub>
                <m:r>
                  <m:rPr>
                    <m:sty m:val="p"/>
                  </m:rPr>
                  <w:rPr>
                    <w:rFonts w:ascii="Cambria Math" w:hAnsi="Cambria Math"/>
                    <w:sz w:val="20"/>
                    <w:szCs w:val="20"/>
                  </w:rPr>
                  <m:t xml:space="preserve">intraRepHop, </m:t>
                </m:r>
                <m:sSub>
                  <m:sSubPr>
                    <m:ctrlPr>
                      <w:rPr>
                        <w:rFonts w:ascii="Cambria Math" w:hAnsi="Cambria Math"/>
                        <w:bCs/>
                        <w:sz w:val="20"/>
                        <w:szCs w:val="20"/>
                      </w:rPr>
                    </m:ctrlPr>
                  </m:sSubPr>
                  <m:e>
                    <m:r>
                      <m:rPr>
                        <m:sty m:val="p"/>
                      </m:rPr>
                      <w:rPr>
                        <w:rFonts w:ascii="Cambria Math" w:hAnsi="Cambria Math"/>
                        <w:sz w:val="20"/>
                        <w:szCs w:val="20"/>
                      </w:rPr>
                      <m:t>k</m:t>
                    </m:r>
                  </m:e>
                  <m:sub>
                    <m:r>
                      <m:rPr>
                        <m:sty m:val="p"/>
                      </m:rPr>
                      <w:rPr>
                        <w:rFonts w:ascii="Cambria Math" w:hAnsi="Cambria Math"/>
                        <w:sz w:val="20"/>
                        <w:szCs w:val="20"/>
                      </w:rPr>
                      <m:t>F</m:t>
                    </m:r>
                  </m:sub>
                </m:sSub>
              </m:sub>
              <m:sup>
                <m:r>
                  <w:rPr>
                    <w:rFonts w:ascii="Cambria Math" w:hAnsi="Cambria Math"/>
                    <w:sz w:val="20"/>
                    <w:szCs w:val="20"/>
                  </w:rPr>
                  <m:t>l</m:t>
                </m:r>
              </m:sup>
            </m:sSubSup>
            <m:r>
              <w:rPr>
                <w:rFonts w:ascii="Cambria Math" w:eastAsia="Malgun Gothic" w:hAnsi="Cambria Math"/>
                <w:sz w:val="20"/>
                <w:szCs w:val="20"/>
              </w:rPr>
              <m:t>}</m:t>
            </m:r>
          </m:e>
          <m:sub>
            <m:r>
              <w:rPr>
                <w:rFonts w:ascii="Cambria Math" w:eastAsia="Malgun Gothic" w:hAnsi="Cambria Math"/>
                <w:sz w:val="20"/>
                <w:szCs w:val="20"/>
              </w:rPr>
              <m:t>l=0,..,3</m:t>
            </m:r>
          </m:sub>
        </m:sSub>
        <m:r>
          <w:rPr>
            <w:rFonts w:ascii="Cambria Math" w:eastAsia="Malgun Gothic" w:hAnsi="Cambria Math"/>
            <w:sz w:val="20"/>
            <w:szCs w:val="20"/>
          </w:rPr>
          <m:t>=</m:t>
        </m:r>
        <m:d>
          <m:dPr>
            <m:begChr m:val="{"/>
            <m:endChr m:val="}"/>
            <m:ctrlPr>
              <w:rPr>
                <w:rFonts w:ascii="Cambria Math" w:eastAsia="Malgun Gothic" w:hAnsi="Cambria Math"/>
                <w:bCs/>
                <w:i/>
                <w:sz w:val="20"/>
                <w:szCs w:val="20"/>
              </w:rPr>
            </m:ctrlPr>
          </m:dPr>
          <m:e>
            <m:r>
              <w:rPr>
                <w:rFonts w:ascii="Cambria Math" w:eastAsia="Malgun Gothic" w:hAnsi="Cambria Math"/>
                <w:sz w:val="20"/>
                <w:szCs w:val="20"/>
              </w:rPr>
              <m:t>0,2,1,3</m:t>
            </m:r>
          </m:e>
        </m:d>
        <m:r>
          <w:rPr>
            <w:rFonts w:ascii="Cambria Math" w:eastAsia="Malgun Gothic" w:hAnsi="Cambria Math"/>
            <w:sz w:val="20"/>
            <w:szCs w:val="20"/>
          </w:rPr>
          <m:t xml:space="preserve"> or </m:t>
        </m:r>
        <m:d>
          <m:dPr>
            <m:begChr m:val="{"/>
            <m:endChr m:val="}"/>
            <m:ctrlPr>
              <w:rPr>
                <w:rFonts w:ascii="Cambria Math" w:eastAsia="Malgun Gothic" w:hAnsi="Cambria Math"/>
                <w:bCs/>
                <w:i/>
                <w:sz w:val="20"/>
                <w:szCs w:val="20"/>
              </w:rPr>
            </m:ctrlPr>
          </m:dPr>
          <m:e>
            <m:r>
              <w:rPr>
                <w:rFonts w:ascii="Cambria Math" w:eastAsia="Malgun Gothic" w:hAnsi="Cambria Math"/>
                <w:sz w:val="20"/>
                <w:szCs w:val="20"/>
              </w:rPr>
              <m:t>0,2,3,1</m:t>
            </m:r>
          </m:e>
        </m:d>
      </m:oMath>
    </w:p>
    <w:p w14:paraId="30FA8774" w14:textId="51371ED7" w:rsidR="00DC2254" w:rsidRPr="00CC2224" w:rsidRDefault="00DC2254" w:rsidP="00DC2254">
      <w:pPr>
        <w:pStyle w:val="ListParagraph"/>
        <w:widowControl w:val="0"/>
        <w:numPr>
          <w:ilvl w:val="0"/>
          <w:numId w:val="17"/>
        </w:numPr>
        <w:spacing w:line="276" w:lineRule="auto"/>
        <w:jc w:val="both"/>
        <w:rPr>
          <w:rFonts w:ascii="Times New Roman" w:eastAsia="Malgun Gothic" w:hAnsi="Times New Roman"/>
          <w:bCs/>
          <w:sz w:val="20"/>
          <w:szCs w:val="20"/>
        </w:rPr>
      </w:pPr>
      <w:r w:rsidRPr="00CC2224">
        <w:rPr>
          <w:rFonts w:ascii="Times New Roman" w:eastAsia="Malgun Gothic" w:hAnsi="Times New Roman" w:hint="eastAsia"/>
          <w:bCs/>
          <w:sz w:val="20"/>
          <w:szCs w:val="20"/>
        </w:rPr>
        <w:t xml:space="preserve">For </w:t>
      </w:r>
      <m:oMath>
        <m:sSub>
          <m:sSubPr>
            <m:ctrlPr>
              <w:rPr>
                <w:rFonts w:ascii="Cambria Math" w:hAnsi="Cambria Math"/>
                <w:bCs/>
                <w:i/>
                <w:sz w:val="20"/>
                <w:szCs w:val="20"/>
              </w:rPr>
            </m:ctrlPr>
          </m:sSubPr>
          <m:e>
            <m:r>
              <w:rPr>
                <w:rFonts w:ascii="Cambria Math" w:hAnsi="Cambria Math"/>
                <w:sz w:val="20"/>
                <w:szCs w:val="20"/>
              </w:rPr>
              <m:t>P</m:t>
            </m:r>
          </m:e>
          <m:sub>
            <m:r>
              <m:rPr>
                <m:nor/>
              </m:rPr>
              <w:rPr>
                <w:rFonts w:ascii="Cambria Math" w:hAnsi="Cambria Math"/>
                <w:bCs/>
                <w:sz w:val="20"/>
                <w:szCs w:val="20"/>
              </w:rPr>
              <m:t>F</m:t>
            </m:r>
          </m:sub>
        </m:sSub>
        <m:r>
          <w:rPr>
            <w:rFonts w:ascii="Cambria Math" w:hAnsi="Cambria Math"/>
            <w:sz w:val="20"/>
            <w:szCs w:val="20"/>
          </w:rPr>
          <m:t xml:space="preserve">=4, </m:t>
        </m:r>
        <m:r>
          <w:rPr>
            <w:rFonts w:ascii="Cambria Math" w:eastAsia="Malgun Gothic" w:hAnsi="Cambria Math"/>
            <w:sz w:val="20"/>
            <w:szCs w:val="20"/>
          </w:rPr>
          <m:t xml:space="preserve">K=2 </m:t>
        </m:r>
        <m:d>
          <m:dPr>
            <m:ctrlPr>
              <w:rPr>
                <w:rFonts w:ascii="Cambria Math" w:eastAsia="Malgun Gothic" w:hAnsi="Cambria Math"/>
                <w:bCs/>
                <w:i/>
                <w:sz w:val="20"/>
                <w:szCs w:val="20"/>
              </w:rPr>
            </m:ctrlPr>
          </m:dPr>
          <m:e>
            <m:r>
              <w:rPr>
                <w:rFonts w:ascii="Cambria Math" w:eastAsia="Malgun Gothic" w:hAnsi="Cambria Math"/>
                <w:sz w:val="20"/>
                <w:szCs w:val="20"/>
              </w:rPr>
              <m:t>if supported</m:t>
            </m:r>
          </m:e>
        </m:d>
        <m:r>
          <w:rPr>
            <w:rFonts w:ascii="Cambria Math" w:eastAsia="Malgun Gothic" w:hAnsi="Cambria Math"/>
            <w:sz w:val="20"/>
            <w:szCs w:val="20"/>
          </w:rPr>
          <m:t xml:space="preserve">, </m:t>
        </m:r>
        <m:sSub>
          <m:sSubPr>
            <m:ctrlPr>
              <w:rPr>
                <w:rFonts w:ascii="Cambria Math" w:eastAsia="Malgun Gothic" w:hAnsi="Cambria Math"/>
                <w:bCs/>
                <w:i/>
                <w:sz w:val="20"/>
                <w:szCs w:val="20"/>
              </w:rPr>
            </m:ctrlPr>
          </m:sSubPr>
          <m:e>
            <m:d>
              <m:dPr>
                <m:begChr m:val="{"/>
                <m:endChr m:val="}"/>
                <m:ctrlPr>
                  <w:rPr>
                    <w:rFonts w:ascii="Cambria Math" w:eastAsia="Malgun Gothic" w:hAnsi="Cambria Math"/>
                    <w:bCs/>
                    <w:sz w:val="20"/>
                    <w:szCs w:val="20"/>
                  </w:rPr>
                </m:ctrlPr>
              </m:dPr>
              <m:e>
                <m:sSubSup>
                  <m:sSubSupPr>
                    <m:ctrlPr>
                      <w:rPr>
                        <w:rFonts w:ascii="Cambria Math" w:hAnsi="Cambria Math"/>
                        <w:bCs/>
                        <w:i/>
                        <w:sz w:val="20"/>
                        <w:szCs w:val="20"/>
                      </w:rPr>
                    </m:ctrlPr>
                  </m:sSubSupPr>
                  <m:e>
                    <m:r>
                      <w:rPr>
                        <w:rFonts w:ascii="Cambria Math" w:hAnsi="Cambria Math"/>
                        <w:sz w:val="20"/>
                        <w:szCs w:val="20"/>
                      </w:rPr>
                      <m:t>k</m:t>
                    </m:r>
                  </m:e>
                  <m:sub>
                    <m:r>
                      <m:rPr>
                        <m:sty m:val="p"/>
                      </m:rPr>
                      <w:rPr>
                        <w:rFonts w:ascii="Cambria Math" w:hAnsi="Cambria Math"/>
                        <w:sz w:val="20"/>
                        <w:szCs w:val="20"/>
                      </w:rPr>
                      <m:t xml:space="preserve">intraRepHop, </m:t>
                    </m:r>
                    <m:sSub>
                      <m:sSubPr>
                        <m:ctrlPr>
                          <w:rPr>
                            <w:rFonts w:ascii="Cambria Math" w:hAnsi="Cambria Math"/>
                            <w:bCs/>
                            <w:sz w:val="20"/>
                            <w:szCs w:val="20"/>
                          </w:rPr>
                        </m:ctrlPr>
                      </m:sSubPr>
                      <m:e>
                        <m:r>
                          <m:rPr>
                            <m:sty m:val="p"/>
                          </m:rPr>
                          <w:rPr>
                            <w:rFonts w:ascii="Cambria Math" w:hAnsi="Cambria Math"/>
                            <w:sz w:val="20"/>
                            <w:szCs w:val="20"/>
                          </w:rPr>
                          <m:t>k</m:t>
                        </m:r>
                      </m:e>
                      <m:sub>
                        <m:r>
                          <m:rPr>
                            <m:sty m:val="p"/>
                          </m:rPr>
                          <w:rPr>
                            <w:rFonts w:ascii="Cambria Math" w:hAnsi="Cambria Math"/>
                            <w:sz w:val="20"/>
                            <w:szCs w:val="20"/>
                          </w:rPr>
                          <m:t>F</m:t>
                        </m:r>
                      </m:sub>
                    </m:sSub>
                  </m:sub>
                  <m:sup>
                    <m:r>
                      <w:rPr>
                        <w:rFonts w:ascii="Cambria Math" w:hAnsi="Cambria Math"/>
                        <w:sz w:val="20"/>
                        <w:szCs w:val="20"/>
                      </w:rPr>
                      <m:t>l</m:t>
                    </m:r>
                  </m:sup>
                </m:sSubSup>
                <m:ctrlPr>
                  <w:rPr>
                    <w:rFonts w:ascii="Cambria Math" w:eastAsia="Malgun Gothic" w:hAnsi="Cambria Math"/>
                    <w:bCs/>
                    <w:i/>
                    <w:sz w:val="20"/>
                    <w:szCs w:val="20"/>
                  </w:rPr>
                </m:ctrlPr>
              </m:e>
            </m:d>
          </m:e>
          <m:sub>
            <m:r>
              <w:rPr>
                <w:rFonts w:ascii="Cambria Math" w:eastAsia="Malgun Gothic" w:hAnsi="Cambria Math"/>
                <w:sz w:val="20"/>
                <w:szCs w:val="20"/>
              </w:rPr>
              <m:t>l=0,..,3</m:t>
            </m:r>
          </m:sub>
        </m:sSub>
        <m:r>
          <w:rPr>
            <w:rFonts w:ascii="Cambria Math" w:eastAsia="Malgun Gothic" w:hAnsi="Cambria Math"/>
            <w:sz w:val="20"/>
            <w:szCs w:val="20"/>
          </w:rPr>
          <m:t>=</m:t>
        </m:r>
        <m:d>
          <m:dPr>
            <m:begChr m:val="{"/>
            <m:endChr m:val="}"/>
            <m:ctrlPr>
              <w:rPr>
                <w:rFonts w:ascii="Cambria Math" w:eastAsia="Malgun Gothic" w:hAnsi="Cambria Math"/>
                <w:bCs/>
                <w:i/>
                <w:sz w:val="20"/>
                <w:szCs w:val="20"/>
              </w:rPr>
            </m:ctrlPr>
          </m:dPr>
          <m:e>
            <m:r>
              <w:rPr>
                <w:rFonts w:ascii="Cambria Math" w:eastAsia="Malgun Gothic" w:hAnsi="Cambria Math"/>
                <w:sz w:val="20"/>
                <w:szCs w:val="20"/>
              </w:rPr>
              <m:t>0,2,0,2</m:t>
            </m:r>
          </m:e>
        </m:d>
        <m:r>
          <w:rPr>
            <w:rFonts w:ascii="Cambria Math" w:eastAsia="Malgun Gothic" w:hAnsi="Cambria Math"/>
            <w:sz w:val="20"/>
            <w:szCs w:val="20"/>
          </w:rPr>
          <m:t xml:space="preserve">  </m:t>
        </m:r>
      </m:oMath>
    </w:p>
    <w:p w14:paraId="162B4110" w14:textId="77777777" w:rsidR="00DC2254" w:rsidRPr="00CC2224" w:rsidRDefault="00DC2254" w:rsidP="00DC2254">
      <w:pPr>
        <w:pStyle w:val="ListParagraph"/>
        <w:widowControl w:val="0"/>
        <w:spacing w:line="276" w:lineRule="auto"/>
        <w:jc w:val="both"/>
        <w:rPr>
          <w:rFonts w:ascii="Times New Roman" w:eastAsia="Malgun Gothic" w:hAnsi="Times New Roman"/>
          <w:bCs/>
          <w:sz w:val="20"/>
          <w:szCs w:val="20"/>
        </w:rPr>
      </w:pPr>
    </w:p>
    <w:p w14:paraId="146BC713" w14:textId="03272A88" w:rsidR="00DC2254" w:rsidRPr="00CC2224" w:rsidRDefault="00DC2254" w:rsidP="00DC2254">
      <w:pPr>
        <w:overflowPunct w:val="0"/>
        <w:autoSpaceDE w:val="0"/>
        <w:autoSpaceDN w:val="0"/>
        <w:adjustRightInd w:val="0"/>
        <w:spacing w:after="180" w:line="240" w:lineRule="auto"/>
        <w:jc w:val="both"/>
        <w:textAlignment w:val="baseline"/>
        <w:rPr>
          <w:rFonts w:ascii="Times New Roman" w:eastAsia="Malgun Gothic" w:hAnsi="Times New Roman" w:cs="Times New Roman"/>
          <w:bCs/>
          <w:sz w:val="20"/>
          <w:szCs w:val="20"/>
        </w:rPr>
      </w:pPr>
      <w:r w:rsidRPr="00CC2224">
        <w:rPr>
          <w:rFonts w:ascii="Times New Roman" w:hAnsi="Times New Roman" w:cs="Times New Roman"/>
          <w:bCs/>
          <w:sz w:val="20"/>
          <w:szCs w:val="20"/>
        </w:rPr>
        <w:t xml:space="preserve">Proposal 3: For </w:t>
      </w:r>
      <m:oMath>
        <m:sSub>
          <m:sSubPr>
            <m:ctrlPr>
              <w:rPr>
                <w:rFonts w:ascii="Cambria Math" w:hAnsi="Cambria Math"/>
                <w:bCs/>
                <w:i/>
                <w:sz w:val="20"/>
                <w:szCs w:val="20"/>
              </w:rPr>
            </m:ctrlPr>
          </m:sSubPr>
          <m:e>
            <m:r>
              <w:rPr>
                <w:rFonts w:ascii="Cambria Math" w:hAnsi="Cambria Math"/>
                <w:sz w:val="20"/>
                <w:szCs w:val="20"/>
              </w:rPr>
              <m:t>P</m:t>
            </m:r>
          </m:e>
          <m:sub>
            <m:r>
              <m:rPr>
                <m:nor/>
              </m:rPr>
              <w:rPr>
                <w:rFonts w:ascii="Cambria Math" w:hAnsi="Cambria Math"/>
                <w:bCs/>
                <w:sz w:val="20"/>
                <w:szCs w:val="20"/>
              </w:rPr>
              <m:t xml:space="preserve">F </m:t>
            </m:r>
          </m:sub>
        </m:sSub>
        <m:r>
          <w:rPr>
            <w:rFonts w:ascii="Cambria Math" w:eastAsia="Malgun Gothic" w:hAnsi="Cambria Math" w:cs="Times New Roman"/>
            <w:kern w:val="0"/>
            <w:sz w:val="20"/>
            <w:szCs w:val="20"/>
            <w14:ligatures w14:val="none"/>
          </w:rPr>
          <m:t>&lt;R</m:t>
        </m:r>
      </m:oMath>
      <w:r w:rsidRPr="00CC2224">
        <w:rPr>
          <w:rFonts w:ascii="Times New Roman" w:eastAsia="Malgun Gothic" w:hAnsi="Times New Roman" w:cs="Times New Roman"/>
          <w:bCs/>
          <w:kern w:val="0"/>
          <w:vertAlign w:val="subscript"/>
          <w14:ligatures w14:val="none"/>
        </w:rPr>
        <w:t xml:space="preserve">, </w:t>
      </w:r>
      <w:r w:rsidRPr="00CC2224">
        <w:rPr>
          <w:rFonts w:ascii="Times New Roman" w:hAnsi="Times New Roman" w:cs="Times New Roman"/>
          <w:bCs/>
          <w:sz w:val="20"/>
          <w:szCs w:val="20"/>
        </w:rPr>
        <w:t xml:space="preserve">support UL SRS PFS with intra-repetition hopping </w:t>
      </w:r>
      <w:r w:rsidRPr="00CC2224">
        <w:rPr>
          <w:rFonts w:ascii="Times New Roman" w:eastAsia="Malgun Gothic" w:hAnsi="Times New Roman" w:cs="Times New Roman" w:hint="eastAsia"/>
          <w:bCs/>
          <w:sz w:val="20"/>
          <w:szCs w:val="20"/>
        </w:rPr>
        <w:t xml:space="preserve">with cyclic mapping. </w:t>
      </w:r>
    </w:p>
    <w:p w14:paraId="05C0E997" w14:textId="77777777" w:rsidR="00DC2254" w:rsidRPr="00CC2224" w:rsidRDefault="00DC2254" w:rsidP="00DC2254">
      <w:pPr>
        <w:overflowPunct w:val="0"/>
        <w:autoSpaceDE w:val="0"/>
        <w:autoSpaceDN w:val="0"/>
        <w:adjustRightInd w:val="0"/>
        <w:spacing w:after="180" w:line="240" w:lineRule="auto"/>
        <w:jc w:val="both"/>
        <w:textAlignment w:val="baseline"/>
        <w:rPr>
          <w:rFonts w:ascii="Times New Roman" w:eastAsia="Malgun Gothic" w:hAnsi="Times New Roman" w:cs="Times New Roman"/>
          <w:bCs/>
          <w:sz w:val="20"/>
          <w:szCs w:val="20"/>
        </w:rPr>
      </w:pPr>
      <w:r w:rsidRPr="00CC2224">
        <w:rPr>
          <w:rFonts w:ascii="Times New Roman" w:eastAsia="Malgun Gothic" w:hAnsi="Times New Roman" w:cs="Times New Roman" w:hint="eastAsia"/>
          <w:bCs/>
          <w:sz w:val="20"/>
          <w:szCs w:val="20"/>
        </w:rPr>
        <w:t xml:space="preserve">Proposal 4: Support intra-repetition hopping when R is not the integer multiple of </w:t>
      </w:r>
      <w:r w:rsidRPr="00CC2224">
        <w:rPr>
          <w:rFonts w:ascii="Times New Roman" w:eastAsia="Malgun Gothic" w:hAnsi="Times New Roman" w:cs="Times New Roman" w:hint="eastAsia"/>
          <w:bCs/>
          <w:i/>
          <w:iCs/>
          <w:sz w:val="20"/>
          <w:szCs w:val="20"/>
        </w:rPr>
        <w:t>K</w:t>
      </w:r>
      <w:r w:rsidRPr="00CC2224">
        <w:rPr>
          <w:rFonts w:ascii="Times New Roman" w:eastAsia="Malgun Gothic" w:hAnsi="Times New Roman" w:cs="Times New Roman" w:hint="eastAsia"/>
          <w:bCs/>
          <w:sz w:val="20"/>
          <w:szCs w:val="20"/>
        </w:rPr>
        <w:t xml:space="preserve">. </w:t>
      </w:r>
    </w:p>
    <w:p w14:paraId="1868F525" w14:textId="77777777" w:rsidR="00C52B4B" w:rsidRPr="00B42985" w:rsidRDefault="00C52B4B" w:rsidP="00884F4E">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20"/>
          <w:szCs w:val="20"/>
        </w:rPr>
      </w:pPr>
    </w:p>
    <w:p w14:paraId="19350E6B" w14:textId="77777777" w:rsidR="007A007E" w:rsidRPr="00B42985" w:rsidRDefault="007A007E" w:rsidP="00884F4E">
      <w:pPr>
        <w:spacing w:after="120"/>
        <w:jc w:val="both"/>
        <w:rPr>
          <w:rFonts w:ascii="Times New Roman" w:eastAsia="Malgun Gothic" w:hAnsi="Times New Roman" w:cs="Times New Roman"/>
          <w:sz w:val="20"/>
          <w:szCs w:val="20"/>
        </w:rPr>
      </w:pPr>
    </w:p>
    <w:p w14:paraId="2836B973" w14:textId="1E618BE8" w:rsidR="00A86B47" w:rsidRPr="00B42985" w:rsidRDefault="00A86B47" w:rsidP="00884F4E">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u w:val="single"/>
        </w:rPr>
      </w:pPr>
      <w:r w:rsidRPr="00B42985">
        <w:rPr>
          <w:rFonts w:ascii="Times New Roman" w:eastAsia="Malgun Gothic" w:hAnsi="Times New Roman" w:cs="Times New Roman"/>
          <w:b/>
          <w:bCs/>
          <w:sz w:val="20"/>
          <w:szCs w:val="20"/>
          <w:u w:val="single"/>
        </w:rPr>
        <w:t xml:space="preserve">For Cross-slot SRS </w:t>
      </w:r>
      <w:proofErr w:type="gramStart"/>
      <w:r w:rsidRPr="00B42985">
        <w:rPr>
          <w:rFonts w:ascii="Times New Roman" w:eastAsia="Malgun Gothic" w:hAnsi="Times New Roman" w:cs="Times New Roman"/>
          <w:b/>
          <w:bCs/>
          <w:sz w:val="20"/>
          <w:szCs w:val="20"/>
          <w:u w:val="single"/>
        </w:rPr>
        <w:t>operations;</w:t>
      </w:r>
      <w:proofErr w:type="gramEnd"/>
      <w:r w:rsidRPr="00B42985">
        <w:rPr>
          <w:rFonts w:ascii="Times New Roman" w:eastAsia="Malgun Gothic" w:hAnsi="Times New Roman" w:cs="Times New Roman"/>
          <w:b/>
          <w:bCs/>
          <w:sz w:val="20"/>
          <w:szCs w:val="20"/>
          <w:u w:val="single"/>
        </w:rPr>
        <w:t xml:space="preserve"> </w:t>
      </w:r>
    </w:p>
    <w:p w14:paraId="4A3408AD" w14:textId="77777777" w:rsidR="000724F4" w:rsidRPr="00CC2224" w:rsidRDefault="000724F4" w:rsidP="000724F4">
      <w:pPr>
        <w:overflowPunct w:val="0"/>
        <w:autoSpaceDE w:val="0"/>
        <w:autoSpaceDN w:val="0"/>
        <w:adjustRightInd w:val="0"/>
        <w:spacing w:after="180" w:line="240" w:lineRule="auto"/>
        <w:jc w:val="both"/>
        <w:textAlignment w:val="baseline"/>
        <w:rPr>
          <w:rFonts w:ascii="Times New Roman" w:hAnsi="Times New Roman" w:cs="Times New Roman"/>
          <w:bCs/>
          <w:sz w:val="20"/>
          <w:szCs w:val="20"/>
        </w:rPr>
      </w:pPr>
      <w:r w:rsidRPr="00CC2224">
        <w:rPr>
          <w:rFonts w:ascii="Times New Roman" w:hAnsi="Times New Roman" w:cs="Times New Roman"/>
          <w:bCs/>
          <w:sz w:val="20"/>
          <w:szCs w:val="20"/>
        </w:rPr>
        <w:t xml:space="preserve">Proposal </w:t>
      </w:r>
      <w:r w:rsidRPr="00CC2224">
        <w:rPr>
          <w:rFonts w:ascii="Times New Roman" w:eastAsia="Malgun Gothic" w:hAnsi="Times New Roman" w:cs="Times New Roman" w:hint="eastAsia"/>
          <w:bCs/>
          <w:sz w:val="20"/>
          <w:szCs w:val="20"/>
        </w:rPr>
        <w:t>5</w:t>
      </w:r>
      <w:r w:rsidRPr="00CC2224">
        <w:rPr>
          <w:rFonts w:ascii="Times New Roman" w:hAnsi="Times New Roman" w:cs="Times New Roman"/>
          <w:bCs/>
          <w:sz w:val="20"/>
          <w:szCs w:val="20"/>
        </w:rPr>
        <w:t xml:space="preserve">: Support scenario 2 for cross-slot SRS transmission. </w:t>
      </w:r>
    </w:p>
    <w:p w14:paraId="493DBAD3" w14:textId="77777777" w:rsidR="000724F4" w:rsidRPr="000724F4" w:rsidRDefault="000724F4" w:rsidP="000724F4">
      <w:pPr>
        <w:pStyle w:val="ListParagraph"/>
        <w:numPr>
          <w:ilvl w:val="1"/>
          <w:numId w:val="12"/>
        </w:numPr>
        <w:jc w:val="both"/>
        <w:rPr>
          <w:rFonts w:ascii="Times New Roman" w:eastAsia="Malgun Gothic" w:hAnsi="Times New Roman" w:cs="Times New Roman"/>
          <w:bCs/>
          <w:sz w:val="20"/>
          <w:szCs w:val="20"/>
        </w:rPr>
      </w:pPr>
      <w:r w:rsidRPr="000724F4">
        <w:rPr>
          <w:rFonts w:ascii="Times New Roman" w:eastAsia="Malgun Gothic" w:hAnsi="Times New Roman" w:cs="Times New Roman"/>
          <w:bCs/>
          <w:sz w:val="20"/>
          <w:szCs w:val="20"/>
          <w:lang w:eastAsia="ko-KR"/>
        </w:rPr>
        <w:t>Scenario 2: an aperiodic SRS resource set which includes at least one SRS resource with time-domain resource transmitted in a first S slot, and at least one another SR resource with time-domain resource</w:t>
      </w:r>
      <w:r w:rsidRPr="000724F4">
        <w:rPr>
          <w:rFonts w:ascii="Times New Roman" w:eastAsia="Malgun Gothic" w:hAnsi="Times New Roman" w:cs="Times New Roman"/>
          <w:bCs/>
          <w:sz w:val="20"/>
          <w:szCs w:val="20"/>
          <w:lang w:eastAsia="ko-KR"/>
        </w:rPr>
        <w:tab/>
        <w:t xml:space="preserve"> transmitted in a second consecutive U slot.</w:t>
      </w:r>
    </w:p>
    <w:p w14:paraId="603512A8" w14:textId="77777777" w:rsidR="000724F4" w:rsidRPr="00CC2224" w:rsidRDefault="000724F4" w:rsidP="000724F4">
      <w:pPr>
        <w:jc w:val="both"/>
        <w:rPr>
          <w:rFonts w:ascii="Times New Roman" w:hAnsi="Times New Roman" w:cs="Times New Roman"/>
          <w:bCs/>
          <w:sz w:val="20"/>
          <w:szCs w:val="20"/>
        </w:rPr>
      </w:pPr>
    </w:p>
    <w:p w14:paraId="6F19A759" w14:textId="77777777" w:rsidR="000724F4" w:rsidRPr="00CC2224" w:rsidRDefault="000724F4" w:rsidP="000724F4">
      <w:pPr>
        <w:jc w:val="both"/>
        <w:rPr>
          <w:rFonts w:ascii="Times New Roman" w:eastAsia="Malgun Gothic" w:hAnsi="Times New Roman" w:cs="Times New Roman"/>
          <w:bCs/>
          <w:sz w:val="20"/>
          <w:szCs w:val="20"/>
        </w:rPr>
      </w:pPr>
      <w:r w:rsidRPr="00CC2224">
        <w:rPr>
          <w:rFonts w:ascii="Times New Roman" w:hAnsi="Times New Roman" w:cs="Times New Roman"/>
          <w:bCs/>
          <w:sz w:val="20"/>
          <w:szCs w:val="20"/>
        </w:rPr>
        <w:t xml:space="preserve">Proposal </w:t>
      </w:r>
      <w:r w:rsidRPr="00CC2224">
        <w:rPr>
          <w:rFonts w:ascii="Times New Roman" w:eastAsia="Malgun Gothic" w:hAnsi="Times New Roman" w:cs="Times New Roman" w:hint="eastAsia"/>
          <w:bCs/>
          <w:sz w:val="20"/>
          <w:szCs w:val="20"/>
        </w:rPr>
        <w:t>6</w:t>
      </w:r>
      <w:r w:rsidRPr="00CC2224">
        <w:rPr>
          <w:rFonts w:ascii="Times New Roman" w:hAnsi="Times New Roman" w:cs="Times New Roman"/>
          <w:bCs/>
          <w:sz w:val="20"/>
          <w:szCs w:val="20"/>
        </w:rPr>
        <w:t xml:space="preserve">: Support </w:t>
      </w:r>
      <w:r w:rsidRPr="00CC2224">
        <w:rPr>
          <w:rFonts w:ascii="Times New Roman" w:eastAsia="Malgun Gothic" w:hAnsi="Times New Roman" w:cs="Times New Roman"/>
          <w:bCs/>
          <w:sz w:val="20"/>
          <w:szCs w:val="20"/>
        </w:rPr>
        <w:t xml:space="preserve">transmitting PUSCH with a priority index 0 and corresponding DMRS after any SRS resource in the same U slot when the SRS resource is in the same SRS resource set with the cross-slot SRS resource. </w:t>
      </w:r>
    </w:p>
    <w:p w14:paraId="4635E5E3" w14:textId="77777777" w:rsidR="000724F4" w:rsidRPr="00CC2224" w:rsidRDefault="000724F4" w:rsidP="000724F4">
      <w:pPr>
        <w:overflowPunct w:val="0"/>
        <w:autoSpaceDE w:val="0"/>
        <w:autoSpaceDN w:val="0"/>
        <w:adjustRightInd w:val="0"/>
        <w:spacing w:after="180" w:line="240" w:lineRule="auto"/>
        <w:jc w:val="both"/>
        <w:textAlignment w:val="baseline"/>
        <w:rPr>
          <w:rFonts w:ascii="Times New Roman" w:hAnsi="Times New Roman" w:cs="Times New Roman"/>
          <w:bCs/>
          <w:sz w:val="20"/>
          <w:szCs w:val="20"/>
        </w:rPr>
      </w:pPr>
      <w:r w:rsidRPr="00CC2224">
        <w:rPr>
          <w:rFonts w:ascii="Times New Roman" w:hAnsi="Times New Roman" w:cs="Times New Roman"/>
          <w:bCs/>
          <w:sz w:val="20"/>
          <w:szCs w:val="20"/>
        </w:rPr>
        <w:t xml:space="preserve">Proposal </w:t>
      </w:r>
      <w:r w:rsidRPr="00CC2224">
        <w:rPr>
          <w:rFonts w:ascii="Times New Roman" w:eastAsia="Malgun Gothic" w:hAnsi="Times New Roman" w:cs="Times New Roman" w:hint="eastAsia"/>
          <w:bCs/>
          <w:sz w:val="20"/>
          <w:szCs w:val="20"/>
        </w:rPr>
        <w:t>7</w:t>
      </w:r>
      <w:r w:rsidRPr="00CC2224">
        <w:rPr>
          <w:rFonts w:ascii="Times New Roman" w:hAnsi="Times New Roman" w:cs="Times New Roman"/>
          <w:bCs/>
          <w:sz w:val="20"/>
          <w:szCs w:val="20"/>
        </w:rPr>
        <w:t xml:space="preserve">: Support </w:t>
      </w:r>
      <w:r w:rsidRPr="00CC2224">
        <w:rPr>
          <w:rFonts w:ascii="Times New Roman" w:eastAsia="Malgun Gothic" w:hAnsi="Times New Roman" w:cs="Times New Roman" w:hint="eastAsia"/>
          <w:bCs/>
          <w:sz w:val="20"/>
          <w:szCs w:val="20"/>
        </w:rPr>
        <w:t>configuring relative offset in SRS resource set</w:t>
      </w:r>
      <w:r w:rsidRPr="00CC2224">
        <w:rPr>
          <w:rFonts w:ascii="Times New Roman" w:eastAsia="Malgun Gothic" w:hAnsi="Times New Roman" w:cs="Times New Roman"/>
          <w:bCs/>
          <w:sz w:val="20"/>
          <w:szCs w:val="20"/>
        </w:rPr>
        <w:t xml:space="preserve">. </w:t>
      </w:r>
    </w:p>
    <w:p w14:paraId="1CC10651" w14:textId="77777777" w:rsidR="000724F4" w:rsidRPr="00CC2224" w:rsidRDefault="000724F4" w:rsidP="000724F4">
      <w:pPr>
        <w:overflowPunct w:val="0"/>
        <w:autoSpaceDE w:val="0"/>
        <w:autoSpaceDN w:val="0"/>
        <w:adjustRightInd w:val="0"/>
        <w:spacing w:after="180" w:line="240" w:lineRule="auto"/>
        <w:jc w:val="both"/>
        <w:textAlignment w:val="baseline"/>
        <w:rPr>
          <w:rFonts w:ascii="Times New Roman" w:hAnsi="Times New Roman" w:cs="Times New Roman"/>
          <w:bCs/>
          <w:sz w:val="20"/>
          <w:szCs w:val="20"/>
        </w:rPr>
      </w:pPr>
      <w:r w:rsidRPr="00CC2224">
        <w:rPr>
          <w:rFonts w:ascii="Times New Roman" w:hAnsi="Times New Roman" w:cs="Times New Roman"/>
          <w:bCs/>
          <w:sz w:val="20"/>
          <w:szCs w:val="20"/>
        </w:rPr>
        <w:t xml:space="preserve">Proposal </w:t>
      </w:r>
      <w:r w:rsidRPr="00CC2224">
        <w:rPr>
          <w:rFonts w:ascii="Times New Roman" w:eastAsia="Malgun Gothic" w:hAnsi="Times New Roman" w:cs="Times New Roman" w:hint="eastAsia"/>
          <w:bCs/>
          <w:sz w:val="20"/>
          <w:szCs w:val="20"/>
        </w:rPr>
        <w:t>8</w:t>
      </w:r>
      <w:r w:rsidRPr="00CC2224">
        <w:rPr>
          <w:rFonts w:ascii="Times New Roman" w:hAnsi="Times New Roman" w:cs="Times New Roman"/>
          <w:bCs/>
          <w:sz w:val="20"/>
          <w:szCs w:val="20"/>
        </w:rPr>
        <w:t xml:space="preserve">: </w:t>
      </w:r>
      <w:r w:rsidRPr="00CC2224">
        <w:rPr>
          <w:rFonts w:ascii="Times New Roman" w:eastAsia="Malgun Gothic" w:hAnsi="Times New Roman" w:cs="Times New Roman"/>
          <w:bCs/>
          <w:sz w:val="20"/>
          <w:szCs w:val="20"/>
        </w:rPr>
        <w:t xml:space="preserve">For updating available slot for cross-slot SRS transmission, support Alt-0 following legacy principle. </w:t>
      </w:r>
      <w:r w:rsidRPr="00CC2224">
        <w:rPr>
          <w:rFonts w:ascii="Times New Roman" w:hAnsi="Times New Roman" w:cs="Times New Roman"/>
          <w:bCs/>
          <w:sz w:val="20"/>
          <w:szCs w:val="20"/>
        </w:rPr>
        <w:t xml:space="preserve"> </w:t>
      </w:r>
    </w:p>
    <w:p w14:paraId="341C0487" w14:textId="77777777" w:rsidR="000724F4" w:rsidRPr="00CC2224" w:rsidRDefault="000724F4" w:rsidP="000724F4">
      <w:pPr>
        <w:overflowPunct w:val="0"/>
        <w:autoSpaceDE w:val="0"/>
        <w:autoSpaceDN w:val="0"/>
        <w:adjustRightInd w:val="0"/>
        <w:spacing w:after="180" w:line="240" w:lineRule="auto"/>
        <w:jc w:val="both"/>
        <w:textAlignment w:val="baseline"/>
        <w:rPr>
          <w:rFonts w:ascii="Times New Roman" w:eastAsia="Malgun Gothic" w:hAnsi="Times New Roman" w:cs="Times New Roman"/>
          <w:bCs/>
          <w:sz w:val="20"/>
          <w:szCs w:val="20"/>
        </w:rPr>
      </w:pPr>
      <w:r w:rsidRPr="00CC2224">
        <w:rPr>
          <w:rFonts w:ascii="Times New Roman" w:eastAsia="Malgun Gothic" w:hAnsi="Times New Roman" w:cs="Times New Roman"/>
          <w:bCs/>
          <w:sz w:val="20"/>
          <w:szCs w:val="20"/>
        </w:rPr>
        <w:t xml:space="preserve">Proposal </w:t>
      </w:r>
      <w:r w:rsidRPr="00CC2224">
        <w:rPr>
          <w:rFonts w:ascii="Times New Roman" w:eastAsia="Malgun Gothic" w:hAnsi="Times New Roman" w:cs="Times New Roman" w:hint="eastAsia"/>
          <w:bCs/>
          <w:sz w:val="20"/>
          <w:szCs w:val="20"/>
        </w:rPr>
        <w:t>9</w:t>
      </w:r>
      <w:r w:rsidRPr="00CC2224">
        <w:rPr>
          <w:rFonts w:ascii="Times New Roman" w:eastAsia="Malgun Gothic" w:hAnsi="Times New Roman" w:cs="Times New Roman"/>
          <w:bCs/>
          <w:sz w:val="20"/>
          <w:szCs w:val="20"/>
        </w:rPr>
        <w:t xml:space="preserve">: For cross-slot SRS resource, following restriction is not applied. </w:t>
      </w:r>
    </w:p>
    <w:p w14:paraId="31E6843D" w14:textId="3A44DEDE" w:rsidR="000724F4" w:rsidRPr="00CC2224" w:rsidRDefault="00000000" w:rsidP="000724F4">
      <w:pPr>
        <w:pStyle w:val="ListParagraph"/>
        <w:numPr>
          <w:ilvl w:val="1"/>
          <w:numId w:val="12"/>
        </w:numPr>
        <w:jc w:val="both"/>
        <w:rPr>
          <w:rFonts w:ascii="Times New Roman" w:eastAsia="Malgun Gothic" w:hAnsi="Times New Roman" w:cs="Times New Roman"/>
          <w:bCs/>
          <w:sz w:val="20"/>
          <w:szCs w:val="20"/>
        </w:rPr>
      </w:pPr>
      <m:oMath>
        <m:sSub>
          <m:sSubPr>
            <m:ctrlPr>
              <w:rPr>
                <w:rFonts w:ascii="Cambria Math" w:eastAsia="Malgun Gothic" w:hAnsi="Cambria Math"/>
                <w:bCs/>
                <w:i/>
                <w:sz w:val="20"/>
                <w:szCs w:val="20"/>
              </w:rPr>
            </m:ctrlPr>
          </m:sSubPr>
          <m:e>
            <m:r>
              <w:rPr>
                <w:rFonts w:ascii="Cambria Math" w:eastAsia="Malgun Gothic" w:hAnsi="Cambria Math"/>
                <w:sz w:val="20"/>
                <w:szCs w:val="20"/>
              </w:rPr>
              <m:t>l</m:t>
            </m:r>
          </m:e>
          <m:sub>
            <m:r>
              <m:rPr>
                <m:nor/>
              </m:rPr>
              <w:rPr>
                <w:rFonts w:ascii="Cambria Math" w:eastAsia="Malgun Gothic" w:hAnsi="Cambria Math"/>
                <w:bCs/>
                <w:sz w:val="20"/>
                <w:szCs w:val="20"/>
              </w:rPr>
              <m:t>offset</m:t>
            </m:r>
          </m:sub>
        </m:sSub>
        <m:r>
          <w:rPr>
            <w:rFonts w:ascii="Cambria Math" w:eastAsia="Malgun Gothic" w:hAnsi="Cambria Math"/>
            <w:sz w:val="20"/>
            <w:szCs w:val="20"/>
          </w:rPr>
          <m:t>≥</m:t>
        </m:r>
        <m:sSubSup>
          <m:sSubSupPr>
            <m:ctrlPr>
              <w:rPr>
                <w:rFonts w:ascii="Cambria Math" w:eastAsia="Malgun Gothic" w:hAnsi="Cambria Math"/>
                <w:bCs/>
                <w:i/>
                <w:sz w:val="20"/>
                <w:szCs w:val="20"/>
              </w:rPr>
            </m:ctrlPr>
          </m:sSubSupPr>
          <m:e>
            <m:r>
              <w:rPr>
                <w:rFonts w:ascii="Cambria Math" w:eastAsia="Malgun Gothic" w:hAnsi="Cambria Math"/>
                <w:sz w:val="20"/>
                <w:szCs w:val="20"/>
              </w:rPr>
              <m:t>N</m:t>
            </m:r>
          </m:e>
          <m:sub>
            <m:r>
              <m:rPr>
                <m:nor/>
              </m:rPr>
              <w:rPr>
                <w:rFonts w:ascii="Cambria Math" w:eastAsia="Malgun Gothic" w:hAnsi="Cambria Math"/>
                <w:bCs/>
                <w:sz w:val="20"/>
                <w:szCs w:val="20"/>
              </w:rPr>
              <m:t>symb</m:t>
            </m:r>
          </m:sub>
          <m:sup>
            <m:r>
              <m:rPr>
                <m:nor/>
              </m:rPr>
              <w:rPr>
                <w:rFonts w:ascii="Cambria Math" w:eastAsia="Malgun Gothic" w:hAnsi="Cambria Math"/>
                <w:bCs/>
                <w:sz w:val="20"/>
                <w:szCs w:val="20"/>
              </w:rPr>
              <m:t>SRS</m:t>
            </m:r>
          </m:sup>
        </m:sSubSup>
        <m:r>
          <w:rPr>
            <w:rFonts w:ascii="Cambria Math" w:eastAsia="Malgun Gothic" w:hAnsi="Cambria Math"/>
            <w:sz w:val="20"/>
            <w:szCs w:val="20"/>
          </w:rPr>
          <m:t>-1</m:t>
        </m:r>
      </m:oMath>
    </w:p>
    <w:p w14:paraId="748C602B" w14:textId="77777777" w:rsidR="001B7629" w:rsidRPr="00B42985" w:rsidRDefault="001B7629" w:rsidP="00884F4E">
      <w:pPr>
        <w:spacing w:after="120"/>
        <w:jc w:val="both"/>
        <w:rPr>
          <w:rFonts w:ascii="Times New Roman" w:hAnsi="Times New Roman" w:cs="Times New Roman"/>
          <w:sz w:val="20"/>
          <w:szCs w:val="20"/>
        </w:rPr>
      </w:pPr>
    </w:p>
    <w:p w14:paraId="0B9BAB5E" w14:textId="73380047" w:rsidR="00B14953" w:rsidRPr="00B42985" w:rsidRDefault="00B14953" w:rsidP="00884F4E">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Times New Roman"/>
          <w:sz w:val="36"/>
          <w:szCs w:val="20"/>
        </w:rPr>
      </w:pPr>
      <w:bookmarkStart w:id="23" w:name="_Ref525556233"/>
      <w:r w:rsidRPr="00B42985">
        <w:rPr>
          <w:rFonts w:ascii="Arial" w:eastAsia="SimSun" w:hAnsi="Arial" w:cs="Times New Roman"/>
          <w:sz w:val="36"/>
          <w:szCs w:val="20"/>
        </w:rPr>
        <w:t xml:space="preserve">References   </w:t>
      </w:r>
    </w:p>
    <w:p w14:paraId="25138685" w14:textId="13C47EB2" w:rsidR="00122D48" w:rsidRPr="00B86B9E" w:rsidRDefault="00F8174B" w:rsidP="00B86B9E">
      <w:pPr>
        <w:numPr>
          <w:ilvl w:val="0"/>
          <w:numId w:val="1"/>
        </w:numPr>
        <w:jc w:val="both"/>
        <w:rPr>
          <w:rFonts w:ascii="Times New Roman" w:hAnsi="Times New Roman" w:cs="Times New Roman"/>
          <w:sz w:val="20"/>
          <w:szCs w:val="20"/>
        </w:rPr>
      </w:pPr>
      <w:r w:rsidRPr="00B86B9E">
        <w:rPr>
          <w:rFonts w:ascii="Times New Roman" w:hAnsi="Times New Roman" w:cs="Times New Roman"/>
          <w:bCs/>
          <w:noProof/>
          <w:sz w:val="20"/>
          <w:szCs w:val="20"/>
        </w:rPr>
        <w:t>RP-251856</w:t>
      </w:r>
      <w:r w:rsidR="00782625" w:rsidRPr="00B86B9E">
        <w:rPr>
          <w:rFonts w:ascii="Times New Roman" w:hAnsi="Times New Roman" w:cs="Times New Roman"/>
          <w:sz w:val="20"/>
          <w:szCs w:val="20"/>
        </w:rPr>
        <w:t>, “</w:t>
      </w:r>
      <w:r w:rsidRPr="00B86B9E">
        <w:rPr>
          <w:rFonts w:ascii="Times New Roman" w:eastAsia="Batang" w:hAnsi="Times New Roman" w:cs="Times New Roman"/>
          <w:bCs/>
          <w:sz w:val="20"/>
          <w:szCs w:val="20"/>
          <w:lang w:eastAsia="zh-CN"/>
        </w:rPr>
        <w:t>New WID: NR MIMO Phase 6</w:t>
      </w:r>
      <w:r w:rsidR="00782625" w:rsidRPr="00B86B9E">
        <w:rPr>
          <w:rFonts w:ascii="Times New Roman" w:hAnsi="Times New Roman" w:cs="Times New Roman"/>
          <w:sz w:val="20"/>
          <w:szCs w:val="20"/>
        </w:rPr>
        <w:t>”,</w:t>
      </w:r>
      <w:r w:rsidR="00782625" w:rsidRPr="00B86B9E">
        <w:rPr>
          <w:rFonts w:ascii="Times New Roman" w:hAnsi="Times New Roman" w:cs="Times New Roman"/>
          <w:b/>
          <w:sz w:val="20"/>
          <w:szCs w:val="20"/>
        </w:rPr>
        <w:t xml:space="preserve"> </w:t>
      </w:r>
      <w:r w:rsidR="004D4A6E" w:rsidRPr="00B86B9E">
        <w:rPr>
          <w:rFonts w:ascii="Times New Roman" w:hAnsi="Times New Roman" w:cs="Times New Roman"/>
          <w:sz w:val="20"/>
          <w:szCs w:val="20"/>
        </w:rPr>
        <w:t>Samsung</w:t>
      </w:r>
      <w:bookmarkEnd w:id="23"/>
      <w:r w:rsidR="00FE08FA" w:rsidRPr="00B86B9E">
        <w:rPr>
          <w:rFonts w:ascii="Times New Roman" w:hAnsi="Times New Roman" w:cs="Times New Roman"/>
          <w:sz w:val="20"/>
          <w:szCs w:val="20"/>
        </w:rPr>
        <w:t>.</w:t>
      </w:r>
    </w:p>
    <w:sectPr w:rsidR="00122D48" w:rsidRPr="00B86B9E"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F3B8A" w14:textId="77777777" w:rsidR="00F87149" w:rsidRDefault="00F87149">
      <w:r>
        <w:separator/>
      </w:r>
    </w:p>
  </w:endnote>
  <w:endnote w:type="continuationSeparator" w:id="0">
    <w:p w14:paraId="39A8FAA1" w14:textId="77777777" w:rsidR="00F87149" w:rsidRDefault="00F87149">
      <w:r>
        <w:continuationSeparator/>
      </w:r>
    </w:p>
  </w:endnote>
  <w:endnote w:type="continuationNotice" w:id="1">
    <w:p w14:paraId="7D4D8D70" w14:textId="77777777" w:rsidR="00F87149" w:rsidRDefault="00F871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oogle Sans Text">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453B9" w14:textId="77777777" w:rsidR="00F87149" w:rsidRDefault="00F87149">
      <w:r>
        <w:separator/>
      </w:r>
    </w:p>
  </w:footnote>
  <w:footnote w:type="continuationSeparator" w:id="0">
    <w:p w14:paraId="4B5A8B4D" w14:textId="77777777" w:rsidR="00F87149" w:rsidRDefault="00F87149">
      <w:r>
        <w:continuationSeparator/>
      </w:r>
    </w:p>
  </w:footnote>
  <w:footnote w:type="continuationNotice" w:id="1">
    <w:p w14:paraId="4C33376B" w14:textId="77777777" w:rsidR="00F87149" w:rsidRDefault="00F871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14AB6"/>
    <w:multiLevelType w:val="hybridMultilevel"/>
    <w:tmpl w:val="14EE4DA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 w15:restartNumberingAfterBreak="0">
    <w:nsid w:val="02A76370"/>
    <w:multiLevelType w:val="hybridMultilevel"/>
    <w:tmpl w:val="EE98C4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DC25C7A"/>
    <w:multiLevelType w:val="hybridMultilevel"/>
    <w:tmpl w:val="9A7641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27C7536"/>
    <w:multiLevelType w:val="hybridMultilevel"/>
    <w:tmpl w:val="9A764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7" w15:restartNumberingAfterBreak="0">
    <w:nsid w:val="50272437"/>
    <w:multiLevelType w:val="multilevel"/>
    <w:tmpl w:val="608EB48A"/>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27E00BD"/>
    <w:multiLevelType w:val="hybridMultilevel"/>
    <w:tmpl w:val="7DDE2ECA"/>
    <w:lvl w:ilvl="0" w:tplc="FFFFFFFF">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9"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10" w15:restartNumberingAfterBreak="0">
    <w:nsid w:val="5F2E40F9"/>
    <w:multiLevelType w:val="hybridMultilevel"/>
    <w:tmpl w:val="7DDE2ECA"/>
    <w:lvl w:ilvl="0" w:tplc="FFFFFFFF">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1"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A1D1C7C"/>
    <w:multiLevelType w:val="multilevel"/>
    <w:tmpl w:val="608EB48A"/>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AE77EBB"/>
    <w:multiLevelType w:val="hybridMultilevel"/>
    <w:tmpl w:val="A992C0E6"/>
    <w:lvl w:ilvl="0" w:tplc="AF32C620">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CC47D1"/>
    <w:multiLevelType w:val="hybridMultilevel"/>
    <w:tmpl w:val="A0BCF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907930"/>
    <w:multiLevelType w:val="hybridMultilevel"/>
    <w:tmpl w:val="7DDE2ECA"/>
    <w:lvl w:ilvl="0" w:tplc="4A4E0B0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6" w15:restartNumberingAfterBreak="0">
    <w:nsid w:val="78D12D36"/>
    <w:multiLevelType w:val="hybridMultilevel"/>
    <w:tmpl w:val="7DDE2ECA"/>
    <w:lvl w:ilvl="0" w:tplc="FFFFFFFF">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7" w15:restartNumberingAfterBreak="0">
    <w:nsid w:val="7D2D79B1"/>
    <w:multiLevelType w:val="hybridMultilevel"/>
    <w:tmpl w:val="A992C0E6"/>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17641948">
    <w:abstractNumId w:val="5"/>
  </w:num>
  <w:num w:numId="2" w16cid:durableId="420685609">
    <w:abstractNumId w:val="9"/>
  </w:num>
  <w:num w:numId="3" w16cid:durableId="1890720674">
    <w:abstractNumId w:val="12"/>
  </w:num>
  <w:num w:numId="4" w16cid:durableId="378555645">
    <w:abstractNumId w:val="7"/>
  </w:num>
  <w:num w:numId="5" w16cid:durableId="1745226746">
    <w:abstractNumId w:val="15"/>
  </w:num>
  <w:num w:numId="6" w16cid:durableId="785929978">
    <w:abstractNumId w:val="16"/>
  </w:num>
  <w:num w:numId="7" w16cid:durableId="627325228">
    <w:abstractNumId w:val="0"/>
  </w:num>
  <w:num w:numId="8" w16cid:durableId="18088265">
    <w:abstractNumId w:val="8"/>
  </w:num>
  <w:num w:numId="9" w16cid:durableId="1089234620">
    <w:abstractNumId w:val="10"/>
  </w:num>
  <w:num w:numId="10" w16cid:durableId="1109272891">
    <w:abstractNumId w:val="13"/>
  </w:num>
  <w:num w:numId="11" w16cid:durableId="1048408890">
    <w:abstractNumId w:val="17"/>
  </w:num>
  <w:num w:numId="12" w16cid:durableId="324627554">
    <w:abstractNumId w:val="11"/>
  </w:num>
  <w:num w:numId="13" w16cid:durableId="411588153">
    <w:abstractNumId w:val="6"/>
  </w:num>
  <w:num w:numId="14" w16cid:durableId="93022241">
    <w:abstractNumId w:val="1"/>
  </w:num>
  <w:num w:numId="15" w16cid:durableId="371687350">
    <w:abstractNumId w:val="4"/>
  </w:num>
  <w:num w:numId="16" w16cid:durableId="2135631841">
    <w:abstractNumId w:val="3"/>
  </w:num>
  <w:num w:numId="17" w16cid:durableId="1173303241">
    <w:abstractNumId w:val="14"/>
  </w:num>
  <w:num w:numId="18" w16cid:durableId="159188990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CC"/>
    <w:rsid w:val="00000593"/>
    <w:rsid w:val="00000EB6"/>
    <w:rsid w:val="0000159F"/>
    <w:rsid w:val="000015A0"/>
    <w:rsid w:val="00001B40"/>
    <w:rsid w:val="00001C5C"/>
    <w:rsid w:val="00001F29"/>
    <w:rsid w:val="00001FA9"/>
    <w:rsid w:val="000021F9"/>
    <w:rsid w:val="000023C6"/>
    <w:rsid w:val="000024DD"/>
    <w:rsid w:val="000028CB"/>
    <w:rsid w:val="00002944"/>
    <w:rsid w:val="00002C83"/>
    <w:rsid w:val="00002F7B"/>
    <w:rsid w:val="00003046"/>
    <w:rsid w:val="0000320B"/>
    <w:rsid w:val="00003362"/>
    <w:rsid w:val="00003498"/>
    <w:rsid w:val="0000353F"/>
    <w:rsid w:val="00003760"/>
    <w:rsid w:val="00003972"/>
    <w:rsid w:val="00003C49"/>
    <w:rsid w:val="00003F83"/>
    <w:rsid w:val="00003FAA"/>
    <w:rsid w:val="00004053"/>
    <w:rsid w:val="00004AB2"/>
    <w:rsid w:val="00004AC8"/>
    <w:rsid w:val="00004D86"/>
    <w:rsid w:val="000052C7"/>
    <w:rsid w:val="00005460"/>
    <w:rsid w:val="000054C6"/>
    <w:rsid w:val="0000580A"/>
    <w:rsid w:val="00005B11"/>
    <w:rsid w:val="00005CF2"/>
    <w:rsid w:val="00005E19"/>
    <w:rsid w:val="00005F3A"/>
    <w:rsid w:val="00006055"/>
    <w:rsid w:val="0000657B"/>
    <w:rsid w:val="0000682A"/>
    <w:rsid w:val="00006982"/>
    <w:rsid w:val="00006A97"/>
    <w:rsid w:val="00006AD4"/>
    <w:rsid w:val="00006F9F"/>
    <w:rsid w:val="000070A0"/>
    <w:rsid w:val="000070BC"/>
    <w:rsid w:val="000074C4"/>
    <w:rsid w:val="000075B9"/>
    <w:rsid w:val="000079A6"/>
    <w:rsid w:val="00007A15"/>
    <w:rsid w:val="00010393"/>
    <w:rsid w:val="00010421"/>
    <w:rsid w:val="00010A95"/>
    <w:rsid w:val="00010D4A"/>
    <w:rsid w:val="00011093"/>
    <w:rsid w:val="000115E3"/>
    <w:rsid w:val="000116E2"/>
    <w:rsid w:val="00011748"/>
    <w:rsid w:val="00011954"/>
    <w:rsid w:val="00011960"/>
    <w:rsid w:val="00011BB2"/>
    <w:rsid w:val="00011EF2"/>
    <w:rsid w:val="00011F08"/>
    <w:rsid w:val="000123B9"/>
    <w:rsid w:val="00012505"/>
    <w:rsid w:val="000126ED"/>
    <w:rsid w:val="00012757"/>
    <w:rsid w:val="00012C4F"/>
    <w:rsid w:val="00012CA4"/>
    <w:rsid w:val="00012DD9"/>
    <w:rsid w:val="000131D1"/>
    <w:rsid w:val="00013271"/>
    <w:rsid w:val="00013306"/>
    <w:rsid w:val="00013455"/>
    <w:rsid w:val="000134E3"/>
    <w:rsid w:val="00013632"/>
    <w:rsid w:val="00013720"/>
    <w:rsid w:val="000137FC"/>
    <w:rsid w:val="00013A50"/>
    <w:rsid w:val="00013AAE"/>
    <w:rsid w:val="00013EC1"/>
    <w:rsid w:val="00013F5E"/>
    <w:rsid w:val="0001403F"/>
    <w:rsid w:val="00014091"/>
    <w:rsid w:val="0001411B"/>
    <w:rsid w:val="00014413"/>
    <w:rsid w:val="00014468"/>
    <w:rsid w:val="000146BD"/>
    <w:rsid w:val="0001487F"/>
    <w:rsid w:val="00014BDF"/>
    <w:rsid w:val="00014EC4"/>
    <w:rsid w:val="00014F35"/>
    <w:rsid w:val="0001540C"/>
    <w:rsid w:val="0001586B"/>
    <w:rsid w:val="000159C0"/>
    <w:rsid w:val="00015D2B"/>
    <w:rsid w:val="00015E32"/>
    <w:rsid w:val="00015F43"/>
    <w:rsid w:val="00015F98"/>
    <w:rsid w:val="00016168"/>
    <w:rsid w:val="000166AC"/>
    <w:rsid w:val="00016E97"/>
    <w:rsid w:val="00017051"/>
    <w:rsid w:val="0001709B"/>
    <w:rsid w:val="0001711F"/>
    <w:rsid w:val="0001720F"/>
    <w:rsid w:val="000173CC"/>
    <w:rsid w:val="000176F0"/>
    <w:rsid w:val="00017B7F"/>
    <w:rsid w:val="00017EDA"/>
    <w:rsid w:val="000201CF"/>
    <w:rsid w:val="00020B98"/>
    <w:rsid w:val="00020BCE"/>
    <w:rsid w:val="00020D00"/>
    <w:rsid w:val="00020F96"/>
    <w:rsid w:val="000210DF"/>
    <w:rsid w:val="00021192"/>
    <w:rsid w:val="0002131A"/>
    <w:rsid w:val="0002149D"/>
    <w:rsid w:val="00021591"/>
    <w:rsid w:val="000215BE"/>
    <w:rsid w:val="00021662"/>
    <w:rsid w:val="00021B58"/>
    <w:rsid w:val="00022BEA"/>
    <w:rsid w:val="00022C62"/>
    <w:rsid w:val="00022D69"/>
    <w:rsid w:val="00022DB0"/>
    <w:rsid w:val="00022F53"/>
    <w:rsid w:val="00022F8D"/>
    <w:rsid w:val="000232CB"/>
    <w:rsid w:val="000233D8"/>
    <w:rsid w:val="000235A5"/>
    <w:rsid w:val="00023742"/>
    <w:rsid w:val="00023940"/>
    <w:rsid w:val="00023BBB"/>
    <w:rsid w:val="000243F8"/>
    <w:rsid w:val="00024A02"/>
    <w:rsid w:val="00024AEF"/>
    <w:rsid w:val="000254E9"/>
    <w:rsid w:val="0002593D"/>
    <w:rsid w:val="00025BB9"/>
    <w:rsid w:val="00025CBD"/>
    <w:rsid w:val="0002671C"/>
    <w:rsid w:val="00026A1E"/>
    <w:rsid w:val="00026C65"/>
    <w:rsid w:val="00026CFC"/>
    <w:rsid w:val="0002714B"/>
    <w:rsid w:val="0002759A"/>
    <w:rsid w:val="00027755"/>
    <w:rsid w:val="000277A9"/>
    <w:rsid w:val="00030048"/>
    <w:rsid w:val="000301C5"/>
    <w:rsid w:val="000304D7"/>
    <w:rsid w:val="00030576"/>
    <w:rsid w:val="000305C5"/>
    <w:rsid w:val="0003072D"/>
    <w:rsid w:val="00030FFB"/>
    <w:rsid w:val="000310C0"/>
    <w:rsid w:val="000314CD"/>
    <w:rsid w:val="00031E2F"/>
    <w:rsid w:val="00031EA6"/>
    <w:rsid w:val="000327E0"/>
    <w:rsid w:val="00032A05"/>
    <w:rsid w:val="00032A99"/>
    <w:rsid w:val="00032D37"/>
    <w:rsid w:val="00032D7D"/>
    <w:rsid w:val="000331D0"/>
    <w:rsid w:val="0003329F"/>
    <w:rsid w:val="00033544"/>
    <w:rsid w:val="000339DF"/>
    <w:rsid w:val="00033C77"/>
    <w:rsid w:val="00034085"/>
    <w:rsid w:val="000342FC"/>
    <w:rsid w:val="00034376"/>
    <w:rsid w:val="0003479E"/>
    <w:rsid w:val="0003484F"/>
    <w:rsid w:val="0003512C"/>
    <w:rsid w:val="000352DB"/>
    <w:rsid w:val="00035691"/>
    <w:rsid w:val="00035AE0"/>
    <w:rsid w:val="00035F95"/>
    <w:rsid w:val="000367F2"/>
    <w:rsid w:val="0003683B"/>
    <w:rsid w:val="00036C0D"/>
    <w:rsid w:val="00036E7C"/>
    <w:rsid w:val="00037153"/>
    <w:rsid w:val="00037156"/>
    <w:rsid w:val="00037353"/>
    <w:rsid w:val="000375D9"/>
    <w:rsid w:val="00037B5F"/>
    <w:rsid w:val="00037FCE"/>
    <w:rsid w:val="000400E1"/>
    <w:rsid w:val="000402AF"/>
    <w:rsid w:val="000405EF"/>
    <w:rsid w:val="000408A3"/>
    <w:rsid w:val="00041194"/>
    <w:rsid w:val="00041233"/>
    <w:rsid w:val="000412F9"/>
    <w:rsid w:val="0004132D"/>
    <w:rsid w:val="00041335"/>
    <w:rsid w:val="00041358"/>
    <w:rsid w:val="00041367"/>
    <w:rsid w:val="000416D0"/>
    <w:rsid w:val="00041724"/>
    <w:rsid w:val="00041935"/>
    <w:rsid w:val="00041B30"/>
    <w:rsid w:val="00042060"/>
    <w:rsid w:val="000420A0"/>
    <w:rsid w:val="00042188"/>
    <w:rsid w:val="00042305"/>
    <w:rsid w:val="000425C9"/>
    <w:rsid w:val="000425DE"/>
    <w:rsid w:val="000425E4"/>
    <w:rsid w:val="00042838"/>
    <w:rsid w:val="00042F39"/>
    <w:rsid w:val="000432A8"/>
    <w:rsid w:val="0004331E"/>
    <w:rsid w:val="00043735"/>
    <w:rsid w:val="00043747"/>
    <w:rsid w:val="00043BB8"/>
    <w:rsid w:val="00043D9F"/>
    <w:rsid w:val="00044016"/>
    <w:rsid w:val="000446CF"/>
    <w:rsid w:val="00044841"/>
    <w:rsid w:val="0004494E"/>
    <w:rsid w:val="00044BFC"/>
    <w:rsid w:val="00044C66"/>
    <w:rsid w:val="00044CFA"/>
    <w:rsid w:val="0004542C"/>
    <w:rsid w:val="00045589"/>
    <w:rsid w:val="000459C7"/>
    <w:rsid w:val="00045C04"/>
    <w:rsid w:val="0004645F"/>
    <w:rsid w:val="00046630"/>
    <w:rsid w:val="000466AC"/>
    <w:rsid w:val="000466F5"/>
    <w:rsid w:val="00046AEB"/>
    <w:rsid w:val="00046C80"/>
    <w:rsid w:val="00046DD1"/>
    <w:rsid w:val="00047077"/>
    <w:rsid w:val="000475CB"/>
    <w:rsid w:val="000475F8"/>
    <w:rsid w:val="000477F1"/>
    <w:rsid w:val="000479CE"/>
    <w:rsid w:val="00047CD4"/>
    <w:rsid w:val="00047DBE"/>
    <w:rsid w:val="00047FFA"/>
    <w:rsid w:val="00050112"/>
    <w:rsid w:val="000501A8"/>
    <w:rsid w:val="00050466"/>
    <w:rsid w:val="000505CC"/>
    <w:rsid w:val="000505E7"/>
    <w:rsid w:val="00050D97"/>
    <w:rsid w:val="000510B6"/>
    <w:rsid w:val="000511A5"/>
    <w:rsid w:val="000511F9"/>
    <w:rsid w:val="000512FA"/>
    <w:rsid w:val="0005151E"/>
    <w:rsid w:val="000515B6"/>
    <w:rsid w:val="000519A7"/>
    <w:rsid w:val="000521BB"/>
    <w:rsid w:val="0005230E"/>
    <w:rsid w:val="00052401"/>
    <w:rsid w:val="00052784"/>
    <w:rsid w:val="00052850"/>
    <w:rsid w:val="00052890"/>
    <w:rsid w:val="000528A2"/>
    <w:rsid w:val="00052A5B"/>
    <w:rsid w:val="00052BBA"/>
    <w:rsid w:val="00052C5A"/>
    <w:rsid w:val="00052DFD"/>
    <w:rsid w:val="00052F4F"/>
    <w:rsid w:val="0005379F"/>
    <w:rsid w:val="00053FC6"/>
    <w:rsid w:val="000541C3"/>
    <w:rsid w:val="00054937"/>
    <w:rsid w:val="00054A85"/>
    <w:rsid w:val="00054D9D"/>
    <w:rsid w:val="00054DF9"/>
    <w:rsid w:val="00054EEE"/>
    <w:rsid w:val="000555C9"/>
    <w:rsid w:val="00055676"/>
    <w:rsid w:val="0005569F"/>
    <w:rsid w:val="000557C4"/>
    <w:rsid w:val="000558D0"/>
    <w:rsid w:val="00055C4B"/>
    <w:rsid w:val="00055D60"/>
    <w:rsid w:val="00055DE1"/>
    <w:rsid w:val="0005604A"/>
    <w:rsid w:val="00056201"/>
    <w:rsid w:val="00056390"/>
    <w:rsid w:val="00056544"/>
    <w:rsid w:val="000566B1"/>
    <w:rsid w:val="00056831"/>
    <w:rsid w:val="000569E0"/>
    <w:rsid w:val="00056E21"/>
    <w:rsid w:val="00056FD3"/>
    <w:rsid w:val="00056FE7"/>
    <w:rsid w:val="0005705C"/>
    <w:rsid w:val="00057124"/>
    <w:rsid w:val="000575E0"/>
    <w:rsid w:val="0005769B"/>
    <w:rsid w:val="000578DA"/>
    <w:rsid w:val="00060269"/>
    <w:rsid w:val="000607B4"/>
    <w:rsid w:val="00060D8E"/>
    <w:rsid w:val="000612D3"/>
    <w:rsid w:val="0006141B"/>
    <w:rsid w:val="000614AB"/>
    <w:rsid w:val="00061B2A"/>
    <w:rsid w:val="00061F84"/>
    <w:rsid w:val="00062159"/>
    <w:rsid w:val="00062242"/>
    <w:rsid w:val="00062476"/>
    <w:rsid w:val="00062630"/>
    <w:rsid w:val="0006281A"/>
    <w:rsid w:val="00062D85"/>
    <w:rsid w:val="00062E82"/>
    <w:rsid w:val="000631B2"/>
    <w:rsid w:val="000631B7"/>
    <w:rsid w:val="00063443"/>
    <w:rsid w:val="00063B44"/>
    <w:rsid w:val="00063D9E"/>
    <w:rsid w:val="000641EF"/>
    <w:rsid w:val="0006473A"/>
    <w:rsid w:val="00064A1C"/>
    <w:rsid w:val="00064AD3"/>
    <w:rsid w:val="00064D67"/>
    <w:rsid w:val="00065088"/>
    <w:rsid w:val="000652D3"/>
    <w:rsid w:val="000654A0"/>
    <w:rsid w:val="000659CF"/>
    <w:rsid w:val="00065A99"/>
    <w:rsid w:val="00065CC1"/>
    <w:rsid w:val="00065CC3"/>
    <w:rsid w:val="00065D12"/>
    <w:rsid w:val="00065E66"/>
    <w:rsid w:val="000662BC"/>
    <w:rsid w:val="000662C4"/>
    <w:rsid w:val="000666F6"/>
    <w:rsid w:val="000669F0"/>
    <w:rsid w:val="00066EE0"/>
    <w:rsid w:val="00066F41"/>
    <w:rsid w:val="0006751E"/>
    <w:rsid w:val="00067539"/>
    <w:rsid w:val="00067644"/>
    <w:rsid w:val="00067882"/>
    <w:rsid w:val="00067D13"/>
    <w:rsid w:val="00067D46"/>
    <w:rsid w:val="00067E7D"/>
    <w:rsid w:val="000701C7"/>
    <w:rsid w:val="000702E1"/>
    <w:rsid w:val="00070322"/>
    <w:rsid w:val="000705DC"/>
    <w:rsid w:val="00070633"/>
    <w:rsid w:val="00070646"/>
    <w:rsid w:val="000706C2"/>
    <w:rsid w:val="0007075E"/>
    <w:rsid w:val="000707CA"/>
    <w:rsid w:val="000707FF"/>
    <w:rsid w:val="0007098F"/>
    <w:rsid w:val="000709E6"/>
    <w:rsid w:val="00070A0A"/>
    <w:rsid w:val="00071076"/>
    <w:rsid w:val="000718F7"/>
    <w:rsid w:val="00071D17"/>
    <w:rsid w:val="00071EC4"/>
    <w:rsid w:val="00071ED0"/>
    <w:rsid w:val="0007208A"/>
    <w:rsid w:val="000722D2"/>
    <w:rsid w:val="000724F4"/>
    <w:rsid w:val="000729F9"/>
    <w:rsid w:val="00072BA8"/>
    <w:rsid w:val="00072BBA"/>
    <w:rsid w:val="00072C91"/>
    <w:rsid w:val="00072EE8"/>
    <w:rsid w:val="00072FF5"/>
    <w:rsid w:val="00073034"/>
    <w:rsid w:val="0007346D"/>
    <w:rsid w:val="000737DB"/>
    <w:rsid w:val="00073834"/>
    <w:rsid w:val="000742D8"/>
    <w:rsid w:val="00074EE2"/>
    <w:rsid w:val="00075320"/>
    <w:rsid w:val="000756CA"/>
    <w:rsid w:val="00075FDA"/>
    <w:rsid w:val="00076386"/>
    <w:rsid w:val="00076639"/>
    <w:rsid w:val="00076D82"/>
    <w:rsid w:val="000775F2"/>
    <w:rsid w:val="00077655"/>
    <w:rsid w:val="00077706"/>
    <w:rsid w:val="00077EAF"/>
    <w:rsid w:val="00080284"/>
    <w:rsid w:val="000803A7"/>
    <w:rsid w:val="0008070C"/>
    <w:rsid w:val="0008087B"/>
    <w:rsid w:val="000808B3"/>
    <w:rsid w:val="000808DB"/>
    <w:rsid w:val="00080AB5"/>
    <w:rsid w:val="00080BD6"/>
    <w:rsid w:val="0008188C"/>
    <w:rsid w:val="000819D9"/>
    <w:rsid w:val="00081A9F"/>
    <w:rsid w:val="00081D36"/>
    <w:rsid w:val="00081E5E"/>
    <w:rsid w:val="00081EC2"/>
    <w:rsid w:val="000822FE"/>
    <w:rsid w:val="00082349"/>
    <w:rsid w:val="000823FE"/>
    <w:rsid w:val="00082468"/>
    <w:rsid w:val="000825E2"/>
    <w:rsid w:val="00082B41"/>
    <w:rsid w:val="00082C91"/>
    <w:rsid w:val="00082EAD"/>
    <w:rsid w:val="0008310A"/>
    <w:rsid w:val="00083800"/>
    <w:rsid w:val="000838C9"/>
    <w:rsid w:val="00083E87"/>
    <w:rsid w:val="00084694"/>
    <w:rsid w:val="000847FE"/>
    <w:rsid w:val="00084A65"/>
    <w:rsid w:val="00084B1A"/>
    <w:rsid w:val="00084BD8"/>
    <w:rsid w:val="00085090"/>
    <w:rsid w:val="00085223"/>
    <w:rsid w:val="0008524F"/>
    <w:rsid w:val="000859F2"/>
    <w:rsid w:val="00085B64"/>
    <w:rsid w:val="00085D63"/>
    <w:rsid w:val="00085EC9"/>
    <w:rsid w:val="000862D7"/>
    <w:rsid w:val="00086319"/>
    <w:rsid w:val="0008635C"/>
    <w:rsid w:val="00086572"/>
    <w:rsid w:val="000868DE"/>
    <w:rsid w:val="00086D65"/>
    <w:rsid w:val="00087016"/>
    <w:rsid w:val="0008712E"/>
    <w:rsid w:val="000876C3"/>
    <w:rsid w:val="00087789"/>
    <w:rsid w:val="0008794D"/>
    <w:rsid w:val="00087BAE"/>
    <w:rsid w:val="00087DE0"/>
    <w:rsid w:val="00087FDF"/>
    <w:rsid w:val="0008BEB0"/>
    <w:rsid w:val="000906A3"/>
    <w:rsid w:val="000906BF"/>
    <w:rsid w:val="000907B3"/>
    <w:rsid w:val="00090BAB"/>
    <w:rsid w:val="00090FCF"/>
    <w:rsid w:val="00091079"/>
    <w:rsid w:val="000911EA"/>
    <w:rsid w:val="000916FE"/>
    <w:rsid w:val="000918BF"/>
    <w:rsid w:val="000919D2"/>
    <w:rsid w:val="00091A92"/>
    <w:rsid w:val="00091C67"/>
    <w:rsid w:val="000921E1"/>
    <w:rsid w:val="000924C8"/>
    <w:rsid w:val="000928B2"/>
    <w:rsid w:val="00092CE9"/>
    <w:rsid w:val="00093527"/>
    <w:rsid w:val="000936B0"/>
    <w:rsid w:val="0009394D"/>
    <w:rsid w:val="00093C49"/>
    <w:rsid w:val="00093D11"/>
    <w:rsid w:val="0009424E"/>
    <w:rsid w:val="0009434C"/>
    <w:rsid w:val="00094664"/>
    <w:rsid w:val="0009485D"/>
    <w:rsid w:val="000948FB"/>
    <w:rsid w:val="00095036"/>
    <w:rsid w:val="00095586"/>
    <w:rsid w:val="00095654"/>
    <w:rsid w:val="00095838"/>
    <w:rsid w:val="00095913"/>
    <w:rsid w:val="00095A80"/>
    <w:rsid w:val="00095AC1"/>
    <w:rsid w:val="00095E1A"/>
    <w:rsid w:val="00095F12"/>
    <w:rsid w:val="0009615A"/>
    <w:rsid w:val="0009637B"/>
    <w:rsid w:val="00096451"/>
    <w:rsid w:val="00096993"/>
    <w:rsid w:val="000969A1"/>
    <w:rsid w:val="00096A3A"/>
    <w:rsid w:val="000973C8"/>
    <w:rsid w:val="000973E1"/>
    <w:rsid w:val="0009742D"/>
    <w:rsid w:val="000978A7"/>
    <w:rsid w:val="00097A05"/>
    <w:rsid w:val="00097ACE"/>
    <w:rsid w:val="00097B5B"/>
    <w:rsid w:val="000A017B"/>
    <w:rsid w:val="000A03F2"/>
    <w:rsid w:val="000A0610"/>
    <w:rsid w:val="000A0A3D"/>
    <w:rsid w:val="000A0F88"/>
    <w:rsid w:val="000A1402"/>
    <w:rsid w:val="000A1827"/>
    <w:rsid w:val="000A1AC2"/>
    <w:rsid w:val="000A1EA7"/>
    <w:rsid w:val="000A1F52"/>
    <w:rsid w:val="000A20BA"/>
    <w:rsid w:val="000A21A9"/>
    <w:rsid w:val="000A262C"/>
    <w:rsid w:val="000A2788"/>
    <w:rsid w:val="000A2B09"/>
    <w:rsid w:val="000A346E"/>
    <w:rsid w:val="000A36B4"/>
    <w:rsid w:val="000A38C0"/>
    <w:rsid w:val="000A38E5"/>
    <w:rsid w:val="000A396A"/>
    <w:rsid w:val="000A39A9"/>
    <w:rsid w:val="000A3ABA"/>
    <w:rsid w:val="000A3C8D"/>
    <w:rsid w:val="000A40EA"/>
    <w:rsid w:val="000A40EC"/>
    <w:rsid w:val="000A41C7"/>
    <w:rsid w:val="000A4336"/>
    <w:rsid w:val="000A46E3"/>
    <w:rsid w:val="000A483E"/>
    <w:rsid w:val="000A4B79"/>
    <w:rsid w:val="000A4B7A"/>
    <w:rsid w:val="000A4C62"/>
    <w:rsid w:val="000A4E70"/>
    <w:rsid w:val="000A533A"/>
    <w:rsid w:val="000A54AB"/>
    <w:rsid w:val="000A54D0"/>
    <w:rsid w:val="000A54EE"/>
    <w:rsid w:val="000A5B6D"/>
    <w:rsid w:val="000A5F5D"/>
    <w:rsid w:val="000A6295"/>
    <w:rsid w:val="000A629C"/>
    <w:rsid w:val="000A62C8"/>
    <w:rsid w:val="000A6396"/>
    <w:rsid w:val="000A66F1"/>
    <w:rsid w:val="000A6A23"/>
    <w:rsid w:val="000A6AA7"/>
    <w:rsid w:val="000A6CFB"/>
    <w:rsid w:val="000A6DD4"/>
    <w:rsid w:val="000A6E24"/>
    <w:rsid w:val="000A7054"/>
    <w:rsid w:val="000A779B"/>
    <w:rsid w:val="000A7AF1"/>
    <w:rsid w:val="000A7BC5"/>
    <w:rsid w:val="000B0039"/>
    <w:rsid w:val="000B0B90"/>
    <w:rsid w:val="000B0C45"/>
    <w:rsid w:val="000B0D53"/>
    <w:rsid w:val="000B0E07"/>
    <w:rsid w:val="000B101B"/>
    <w:rsid w:val="000B1684"/>
    <w:rsid w:val="000B16DB"/>
    <w:rsid w:val="000B1A5D"/>
    <w:rsid w:val="000B1C5E"/>
    <w:rsid w:val="000B1CA9"/>
    <w:rsid w:val="000B1DFB"/>
    <w:rsid w:val="000B2129"/>
    <w:rsid w:val="000B2282"/>
    <w:rsid w:val="000B2A11"/>
    <w:rsid w:val="000B2A5B"/>
    <w:rsid w:val="000B3617"/>
    <w:rsid w:val="000B365E"/>
    <w:rsid w:val="000B36F4"/>
    <w:rsid w:val="000B3B91"/>
    <w:rsid w:val="000B46AE"/>
    <w:rsid w:val="000B4B74"/>
    <w:rsid w:val="000B4C3B"/>
    <w:rsid w:val="000B4EFF"/>
    <w:rsid w:val="000B51D9"/>
    <w:rsid w:val="000B55DA"/>
    <w:rsid w:val="000B5A33"/>
    <w:rsid w:val="000B5AC9"/>
    <w:rsid w:val="000B5F0A"/>
    <w:rsid w:val="000B64CC"/>
    <w:rsid w:val="000B65CA"/>
    <w:rsid w:val="000B683E"/>
    <w:rsid w:val="000B6A12"/>
    <w:rsid w:val="000B7043"/>
    <w:rsid w:val="000B71F1"/>
    <w:rsid w:val="000B763B"/>
    <w:rsid w:val="000B774E"/>
    <w:rsid w:val="000C0104"/>
    <w:rsid w:val="000C0739"/>
    <w:rsid w:val="000C1696"/>
    <w:rsid w:val="000C1709"/>
    <w:rsid w:val="000C1B4E"/>
    <w:rsid w:val="000C1D59"/>
    <w:rsid w:val="000C1D89"/>
    <w:rsid w:val="000C1EE3"/>
    <w:rsid w:val="000C2314"/>
    <w:rsid w:val="000C283A"/>
    <w:rsid w:val="000C2B61"/>
    <w:rsid w:val="000C2EF4"/>
    <w:rsid w:val="000C32CC"/>
    <w:rsid w:val="000C347C"/>
    <w:rsid w:val="000C3811"/>
    <w:rsid w:val="000C3844"/>
    <w:rsid w:val="000C3A48"/>
    <w:rsid w:val="000C43BD"/>
    <w:rsid w:val="000C466A"/>
    <w:rsid w:val="000C4925"/>
    <w:rsid w:val="000C4950"/>
    <w:rsid w:val="000C4AEB"/>
    <w:rsid w:val="000C501D"/>
    <w:rsid w:val="000C540F"/>
    <w:rsid w:val="000C5660"/>
    <w:rsid w:val="000C5AB5"/>
    <w:rsid w:val="000C5C3E"/>
    <w:rsid w:val="000C5E67"/>
    <w:rsid w:val="000C61C8"/>
    <w:rsid w:val="000C6795"/>
    <w:rsid w:val="000C6956"/>
    <w:rsid w:val="000C6B32"/>
    <w:rsid w:val="000C6BD4"/>
    <w:rsid w:val="000C6D39"/>
    <w:rsid w:val="000C6D84"/>
    <w:rsid w:val="000C6E44"/>
    <w:rsid w:val="000C6E4F"/>
    <w:rsid w:val="000C7442"/>
    <w:rsid w:val="000C74BA"/>
    <w:rsid w:val="000C7531"/>
    <w:rsid w:val="000C7579"/>
    <w:rsid w:val="000C7661"/>
    <w:rsid w:val="000C7872"/>
    <w:rsid w:val="000C7BAA"/>
    <w:rsid w:val="000C7C3F"/>
    <w:rsid w:val="000C7E3A"/>
    <w:rsid w:val="000C7F00"/>
    <w:rsid w:val="000D007F"/>
    <w:rsid w:val="000D0272"/>
    <w:rsid w:val="000D02EE"/>
    <w:rsid w:val="000D0810"/>
    <w:rsid w:val="000D08E5"/>
    <w:rsid w:val="000D0920"/>
    <w:rsid w:val="000D09AB"/>
    <w:rsid w:val="000D0BD6"/>
    <w:rsid w:val="000D0C61"/>
    <w:rsid w:val="000D0DEB"/>
    <w:rsid w:val="000D1301"/>
    <w:rsid w:val="000D155F"/>
    <w:rsid w:val="000D1A78"/>
    <w:rsid w:val="000D23A8"/>
    <w:rsid w:val="000D27AD"/>
    <w:rsid w:val="000D29D1"/>
    <w:rsid w:val="000D2B0A"/>
    <w:rsid w:val="000D3006"/>
    <w:rsid w:val="000D3030"/>
    <w:rsid w:val="000D3286"/>
    <w:rsid w:val="000D344D"/>
    <w:rsid w:val="000D360F"/>
    <w:rsid w:val="000D3687"/>
    <w:rsid w:val="000D36CE"/>
    <w:rsid w:val="000D3876"/>
    <w:rsid w:val="000D3AA6"/>
    <w:rsid w:val="000D3F7D"/>
    <w:rsid w:val="000D4025"/>
    <w:rsid w:val="000D40CD"/>
    <w:rsid w:val="000D40E7"/>
    <w:rsid w:val="000D41BF"/>
    <w:rsid w:val="000D42C8"/>
    <w:rsid w:val="000D4381"/>
    <w:rsid w:val="000D44A6"/>
    <w:rsid w:val="000D48BF"/>
    <w:rsid w:val="000D4BF9"/>
    <w:rsid w:val="000D5114"/>
    <w:rsid w:val="000D53DE"/>
    <w:rsid w:val="000D584F"/>
    <w:rsid w:val="000D5C70"/>
    <w:rsid w:val="000D5DA4"/>
    <w:rsid w:val="000D6446"/>
    <w:rsid w:val="000D659C"/>
    <w:rsid w:val="000D6DCC"/>
    <w:rsid w:val="000D7013"/>
    <w:rsid w:val="000D7058"/>
    <w:rsid w:val="000D7321"/>
    <w:rsid w:val="000D7896"/>
    <w:rsid w:val="000D794A"/>
    <w:rsid w:val="000D7BD9"/>
    <w:rsid w:val="000D7CE0"/>
    <w:rsid w:val="000E0019"/>
    <w:rsid w:val="000E0212"/>
    <w:rsid w:val="000E0249"/>
    <w:rsid w:val="000E071E"/>
    <w:rsid w:val="000E0749"/>
    <w:rsid w:val="000E090A"/>
    <w:rsid w:val="000E0B1C"/>
    <w:rsid w:val="000E0C8E"/>
    <w:rsid w:val="000E0D68"/>
    <w:rsid w:val="000E10DB"/>
    <w:rsid w:val="000E15A6"/>
    <w:rsid w:val="000E17EA"/>
    <w:rsid w:val="000E21A5"/>
    <w:rsid w:val="000E225F"/>
    <w:rsid w:val="000E256C"/>
    <w:rsid w:val="000E257C"/>
    <w:rsid w:val="000E26EB"/>
    <w:rsid w:val="000E27AA"/>
    <w:rsid w:val="000E286F"/>
    <w:rsid w:val="000E29C5"/>
    <w:rsid w:val="000E2ADB"/>
    <w:rsid w:val="000E30D1"/>
    <w:rsid w:val="000E337A"/>
    <w:rsid w:val="000E3456"/>
    <w:rsid w:val="000E35D2"/>
    <w:rsid w:val="000E37B3"/>
    <w:rsid w:val="000E380A"/>
    <w:rsid w:val="000E3F95"/>
    <w:rsid w:val="000E4350"/>
    <w:rsid w:val="000E4408"/>
    <w:rsid w:val="000E476F"/>
    <w:rsid w:val="000E497A"/>
    <w:rsid w:val="000E4AEE"/>
    <w:rsid w:val="000E4B0D"/>
    <w:rsid w:val="000E51A0"/>
    <w:rsid w:val="000E522E"/>
    <w:rsid w:val="000E5431"/>
    <w:rsid w:val="000E5715"/>
    <w:rsid w:val="000E5716"/>
    <w:rsid w:val="000E5CFB"/>
    <w:rsid w:val="000E5F87"/>
    <w:rsid w:val="000E6032"/>
    <w:rsid w:val="000E6B2F"/>
    <w:rsid w:val="000E6F90"/>
    <w:rsid w:val="000E6FAE"/>
    <w:rsid w:val="000E7083"/>
    <w:rsid w:val="000E75EA"/>
    <w:rsid w:val="000E7753"/>
    <w:rsid w:val="000E7812"/>
    <w:rsid w:val="000E7A79"/>
    <w:rsid w:val="000E7B43"/>
    <w:rsid w:val="000E7BEF"/>
    <w:rsid w:val="000F0069"/>
    <w:rsid w:val="000F098B"/>
    <w:rsid w:val="000F0BB1"/>
    <w:rsid w:val="000F0D5D"/>
    <w:rsid w:val="000F0DAF"/>
    <w:rsid w:val="000F0E8D"/>
    <w:rsid w:val="000F0E97"/>
    <w:rsid w:val="000F11EC"/>
    <w:rsid w:val="000F129E"/>
    <w:rsid w:val="000F141A"/>
    <w:rsid w:val="000F14EA"/>
    <w:rsid w:val="000F15B2"/>
    <w:rsid w:val="000F15F7"/>
    <w:rsid w:val="000F19DE"/>
    <w:rsid w:val="000F1D07"/>
    <w:rsid w:val="000F2324"/>
    <w:rsid w:val="000F266E"/>
    <w:rsid w:val="000F2E1F"/>
    <w:rsid w:val="000F37B0"/>
    <w:rsid w:val="000F3894"/>
    <w:rsid w:val="000F3EA3"/>
    <w:rsid w:val="000F4389"/>
    <w:rsid w:val="000F43D8"/>
    <w:rsid w:val="000F4595"/>
    <w:rsid w:val="000F45EC"/>
    <w:rsid w:val="000F46C5"/>
    <w:rsid w:val="000F4949"/>
    <w:rsid w:val="000F4CB2"/>
    <w:rsid w:val="000F4CBD"/>
    <w:rsid w:val="000F4E00"/>
    <w:rsid w:val="000F5076"/>
    <w:rsid w:val="000F50FB"/>
    <w:rsid w:val="000F5329"/>
    <w:rsid w:val="000F55BB"/>
    <w:rsid w:val="000F568D"/>
    <w:rsid w:val="000F61E0"/>
    <w:rsid w:val="000F6330"/>
    <w:rsid w:val="000F6351"/>
    <w:rsid w:val="000F6429"/>
    <w:rsid w:val="000F6688"/>
    <w:rsid w:val="000F6714"/>
    <w:rsid w:val="000F6787"/>
    <w:rsid w:val="000F67CF"/>
    <w:rsid w:val="000F69C1"/>
    <w:rsid w:val="000F6DD7"/>
    <w:rsid w:val="000F6EB9"/>
    <w:rsid w:val="000F6EFC"/>
    <w:rsid w:val="000F7137"/>
    <w:rsid w:val="000F72B1"/>
    <w:rsid w:val="000F7564"/>
    <w:rsid w:val="000F75D9"/>
    <w:rsid w:val="000F7649"/>
    <w:rsid w:val="000F778B"/>
    <w:rsid w:val="000F7990"/>
    <w:rsid w:val="001000D1"/>
    <w:rsid w:val="001004CB"/>
    <w:rsid w:val="0010090A"/>
    <w:rsid w:val="00100BBE"/>
    <w:rsid w:val="00100D05"/>
    <w:rsid w:val="00100E39"/>
    <w:rsid w:val="0010135B"/>
    <w:rsid w:val="001019C2"/>
    <w:rsid w:val="001019D2"/>
    <w:rsid w:val="00101A4F"/>
    <w:rsid w:val="00101C4F"/>
    <w:rsid w:val="001026FF"/>
    <w:rsid w:val="0010270B"/>
    <w:rsid w:val="00102787"/>
    <w:rsid w:val="001027AB"/>
    <w:rsid w:val="001028BC"/>
    <w:rsid w:val="00102C9F"/>
    <w:rsid w:val="00102FC3"/>
    <w:rsid w:val="0010368E"/>
    <w:rsid w:val="001036C8"/>
    <w:rsid w:val="00103966"/>
    <w:rsid w:val="00103FDC"/>
    <w:rsid w:val="0010410F"/>
    <w:rsid w:val="001043A0"/>
    <w:rsid w:val="00104D30"/>
    <w:rsid w:val="00104DA6"/>
    <w:rsid w:val="00104E18"/>
    <w:rsid w:val="00105231"/>
    <w:rsid w:val="0010535F"/>
    <w:rsid w:val="0010538C"/>
    <w:rsid w:val="001053A2"/>
    <w:rsid w:val="001054D8"/>
    <w:rsid w:val="0010571F"/>
    <w:rsid w:val="00105D54"/>
    <w:rsid w:val="00105D6F"/>
    <w:rsid w:val="0010601E"/>
    <w:rsid w:val="0010617A"/>
    <w:rsid w:val="0010632F"/>
    <w:rsid w:val="0010636F"/>
    <w:rsid w:val="001068D2"/>
    <w:rsid w:val="0010762C"/>
    <w:rsid w:val="00107A4C"/>
    <w:rsid w:val="00110170"/>
    <w:rsid w:val="001101C9"/>
    <w:rsid w:val="001103BD"/>
    <w:rsid w:val="00110432"/>
    <w:rsid w:val="00110500"/>
    <w:rsid w:val="0011064F"/>
    <w:rsid w:val="001109E0"/>
    <w:rsid w:val="00110CB4"/>
    <w:rsid w:val="00111208"/>
    <w:rsid w:val="001116E2"/>
    <w:rsid w:val="00111808"/>
    <w:rsid w:val="00111ACF"/>
    <w:rsid w:val="00111EF6"/>
    <w:rsid w:val="00111FB6"/>
    <w:rsid w:val="001120F1"/>
    <w:rsid w:val="00112496"/>
    <w:rsid w:val="00112646"/>
    <w:rsid w:val="0011282D"/>
    <w:rsid w:val="00112B0C"/>
    <w:rsid w:val="00112BDC"/>
    <w:rsid w:val="00112E7E"/>
    <w:rsid w:val="00112F68"/>
    <w:rsid w:val="001131AF"/>
    <w:rsid w:val="001132D5"/>
    <w:rsid w:val="0011339F"/>
    <w:rsid w:val="00113493"/>
    <w:rsid w:val="00113C87"/>
    <w:rsid w:val="00113DA3"/>
    <w:rsid w:val="00114452"/>
    <w:rsid w:val="0011474B"/>
    <w:rsid w:val="00114B84"/>
    <w:rsid w:val="00114BF2"/>
    <w:rsid w:val="00114E8E"/>
    <w:rsid w:val="00114E96"/>
    <w:rsid w:val="00115254"/>
    <w:rsid w:val="00115600"/>
    <w:rsid w:val="00115828"/>
    <w:rsid w:val="0011594C"/>
    <w:rsid w:val="0011596C"/>
    <w:rsid w:val="00115D7C"/>
    <w:rsid w:val="001160A3"/>
    <w:rsid w:val="0011644A"/>
    <w:rsid w:val="00116500"/>
    <w:rsid w:val="0011674B"/>
    <w:rsid w:val="00116C56"/>
    <w:rsid w:val="00116CBA"/>
    <w:rsid w:val="00116E07"/>
    <w:rsid w:val="00117332"/>
    <w:rsid w:val="001173D2"/>
    <w:rsid w:val="001176B3"/>
    <w:rsid w:val="001179F1"/>
    <w:rsid w:val="00117C16"/>
    <w:rsid w:val="00117E2D"/>
    <w:rsid w:val="0012043B"/>
    <w:rsid w:val="001204DD"/>
    <w:rsid w:val="001210A8"/>
    <w:rsid w:val="00121367"/>
    <w:rsid w:val="001219DB"/>
    <w:rsid w:val="00121C13"/>
    <w:rsid w:val="00121D83"/>
    <w:rsid w:val="0012208E"/>
    <w:rsid w:val="00122095"/>
    <w:rsid w:val="001220EE"/>
    <w:rsid w:val="0012260D"/>
    <w:rsid w:val="00122759"/>
    <w:rsid w:val="0012280D"/>
    <w:rsid w:val="00122839"/>
    <w:rsid w:val="00122D48"/>
    <w:rsid w:val="00123101"/>
    <w:rsid w:val="0012344D"/>
    <w:rsid w:val="001236BB"/>
    <w:rsid w:val="001237AC"/>
    <w:rsid w:val="00123ABB"/>
    <w:rsid w:val="00123AFB"/>
    <w:rsid w:val="00123E9C"/>
    <w:rsid w:val="00123FC0"/>
    <w:rsid w:val="0012401A"/>
    <w:rsid w:val="00124665"/>
    <w:rsid w:val="0012469F"/>
    <w:rsid w:val="0012499A"/>
    <w:rsid w:val="00124B19"/>
    <w:rsid w:val="00124DAF"/>
    <w:rsid w:val="00124E12"/>
    <w:rsid w:val="0012523B"/>
    <w:rsid w:val="00125496"/>
    <w:rsid w:val="00125587"/>
    <w:rsid w:val="0012592B"/>
    <w:rsid w:val="0012628D"/>
    <w:rsid w:val="00126557"/>
    <w:rsid w:val="0012673D"/>
    <w:rsid w:val="0012699D"/>
    <w:rsid w:val="001269B8"/>
    <w:rsid w:val="00126A7E"/>
    <w:rsid w:val="00126AD7"/>
    <w:rsid w:val="00126DB0"/>
    <w:rsid w:val="00126E8A"/>
    <w:rsid w:val="00126EF4"/>
    <w:rsid w:val="00127099"/>
    <w:rsid w:val="0012715C"/>
    <w:rsid w:val="00127BE8"/>
    <w:rsid w:val="00127E6A"/>
    <w:rsid w:val="00127E73"/>
    <w:rsid w:val="00127E7F"/>
    <w:rsid w:val="00127FAB"/>
    <w:rsid w:val="001303F9"/>
    <w:rsid w:val="001304B3"/>
    <w:rsid w:val="00130F3D"/>
    <w:rsid w:val="00130F9A"/>
    <w:rsid w:val="0013132F"/>
    <w:rsid w:val="001314E3"/>
    <w:rsid w:val="0013152D"/>
    <w:rsid w:val="00131731"/>
    <w:rsid w:val="00131CE9"/>
    <w:rsid w:val="00131D01"/>
    <w:rsid w:val="00131F62"/>
    <w:rsid w:val="001322C7"/>
    <w:rsid w:val="00132A66"/>
    <w:rsid w:val="00132B71"/>
    <w:rsid w:val="00132CD2"/>
    <w:rsid w:val="00132D1A"/>
    <w:rsid w:val="001332DF"/>
    <w:rsid w:val="001338CC"/>
    <w:rsid w:val="00133D27"/>
    <w:rsid w:val="00133F5A"/>
    <w:rsid w:val="0013413F"/>
    <w:rsid w:val="001341D5"/>
    <w:rsid w:val="0013427A"/>
    <w:rsid w:val="001342D1"/>
    <w:rsid w:val="0013447A"/>
    <w:rsid w:val="00134764"/>
    <w:rsid w:val="0013479C"/>
    <w:rsid w:val="00134911"/>
    <w:rsid w:val="00135151"/>
    <w:rsid w:val="00135192"/>
    <w:rsid w:val="001352D7"/>
    <w:rsid w:val="001353B5"/>
    <w:rsid w:val="001353C6"/>
    <w:rsid w:val="0013546E"/>
    <w:rsid w:val="001356BF"/>
    <w:rsid w:val="001360B5"/>
    <w:rsid w:val="001362C2"/>
    <w:rsid w:val="00136306"/>
    <w:rsid w:val="001364DB"/>
    <w:rsid w:val="001367E5"/>
    <w:rsid w:val="00136955"/>
    <w:rsid w:val="00136BEA"/>
    <w:rsid w:val="00136C96"/>
    <w:rsid w:val="00136E19"/>
    <w:rsid w:val="001371B2"/>
    <w:rsid w:val="001376E1"/>
    <w:rsid w:val="00137873"/>
    <w:rsid w:val="00137C5B"/>
    <w:rsid w:val="00137D78"/>
    <w:rsid w:val="00137E97"/>
    <w:rsid w:val="001400A8"/>
    <w:rsid w:val="00140173"/>
    <w:rsid w:val="00140645"/>
    <w:rsid w:val="001409A0"/>
    <w:rsid w:val="00140A32"/>
    <w:rsid w:val="00141125"/>
    <w:rsid w:val="00141650"/>
    <w:rsid w:val="0014188E"/>
    <w:rsid w:val="00141BAC"/>
    <w:rsid w:val="00141DBB"/>
    <w:rsid w:val="00141E5D"/>
    <w:rsid w:val="00141F08"/>
    <w:rsid w:val="00141FF2"/>
    <w:rsid w:val="001422F9"/>
    <w:rsid w:val="0014242D"/>
    <w:rsid w:val="00142458"/>
    <w:rsid w:val="0014255E"/>
    <w:rsid w:val="0014287A"/>
    <w:rsid w:val="00142A82"/>
    <w:rsid w:val="00142B41"/>
    <w:rsid w:val="00142C89"/>
    <w:rsid w:val="00142DE2"/>
    <w:rsid w:val="0014334D"/>
    <w:rsid w:val="0014356A"/>
    <w:rsid w:val="00143C26"/>
    <w:rsid w:val="00143D0C"/>
    <w:rsid w:val="00143E26"/>
    <w:rsid w:val="0014419E"/>
    <w:rsid w:val="001441A5"/>
    <w:rsid w:val="00144261"/>
    <w:rsid w:val="00144366"/>
    <w:rsid w:val="00144869"/>
    <w:rsid w:val="00144927"/>
    <w:rsid w:val="00144C87"/>
    <w:rsid w:val="00144ECD"/>
    <w:rsid w:val="0014534D"/>
    <w:rsid w:val="00145651"/>
    <w:rsid w:val="0014579F"/>
    <w:rsid w:val="00145D6F"/>
    <w:rsid w:val="00146167"/>
    <w:rsid w:val="001466DD"/>
    <w:rsid w:val="001467B1"/>
    <w:rsid w:val="00146BEC"/>
    <w:rsid w:val="00146EFC"/>
    <w:rsid w:val="00147003"/>
    <w:rsid w:val="00147229"/>
    <w:rsid w:val="00147CC6"/>
    <w:rsid w:val="00147E17"/>
    <w:rsid w:val="00147EB0"/>
    <w:rsid w:val="00147F54"/>
    <w:rsid w:val="00150175"/>
    <w:rsid w:val="001502C8"/>
    <w:rsid w:val="00150452"/>
    <w:rsid w:val="00150516"/>
    <w:rsid w:val="001507EC"/>
    <w:rsid w:val="00150AC9"/>
    <w:rsid w:val="00150C76"/>
    <w:rsid w:val="0015104F"/>
    <w:rsid w:val="001510EF"/>
    <w:rsid w:val="00151293"/>
    <w:rsid w:val="0015130F"/>
    <w:rsid w:val="0015144E"/>
    <w:rsid w:val="00151527"/>
    <w:rsid w:val="001515DC"/>
    <w:rsid w:val="0015171C"/>
    <w:rsid w:val="00151802"/>
    <w:rsid w:val="00151892"/>
    <w:rsid w:val="00152642"/>
    <w:rsid w:val="00152AB0"/>
    <w:rsid w:val="00152B1A"/>
    <w:rsid w:val="00153138"/>
    <w:rsid w:val="00153382"/>
    <w:rsid w:val="001536F8"/>
    <w:rsid w:val="0015390A"/>
    <w:rsid w:val="00153C51"/>
    <w:rsid w:val="00153DE9"/>
    <w:rsid w:val="001540E4"/>
    <w:rsid w:val="0015438A"/>
    <w:rsid w:val="0015458F"/>
    <w:rsid w:val="00154938"/>
    <w:rsid w:val="00154A65"/>
    <w:rsid w:val="00154D6E"/>
    <w:rsid w:val="001550B6"/>
    <w:rsid w:val="00155464"/>
    <w:rsid w:val="001555C0"/>
    <w:rsid w:val="00155BFD"/>
    <w:rsid w:val="00155E74"/>
    <w:rsid w:val="00156210"/>
    <w:rsid w:val="001562C4"/>
    <w:rsid w:val="0015634A"/>
    <w:rsid w:val="0015651F"/>
    <w:rsid w:val="00156556"/>
    <w:rsid w:val="0015693F"/>
    <w:rsid w:val="0015702B"/>
    <w:rsid w:val="00157390"/>
    <w:rsid w:val="001577D3"/>
    <w:rsid w:val="00157A61"/>
    <w:rsid w:val="00157AD8"/>
    <w:rsid w:val="0016040D"/>
    <w:rsid w:val="0016068B"/>
    <w:rsid w:val="00160768"/>
    <w:rsid w:val="00160998"/>
    <w:rsid w:val="00160A60"/>
    <w:rsid w:val="00160C09"/>
    <w:rsid w:val="00160C46"/>
    <w:rsid w:val="00160CB0"/>
    <w:rsid w:val="00160CD6"/>
    <w:rsid w:val="00161240"/>
    <w:rsid w:val="00161529"/>
    <w:rsid w:val="00161689"/>
    <w:rsid w:val="0016192B"/>
    <w:rsid w:val="0016193B"/>
    <w:rsid w:val="00161A2E"/>
    <w:rsid w:val="00161A40"/>
    <w:rsid w:val="00161BD9"/>
    <w:rsid w:val="00161D92"/>
    <w:rsid w:val="00161DA9"/>
    <w:rsid w:val="00161E49"/>
    <w:rsid w:val="001622C6"/>
    <w:rsid w:val="001622ED"/>
    <w:rsid w:val="00162AAB"/>
    <w:rsid w:val="0016316A"/>
    <w:rsid w:val="0016322D"/>
    <w:rsid w:val="001632EE"/>
    <w:rsid w:val="001633B5"/>
    <w:rsid w:val="00163545"/>
    <w:rsid w:val="0016363B"/>
    <w:rsid w:val="001638E9"/>
    <w:rsid w:val="00163A9C"/>
    <w:rsid w:val="00163AD1"/>
    <w:rsid w:val="00163B47"/>
    <w:rsid w:val="00163C44"/>
    <w:rsid w:val="00164171"/>
    <w:rsid w:val="001643CE"/>
    <w:rsid w:val="00164BBD"/>
    <w:rsid w:val="00164BF5"/>
    <w:rsid w:val="00164DC9"/>
    <w:rsid w:val="00164E58"/>
    <w:rsid w:val="00165033"/>
    <w:rsid w:val="00165459"/>
    <w:rsid w:val="0016549C"/>
    <w:rsid w:val="00165725"/>
    <w:rsid w:val="00165750"/>
    <w:rsid w:val="00165AEC"/>
    <w:rsid w:val="00165B18"/>
    <w:rsid w:val="00165DDA"/>
    <w:rsid w:val="001660EA"/>
    <w:rsid w:val="00166911"/>
    <w:rsid w:val="00166929"/>
    <w:rsid w:val="001669C8"/>
    <w:rsid w:val="00166D78"/>
    <w:rsid w:val="001670EA"/>
    <w:rsid w:val="00167242"/>
    <w:rsid w:val="001674A0"/>
    <w:rsid w:val="001674B3"/>
    <w:rsid w:val="001676B2"/>
    <w:rsid w:val="001676D5"/>
    <w:rsid w:val="001677AE"/>
    <w:rsid w:val="00167815"/>
    <w:rsid w:val="00167C74"/>
    <w:rsid w:val="001703EB"/>
    <w:rsid w:val="00170A50"/>
    <w:rsid w:val="0017157A"/>
    <w:rsid w:val="001716C2"/>
    <w:rsid w:val="00171842"/>
    <w:rsid w:val="00171C75"/>
    <w:rsid w:val="00171F0C"/>
    <w:rsid w:val="00171F59"/>
    <w:rsid w:val="001723B7"/>
    <w:rsid w:val="0017260C"/>
    <w:rsid w:val="00172793"/>
    <w:rsid w:val="00172E1C"/>
    <w:rsid w:val="00173327"/>
    <w:rsid w:val="001736FF"/>
    <w:rsid w:val="00173A59"/>
    <w:rsid w:val="00173B6B"/>
    <w:rsid w:val="00173F1E"/>
    <w:rsid w:val="001742B6"/>
    <w:rsid w:val="0017495B"/>
    <w:rsid w:val="0017498A"/>
    <w:rsid w:val="001749B2"/>
    <w:rsid w:val="00174B15"/>
    <w:rsid w:val="00174C5E"/>
    <w:rsid w:val="00174E26"/>
    <w:rsid w:val="00174FFD"/>
    <w:rsid w:val="001752A7"/>
    <w:rsid w:val="001756AA"/>
    <w:rsid w:val="001759CA"/>
    <w:rsid w:val="0017609A"/>
    <w:rsid w:val="00176A3E"/>
    <w:rsid w:val="00176DBA"/>
    <w:rsid w:val="00176E51"/>
    <w:rsid w:val="00176F3A"/>
    <w:rsid w:val="00177047"/>
    <w:rsid w:val="0017726A"/>
    <w:rsid w:val="00177325"/>
    <w:rsid w:val="001773A0"/>
    <w:rsid w:val="001773E3"/>
    <w:rsid w:val="00177B88"/>
    <w:rsid w:val="00177DD3"/>
    <w:rsid w:val="00177E17"/>
    <w:rsid w:val="00177F34"/>
    <w:rsid w:val="00180047"/>
    <w:rsid w:val="00180278"/>
    <w:rsid w:val="0018059E"/>
    <w:rsid w:val="00180CFE"/>
    <w:rsid w:val="00180D6A"/>
    <w:rsid w:val="001814A8"/>
    <w:rsid w:val="001817A5"/>
    <w:rsid w:val="001818A7"/>
    <w:rsid w:val="001819FC"/>
    <w:rsid w:val="0018206A"/>
    <w:rsid w:val="0018227D"/>
    <w:rsid w:val="00182682"/>
    <w:rsid w:val="00182725"/>
    <w:rsid w:val="001829C8"/>
    <w:rsid w:val="00182B21"/>
    <w:rsid w:val="00182CA0"/>
    <w:rsid w:val="00182FCF"/>
    <w:rsid w:val="00183309"/>
    <w:rsid w:val="001833E1"/>
    <w:rsid w:val="00183D74"/>
    <w:rsid w:val="00183FB0"/>
    <w:rsid w:val="00184098"/>
    <w:rsid w:val="001843B3"/>
    <w:rsid w:val="00184CCB"/>
    <w:rsid w:val="00184FD3"/>
    <w:rsid w:val="00185422"/>
    <w:rsid w:val="00185458"/>
    <w:rsid w:val="00185B09"/>
    <w:rsid w:val="00185BDF"/>
    <w:rsid w:val="00185CD4"/>
    <w:rsid w:val="00185D8A"/>
    <w:rsid w:val="00186153"/>
    <w:rsid w:val="001862B5"/>
    <w:rsid w:val="0018651A"/>
    <w:rsid w:val="00186904"/>
    <w:rsid w:val="00186B0A"/>
    <w:rsid w:val="00186BC5"/>
    <w:rsid w:val="0018740F"/>
    <w:rsid w:val="00187476"/>
    <w:rsid w:val="001875B7"/>
    <w:rsid w:val="00187632"/>
    <w:rsid w:val="001876CE"/>
    <w:rsid w:val="00187779"/>
    <w:rsid w:val="00187AED"/>
    <w:rsid w:val="00187C0B"/>
    <w:rsid w:val="00187E3F"/>
    <w:rsid w:val="00187F0E"/>
    <w:rsid w:val="001905BD"/>
    <w:rsid w:val="001908F3"/>
    <w:rsid w:val="00190931"/>
    <w:rsid w:val="0019150A"/>
    <w:rsid w:val="001918E4"/>
    <w:rsid w:val="0019212E"/>
    <w:rsid w:val="0019257E"/>
    <w:rsid w:val="001925BD"/>
    <w:rsid w:val="00192633"/>
    <w:rsid w:val="00192699"/>
    <w:rsid w:val="001928E4"/>
    <w:rsid w:val="0019295C"/>
    <w:rsid w:val="00192CEE"/>
    <w:rsid w:val="00192EBF"/>
    <w:rsid w:val="00192FE6"/>
    <w:rsid w:val="0019314E"/>
    <w:rsid w:val="00193451"/>
    <w:rsid w:val="00193986"/>
    <w:rsid w:val="0019398E"/>
    <w:rsid w:val="00193B08"/>
    <w:rsid w:val="00193C93"/>
    <w:rsid w:val="0019435C"/>
    <w:rsid w:val="0019436B"/>
    <w:rsid w:val="001943D7"/>
    <w:rsid w:val="0019449B"/>
    <w:rsid w:val="00194570"/>
    <w:rsid w:val="00194813"/>
    <w:rsid w:val="0019496C"/>
    <w:rsid w:val="00194A52"/>
    <w:rsid w:val="00194A6D"/>
    <w:rsid w:val="00194D33"/>
    <w:rsid w:val="00195002"/>
    <w:rsid w:val="00195117"/>
    <w:rsid w:val="0019512C"/>
    <w:rsid w:val="0019540E"/>
    <w:rsid w:val="001958E3"/>
    <w:rsid w:val="001959C4"/>
    <w:rsid w:val="001963E1"/>
    <w:rsid w:val="00196BC9"/>
    <w:rsid w:val="00196BF4"/>
    <w:rsid w:val="00196D6F"/>
    <w:rsid w:val="00196DD3"/>
    <w:rsid w:val="001972DA"/>
    <w:rsid w:val="001974A3"/>
    <w:rsid w:val="001976AA"/>
    <w:rsid w:val="00197758"/>
    <w:rsid w:val="001977E9"/>
    <w:rsid w:val="00197997"/>
    <w:rsid w:val="00197BAE"/>
    <w:rsid w:val="001A0094"/>
    <w:rsid w:val="001A013D"/>
    <w:rsid w:val="001A02F6"/>
    <w:rsid w:val="001A06AB"/>
    <w:rsid w:val="001A08C0"/>
    <w:rsid w:val="001A092A"/>
    <w:rsid w:val="001A0C99"/>
    <w:rsid w:val="001A0EA8"/>
    <w:rsid w:val="001A1001"/>
    <w:rsid w:val="001A1045"/>
    <w:rsid w:val="001A1092"/>
    <w:rsid w:val="001A149D"/>
    <w:rsid w:val="001A15C6"/>
    <w:rsid w:val="001A191F"/>
    <w:rsid w:val="001A19FC"/>
    <w:rsid w:val="001A2066"/>
    <w:rsid w:val="001A24A2"/>
    <w:rsid w:val="001A36E9"/>
    <w:rsid w:val="001A37B2"/>
    <w:rsid w:val="001A3C02"/>
    <w:rsid w:val="001A3F1A"/>
    <w:rsid w:val="001A42EA"/>
    <w:rsid w:val="001A470A"/>
    <w:rsid w:val="001A4E1E"/>
    <w:rsid w:val="001A509E"/>
    <w:rsid w:val="001A5373"/>
    <w:rsid w:val="001A5D5F"/>
    <w:rsid w:val="001A5E19"/>
    <w:rsid w:val="001A611D"/>
    <w:rsid w:val="001A631D"/>
    <w:rsid w:val="001A6C8E"/>
    <w:rsid w:val="001A7750"/>
    <w:rsid w:val="001A797D"/>
    <w:rsid w:val="001A7FF5"/>
    <w:rsid w:val="001B0086"/>
    <w:rsid w:val="001B01FA"/>
    <w:rsid w:val="001B0201"/>
    <w:rsid w:val="001B0535"/>
    <w:rsid w:val="001B0621"/>
    <w:rsid w:val="001B0639"/>
    <w:rsid w:val="001B063A"/>
    <w:rsid w:val="001B06A3"/>
    <w:rsid w:val="001B06C8"/>
    <w:rsid w:val="001B0781"/>
    <w:rsid w:val="001B0832"/>
    <w:rsid w:val="001B0838"/>
    <w:rsid w:val="001B0BEE"/>
    <w:rsid w:val="001B0FF6"/>
    <w:rsid w:val="001B107D"/>
    <w:rsid w:val="001B10F3"/>
    <w:rsid w:val="001B1140"/>
    <w:rsid w:val="001B1505"/>
    <w:rsid w:val="001B18A7"/>
    <w:rsid w:val="001B1AF0"/>
    <w:rsid w:val="001B1D02"/>
    <w:rsid w:val="001B1D4B"/>
    <w:rsid w:val="001B2288"/>
    <w:rsid w:val="001B25D9"/>
    <w:rsid w:val="001B2619"/>
    <w:rsid w:val="001B2762"/>
    <w:rsid w:val="001B29CA"/>
    <w:rsid w:val="001B2D60"/>
    <w:rsid w:val="001B3237"/>
    <w:rsid w:val="001B3321"/>
    <w:rsid w:val="001B338D"/>
    <w:rsid w:val="001B3692"/>
    <w:rsid w:val="001B36FC"/>
    <w:rsid w:val="001B39AD"/>
    <w:rsid w:val="001B41ED"/>
    <w:rsid w:val="001B42A4"/>
    <w:rsid w:val="001B42AF"/>
    <w:rsid w:val="001B44A5"/>
    <w:rsid w:val="001B4607"/>
    <w:rsid w:val="001B46C7"/>
    <w:rsid w:val="001B4B62"/>
    <w:rsid w:val="001B4CC7"/>
    <w:rsid w:val="001B4F86"/>
    <w:rsid w:val="001B4FDD"/>
    <w:rsid w:val="001B61AC"/>
    <w:rsid w:val="001B6205"/>
    <w:rsid w:val="001B6291"/>
    <w:rsid w:val="001B6954"/>
    <w:rsid w:val="001B698C"/>
    <w:rsid w:val="001B69CA"/>
    <w:rsid w:val="001B6C00"/>
    <w:rsid w:val="001B6C41"/>
    <w:rsid w:val="001B6D8F"/>
    <w:rsid w:val="001B6DCE"/>
    <w:rsid w:val="001B7453"/>
    <w:rsid w:val="001B7629"/>
    <w:rsid w:val="001B7A89"/>
    <w:rsid w:val="001B7CE2"/>
    <w:rsid w:val="001B7E0C"/>
    <w:rsid w:val="001B7F05"/>
    <w:rsid w:val="001C0674"/>
    <w:rsid w:val="001C0AD2"/>
    <w:rsid w:val="001C1335"/>
    <w:rsid w:val="001C160C"/>
    <w:rsid w:val="001C1648"/>
    <w:rsid w:val="001C17B0"/>
    <w:rsid w:val="001C18A9"/>
    <w:rsid w:val="001C18FF"/>
    <w:rsid w:val="001C1AB2"/>
    <w:rsid w:val="001C1AE1"/>
    <w:rsid w:val="001C1AF1"/>
    <w:rsid w:val="001C226F"/>
    <w:rsid w:val="001C247C"/>
    <w:rsid w:val="001C25E5"/>
    <w:rsid w:val="001C2A89"/>
    <w:rsid w:val="001C2C57"/>
    <w:rsid w:val="001C2C91"/>
    <w:rsid w:val="001C38D3"/>
    <w:rsid w:val="001C3DFF"/>
    <w:rsid w:val="001C4130"/>
    <w:rsid w:val="001C450C"/>
    <w:rsid w:val="001C4533"/>
    <w:rsid w:val="001C46D6"/>
    <w:rsid w:val="001C494E"/>
    <w:rsid w:val="001C4AA9"/>
    <w:rsid w:val="001C4F49"/>
    <w:rsid w:val="001C52F3"/>
    <w:rsid w:val="001C54E6"/>
    <w:rsid w:val="001C612F"/>
    <w:rsid w:val="001C6219"/>
    <w:rsid w:val="001C6351"/>
    <w:rsid w:val="001C63AA"/>
    <w:rsid w:val="001C640B"/>
    <w:rsid w:val="001C650E"/>
    <w:rsid w:val="001C6575"/>
    <w:rsid w:val="001C65D5"/>
    <w:rsid w:val="001C66AC"/>
    <w:rsid w:val="001C6754"/>
    <w:rsid w:val="001C680D"/>
    <w:rsid w:val="001C6F27"/>
    <w:rsid w:val="001C72D5"/>
    <w:rsid w:val="001C74A6"/>
    <w:rsid w:val="001C74B9"/>
    <w:rsid w:val="001C77F0"/>
    <w:rsid w:val="001C7982"/>
    <w:rsid w:val="001C7A39"/>
    <w:rsid w:val="001C7B5C"/>
    <w:rsid w:val="001C7D4E"/>
    <w:rsid w:val="001C7DFF"/>
    <w:rsid w:val="001D0130"/>
    <w:rsid w:val="001D014B"/>
    <w:rsid w:val="001D0C98"/>
    <w:rsid w:val="001D0CCB"/>
    <w:rsid w:val="001D11F7"/>
    <w:rsid w:val="001D11F8"/>
    <w:rsid w:val="001D15A3"/>
    <w:rsid w:val="001D188D"/>
    <w:rsid w:val="001D19C0"/>
    <w:rsid w:val="001D1ADE"/>
    <w:rsid w:val="001D1AF8"/>
    <w:rsid w:val="001D1B8A"/>
    <w:rsid w:val="001D1BBB"/>
    <w:rsid w:val="001D1CAA"/>
    <w:rsid w:val="001D2304"/>
    <w:rsid w:val="001D2336"/>
    <w:rsid w:val="001D247E"/>
    <w:rsid w:val="001D2706"/>
    <w:rsid w:val="001D2B7D"/>
    <w:rsid w:val="001D2BFF"/>
    <w:rsid w:val="001D2EB6"/>
    <w:rsid w:val="001D301B"/>
    <w:rsid w:val="001D3464"/>
    <w:rsid w:val="001D35B8"/>
    <w:rsid w:val="001D3E6E"/>
    <w:rsid w:val="001D3EF4"/>
    <w:rsid w:val="001D3F53"/>
    <w:rsid w:val="001D4328"/>
    <w:rsid w:val="001D43D6"/>
    <w:rsid w:val="001D4567"/>
    <w:rsid w:val="001D4585"/>
    <w:rsid w:val="001D4635"/>
    <w:rsid w:val="001D46A0"/>
    <w:rsid w:val="001D4744"/>
    <w:rsid w:val="001D48FC"/>
    <w:rsid w:val="001D4E22"/>
    <w:rsid w:val="001D50E5"/>
    <w:rsid w:val="001D5BD1"/>
    <w:rsid w:val="001D5D67"/>
    <w:rsid w:val="001D5F74"/>
    <w:rsid w:val="001D5FB0"/>
    <w:rsid w:val="001D6258"/>
    <w:rsid w:val="001D6694"/>
    <w:rsid w:val="001D6A90"/>
    <w:rsid w:val="001D7251"/>
    <w:rsid w:val="001D758A"/>
    <w:rsid w:val="001D7A91"/>
    <w:rsid w:val="001D7CA4"/>
    <w:rsid w:val="001D7CAA"/>
    <w:rsid w:val="001D7E58"/>
    <w:rsid w:val="001D7EA6"/>
    <w:rsid w:val="001D7F83"/>
    <w:rsid w:val="001E0E52"/>
    <w:rsid w:val="001E13C4"/>
    <w:rsid w:val="001E1791"/>
    <w:rsid w:val="001E18DA"/>
    <w:rsid w:val="001E1AA5"/>
    <w:rsid w:val="001E1C1E"/>
    <w:rsid w:val="001E21A1"/>
    <w:rsid w:val="001E2789"/>
    <w:rsid w:val="001E28CA"/>
    <w:rsid w:val="001E28FE"/>
    <w:rsid w:val="001E30A0"/>
    <w:rsid w:val="001E320A"/>
    <w:rsid w:val="001E324B"/>
    <w:rsid w:val="001E39DB"/>
    <w:rsid w:val="001E3A86"/>
    <w:rsid w:val="001E3DDA"/>
    <w:rsid w:val="001E3F75"/>
    <w:rsid w:val="001E3FE8"/>
    <w:rsid w:val="001E421A"/>
    <w:rsid w:val="001E43B2"/>
    <w:rsid w:val="001E459C"/>
    <w:rsid w:val="001E49C6"/>
    <w:rsid w:val="001E4AA7"/>
    <w:rsid w:val="001E4BB9"/>
    <w:rsid w:val="001E4D4F"/>
    <w:rsid w:val="001E4DAA"/>
    <w:rsid w:val="001E4ED4"/>
    <w:rsid w:val="001E4F1B"/>
    <w:rsid w:val="001E52A4"/>
    <w:rsid w:val="001E57CF"/>
    <w:rsid w:val="001E5981"/>
    <w:rsid w:val="001E5B21"/>
    <w:rsid w:val="001E5B5B"/>
    <w:rsid w:val="001E5CE9"/>
    <w:rsid w:val="001E5D89"/>
    <w:rsid w:val="001E638C"/>
    <w:rsid w:val="001E6642"/>
    <w:rsid w:val="001E66DB"/>
    <w:rsid w:val="001E671C"/>
    <w:rsid w:val="001E67DF"/>
    <w:rsid w:val="001E7067"/>
    <w:rsid w:val="001E71E6"/>
    <w:rsid w:val="001E7305"/>
    <w:rsid w:val="001E74BA"/>
    <w:rsid w:val="001E750F"/>
    <w:rsid w:val="001E759B"/>
    <w:rsid w:val="001E7770"/>
    <w:rsid w:val="001E7B9F"/>
    <w:rsid w:val="001E7C30"/>
    <w:rsid w:val="001F00EB"/>
    <w:rsid w:val="001F01FB"/>
    <w:rsid w:val="001F020E"/>
    <w:rsid w:val="001F0219"/>
    <w:rsid w:val="001F047A"/>
    <w:rsid w:val="001F04A4"/>
    <w:rsid w:val="001F057E"/>
    <w:rsid w:val="001F0658"/>
    <w:rsid w:val="001F06BE"/>
    <w:rsid w:val="001F0847"/>
    <w:rsid w:val="001F0957"/>
    <w:rsid w:val="001F0BDF"/>
    <w:rsid w:val="001F0E92"/>
    <w:rsid w:val="001F1306"/>
    <w:rsid w:val="001F1383"/>
    <w:rsid w:val="001F14E6"/>
    <w:rsid w:val="001F15A1"/>
    <w:rsid w:val="001F1987"/>
    <w:rsid w:val="001F1AB8"/>
    <w:rsid w:val="001F20E5"/>
    <w:rsid w:val="001F2218"/>
    <w:rsid w:val="001F230D"/>
    <w:rsid w:val="001F238A"/>
    <w:rsid w:val="001F23A8"/>
    <w:rsid w:val="001F23BD"/>
    <w:rsid w:val="001F283F"/>
    <w:rsid w:val="001F2C00"/>
    <w:rsid w:val="001F32E8"/>
    <w:rsid w:val="001F34DA"/>
    <w:rsid w:val="001F3EA8"/>
    <w:rsid w:val="001F419D"/>
    <w:rsid w:val="001F424C"/>
    <w:rsid w:val="001F4280"/>
    <w:rsid w:val="001F44E2"/>
    <w:rsid w:val="001F4587"/>
    <w:rsid w:val="001F4651"/>
    <w:rsid w:val="001F4873"/>
    <w:rsid w:val="001F4B6A"/>
    <w:rsid w:val="001F4DAC"/>
    <w:rsid w:val="001F4ECB"/>
    <w:rsid w:val="001F4FE6"/>
    <w:rsid w:val="001F4FFA"/>
    <w:rsid w:val="001F5019"/>
    <w:rsid w:val="001F52AF"/>
    <w:rsid w:val="001F53CA"/>
    <w:rsid w:val="001F5618"/>
    <w:rsid w:val="001F5F59"/>
    <w:rsid w:val="001F6013"/>
    <w:rsid w:val="001F650F"/>
    <w:rsid w:val="001F66E7"/>
    <w:rsid w:val="001F67AA"/>
    <w:rsid w:val="001F6944"/>
    <w:rsid w:val="001F6F86"/>
    <w:rsid w:val="001F70E1"/>
    <w:rsid w:val="001F717A"/>
    <w:rsid w:val="001F72CA"/>
    <w:rsid w:val="001F7599"/>
    <w:rsid w:val="001F771A"/>
    <w:rsid w:val="001F7929"/>
    <w:rsid w:val="001F7A13"/>
    <w:rsid w:val="001F7D0F"/>
    <w:rsid w:val="00200462"/>
    <w:rsid w:val="002005B6"/>
    <w:rsid w:val="0020066B"/>
    <w:rsid w:val="0020096B"/>
    <w:rsid w:val="00200E3F"/>
    <w:rsid w:val="00200EE4"/>
    <w:rsid w:val="00201493"/>
    <w:rsid w:val="002014A3"/>
    <w:rsid w:val="002014E0"/>
    <w:rsid w:val="0020161B"/>
    <w:rsid w:val="002017DC"/>
    <w:rsid w:val="002018E4"/>
    <w:rsid w:val="00201D39"/>
    <w:rsid w:val="00201EB8"/>
    <w:rsid w:val="00201EC3"/>
    <w:rsid w:val="00202144"/>
    <w:rsid w:val="00202161"/>
    <w:rsid w:val="00202981"/>
    <w:rsid w:val="00202B54"/>
    <w:rsid w:val="00202C10"/>
    <w:rsid w:val="00202D8D"/>
    <w:rsid w:val="00203049"/>
    <w:rsid w:val="0020319A"/>
    <w:rsid w:val="002031E1"/>
    <w:rsid w:val="00203408"/>
    <w:rsid w:val="002038B1"/>
    <w:rsid w:val="00203DEC"/>
    <w:rsid w:val="00203F0A"/>
    <w:rsid w:val="002042C5"/>
    <w:rsid w:val="0020431E"/>
    <w:rsid w:val="002043F8"/>
    <w:rsid w:val="0020475F"/>
    <w:rsid w:val="002047C5"/>
    <w:rsid w:val="00204B3A"/>
    <w:rsid w:val="00204E26"/>
    <w:rsid w:val="0020510A"/>
    <w:rsid w:val="0020535A"/>
    <w:rsid w:val="00205ABE"/>
    <w:rsid w:val="00205F67"/>
    <w:rsid w:val="0020610F"/>
    <w:rsid w:val="00206411"/>
    <w:rsid w:val="00206417"/>
    <w:rsid w:val="00206955"/>
    <w:rsid w:val="00206ABE"/>
    <w:rsid w:val="00206E3E"/>
    <w:rsid w:val="0020720B"/>
    <w:rsid w:val="00207249"/>
    <w:rsid w:val="00207EFB"/>
    <w:rsid w:val="00207F83"/>
    <w:rsid w:val="0021022F"/>
    <w:rsid w:val="00210309"/>
    <w:rsid w:val="002105F2"/>
    <w:rsid w:val="00210955"/>
    <w:rsid w:val="00210A9D"/>
    <w:rsid w:val="00210B35"/>
    <w:rsid w:val="00210F35"/>
    <w:rsid w:val="002116A9"/>
    <w:rsid w:val="0021186C"/>
    <w:rsid w:val="00211C0E"/>
    <w:rsid w:val="00211C18"/>
    <w:rsid w:val="00212070"/>
    <w:rsid w:val="0021217A"/>
    <w:rsid w:val="0021232E"/>
    <w:rsid w:val="0021253F"/>
    <w:rsid w:val="00212731"/>
    <w:rsid w:val="00212AA8"/>
    <w:rsid w:val="00212B35"/>
    <w:rsid w:val="00212C29"/>
    <w:rsid w:val="00212C83"/>
    <w:rsid w:val="00212D03"/>
    <w:rsid w:val="00212DD5"/>
    <w:rsid w:val="00212EA9"/>
    <w:rsid w:val="00212EBF"/>
    <w:rsid w:val="00212F40"/>
    <w:rsid w:val="00212FB8"/>
    <w:rsid w:val="00213347"/>
    <w:rsid w:val="0021344F"/>
    <w:rsid w:val="002135AF"/>
    <w:rsid w:val="0021364B"/>
    <w:rsid w:val="00213709"/>
    <w:rsid w:val="00213C0A"/>
    <w:rsid w:val="00213DBA"/>
    <w:rsid w:val="00213F6E"/>
    <w:rsid w:val="0021400C"/>
    <w:rsid w:val="0021431B"/>
    <w:rsid w:val="00214508"/>
    <w:rsid w:val="002149AF"/>
    <w:rsid w:val="00214A86"/>
    <w:rsid w:val="00214D9A"/>
    <w:rsid w:val="002155B2"/>
    <w:rsid w:val="00215664"/>
    <w:rsid w:val="002156C9"/>
    <w:rsid w:val="002159BF"/>
    <w:rsid w:val="00215AAA"/>
    <w:rsid w:val="00215B8F"/>
    <w:rsid w:val="00215D79"/>
    <w:rsid w:val="00216083"/>
    <w:rsid w:val="00216093"/>
    <w:rsid w:val="002160FA"/>
    <w:rsid w:val="00216229"/>
    <w:rsid w:val="0021630D"/>
    <w:rsid w:val="0021683C"/>
    <w:rsid w:val="002168E2"/>
    <w:rsid w:val="00216A55"/>
    <w:rsid w:val="00216BA5"/>
    <w:rsid w:val="00216EDC"/>
    <w:rsid w:val="00217509"/>
    <w:rsid w:val="00217963"/>
    <w:rsid w:val="00217A37"/>
    <w:rsid w:val="00217A5B"/>
    <w:rsid w:val="00217B4B"/>
    <w:rsid w:val="00217DFA"/>
    <w:rsid w:val="00217F2A"/>
    <w:rsid w:val="00220868"/>
    <w:rsid w:val="00220929"/>
    <w:rsid w:val="00220BB2"/>
    <w:rsid w:val="0022170C"/>
    <w:rsid w:val="00221923"/>
    <w:rsid w:val="00221978"/>
    <w:rsid w:val="00221985"/>
    <w:rsid w:val="00221BB8"/>
    <w:rsid w:val="00221D7E"/>
    <w:rsid w:val="00221EC5"/>
    <w:rsid w:val="002225C1"/>
    <w:rsid w:val="002225C6"/>
    <w:rsid w:val="00222A7A"/>
    <w:rsid w:val="00222BA5"/>
    <w:rsid w:val="00222E1D"/>
    <w:rsid w:val="00222EC1"/>
    <w:rsid w:val="00222F5F"/>
    <w:rsid w:val="00223912"/>
    <w:rsid w:val="00224004"/>
    <w:rsid w:val="00224167"/>
    <w:rsid w:val="00224682"/>
    <w:rsid w:val="00224976"/>
    <w:rsid w:val="00224A2C"/>
    <w:rsid w:val="00224B18"/>
    <w:rsid w:val="00224D26"/>
    <w:rsid w:val="00225171"/>
    <w:rsid w:val="00225337"/>
    <w:rsid w:val="002256D9"/>
    <w:rsid w:val="00225868"/>
    <w:rsid w:val="00225FFF"/>
    <w:rsid w:val="002260BB"/>
    <w:rsid w:val="00226158"/>
    <w:rsid w:val="002261A5"/>
    <w:rsid w:val="002261B3"/>
    <w:rsid w:val="0022628F"/>
    <w:rsid w:val="00226457"/>
    <w:rsid w:val="002264AD"/>
    <w:rsid w:val="0022668A"/>
    <w:rsid w:val="0022687C"/>
    <w:rsid w:val="002268D9"/>
    <w:rsid w:val="002269C0"/>
    <w:rsid w:val="00226EA4"/>
    <w:rsid w:val="0022721F"/>
    <w:rsid w:val="00227639"/>
    <w:rsid w:val="0022766D"/>
    <w:rsid w:val="002276BB"/>
    <w:rsid w:val="00227812"/>
    <w:rsid w:val="0022781F"/>
    <w:rsid w:val="002278D6"/>
    <w:rsid w:val="00227BDA"/>
    <w:rsid w:val="00227F43"/>
    <w:rsid w:val="00230543"/>
    <w:rsid w:val="00230570"/>
    <w:rsid w:val="002306F8"/>
    <w:rsid w:val="00230A0F"/>
    <w:rsid w:val="00230D6C"/>
    <w:rsid w:val="002312F4"/>
    <w:rsid w:val="002313A2"/>
    <w:rsid w:val="0023148B"/>
    <w:rsid w:val="002316A0"/>
    <w:rsid w:val="002317D3"/>
    <w:rsid w:val="00231958"/>
    <w:rsid w:val="00231B17"/>
    <w:rsid w:val="00231D87"/>
    <w:rsid w:val="00231FC7"/>
    <w:rsid w:val="00231FEB"/>
    <w:rsid w:val="00232440"/>
    <w:rsid w:val="00232641"/>
    <w:rsid w:val="00232653"/>
    <w:rsid w:val="00232930"/>
    <w:rsid w:val="00232A95"/>
    <w:rsid w:val="00232DD9"/>
    <w:rsid w:val="00232F5C"/>
    <w:rsid w:val="0023307D"/>
    <w:rsid w:val="002330A4"/>
    <w:rsid w:val="00233403"/>
    <w:rsid w:val="00233440"/>
    <w:rsid w:val="00233D0E"/>
    <w:rsid w:val="00234174"/>
    <w:rsid w:val="0023441D"/>
    <w:rsid w:val="00234601"/>
    <w:rsid w:val="0023478F"/>
    <w:rsid w:val="00234C14"/>
    <w:rsid w:val="00234C72"/>
    <w:rsid w:val="00234F76"/>
    <w:rsid w:val="00234FF7"/>
    <w:rsid w:val="00235037"/>
    <w:rsid w:val="00235065"/>
    <w:rsid w:val="002356FC"/>
    <w:rsid w:val="00235AF0"/>
    <w:rsid w:val="00235BA7"/>
    <w:rsid w:val="00236091"/>
    <w:rsid w:val="00236199"/>
    <w:rsid w:val="00236408"/>
    <w:rsid w:val="00236450"/>
    <w:rsid w:val="0023694A"/>
    <w:rsid w:val="002370E4"/>
    <w:rsid w:val="0023765A"/>
    <w:rsid w:val="00237921"/>
    <w:rsid w:val="002407B1"/>
    <w:rsid w:val="00240F5E"/>
    <w:rsid w:val="00241311"/>
    <w:rsid w:val="002413A1"/>
    <w:rsid w:val="0024169B"/>
    <w:rsid w:val="002416D6"/>
    <w:rsid w:val="00241868"/>
    <w:rsid w:val="0024186F"/>
    <w:rsid w:val="002418D6"/>
    <w:rsid w:val="002419EA"/>
    <w:rsid w:val="002419ED"/>
    <w:rsid w:val="00241AED"/>
    <w:rsid w:val="00241BD5"/>
    <w:rsid w:val="00241BF0"/>
    <w:rsid w:val="00242252"/>
    <w:rsid w:val="00242358"/>
    <w:rsid w:val="002426CE"/>
    <w:rsid w:val="00242DD0"/>
    <w:rsid w:val="00242E22"/>
    <w:rsid w:val="002432AB"/>
    <w:rsid w:val="0024336B"/>
    <w:rsid w:val="002437CC"/>
    <w:rsid w:val="0024407B"/>
    <w:rsid w:val="0024424F"/>
    <w:rsid w:val="0024425F"/>
    <w:rsid w:val="00244561"/>
    <w:rsid w:val="00244819"/>
    <w:rsid w:val="00244BBA"/>
    <w:rsid w:val="00244D28"/>
    <w:rsid w:val="002451CE"/>
    <w:rsid w:val="002451E0"/>
    <w:rsid w:val="002453ED"/>
    <w:rsid w:val="00245522"/>
    <w:rsid w:val="0024561D"/>
    <w:rsid w:val="00245720"/>
    <w:rsid w:val="00245A43"/>
    <w:rsid w:val="00245A6F"/>
    <w:rsid w:val="00245FD5"/>
    <w:rsid w:val="0024617F"/>
    <w:rsid w:val="002465E4"/>
    <w:rsid w:val="00246A24"/>
    <w:rsid w:val="00246C0C"/>
    <w:rsid w:val="00247724"/>
    <w:rsid w:val="002477DF"/>
    <w:rsid w:val="00247809"/>
    <w:rsid w:val="00247811"/>
    <w:rsid w:val="00247DA9"/>
    <w:rsid w:val="00250239"/>
    <w:rsid w:val="0025048F"/>
    <w:rsid w:val="00250726"/>
    <w:rsid w:val="0025074A"/>
    <w:rsid w:val="0025083C"/>
    <w:rsid w:val="00250971"/>
    <w:rsid w:val="002509A1"/>
    <w:rsid w:val="00250F28"/>
    <w:rsid w:val="002510F1"/>
    <w:rsid w:val="002511BF"/>
    <w:rsid w:val="0025132B"/>
    <w:rsid w:val="002513D0"/>
    <w:rsid w:val="00251685"/>
    <w:rsid w:val="00251AD6"/>
    <w:rsid w:val="00252456"/>
    <w:rsid w:val="002527DA"/>
    <w:rsid w:val="00252BBC"/>
    <w:rsid w:val="00252C17"/>
    <w:rsid w:val="00252C42"/>
    <w:rsid w:val="00252FB4"/>
    <w:rsid w:val="00253031"/>
    <w:rsid w:val="0025307F"/>
    <w:rsid w:val="0025316F"/>
    <w:rsid w:val="002533B5"/>
    <w:rsid w:val="002534FC"/>
    <w:rsid w:val="0025372D"/>
    <w:rsid w:val="00254162"/>
    <w:rsid w:val="002545F0"/>
    <w:rsid w:val="00254BAC"/>
    <w:rsid w:val="00255124"/>
    <w:rsid w:val="002551BD"/>
    <w:rsid w:val="002557EE"/>
    <w:rsid w:val="00255802"/>
    <w:rsid w:val="00255F18"/>
    <w:rsid w:val="002562E6"/>
    <w:rsid w:val="00256334"/>
    <w:rsid w:val="002568D0"/>
    <w:rsid w:val="00256DE9"/>
    <w:rsid w:val="00256E26"/>
    <w:rsid w:val="0025720B"/>
    <w:rsid w:val="0025766A"/>
    <w:rsid w:val="00257731"/>
    <w:rsid w:val="00257FFB"/>
    <w:rsid w:val="00260936"/>
    <w:rsid w:val="002609DE"/>
    <w:rsid w:val="00260AB4"/>
    <w:rsid w:val="00260BA3"/>
    <w:rsid w:val="00260C58"/>
    <w:rsid w:val="00260C97"/>
    <w:rsid w:val="00260CD8"/>
    <w:rsid w:val="00260FF6"/>
    <w:rsid w:val="00261061"/>
    <w:rsid w:val="002611E3"/>
    <w:rsid w:val="00261605"/>
    <w:rsid w:val="0026198E"/>
    <w:rsid w:val="00261BD1"/>
    <w:rsid w:val="00261D31"/>
    <w:rsid w:val="00261F99"/>
    <w:rsid w:val="00262661"/>
    <w:rsid w:val="002628C0"/>
    <w:rsid w:val="002628F8"/>
    <w:rsid w:val="00262B03"/>
    <w:rsid w:val="00262B17"/>
    <w:rsid w:val="00262F70"/>
    <w:rsid w:val="002632DF"/>
    <w:rsid w:val="0026366A"/>
    <w:rsid w:val="00263A8F"/>
    <w:rsid w:val="00263D22"/>
    <w:rsid w:val="00263F46"/>
    <w:rsid w:val="0026400A"/>
    <w:rsid w:val="00264061"/>
    <w:rsid w:val="002640BA"/>
    <w:rsid w:val="002643A4"/>
    <w:rsid w:val="00264441"/>
    <w:rsid w:val="00264499"/>
    <w:rsid w:val="002646B9"/>
    <w:rsid w:val="0026483B"/>
    <w:rsid w:val="00264CF2"/>
    <w:rsid w:val="002651C2"/>
    <w:rsid w:val="00265472"/>
    <w:rsid w:val="002655DE"/>
    <w:rsid w:val="0026570D"/>
    <w:rsid w:val="00265C69"/>
    <w:rsid w:val="00265D53"/>
    <w:rsid w:val="0026608C"/>
    <w:rsid w:val="00266227"/>
    <w:rsid w:val="00266462"/>
    <w:rsid w:val="0026650E"/>
    <w:rsid w:val="00266548"/>
    <w:rsid w:val="00266659"/>
    <w:rsid w:val="00266F95"/>
    <w:rsid w:val="00267587"/>
    <w:rsid w:val="00267744"/>
    <w:rsid w:val="00267AC5"/>
    <w:rsid w:val="00267BCE"/>
    <w:rsid w:val="00267BD5"/>
    <w:rsid w:val="00270308"/>
    <w:rsid w:val="002705D0"/>
    <w:rsid w:val="002706EB"/>
    <w:rsid w:val="002707DF"/>
    <w:rsid w:val="00270822"/>
    <w:rsid w:val="00270888"/>
    <w:rsid w:val="00270B22"/>
    <w:rsid w:val="00271589"/>
    <w:rsid w:val="002717E3"/>
    <w:rsid w:val="00271950"/>
    <w:rsid w:val="00271AC4"/>
    <w:rsid w:val="00271B24"/>
    <w:rsid w:val="00271C35"/>
    <w:rsid w:val="00271F37"/>
    <w:rsid w:val="00272426"/>
    <w:rsid w:val="00272B36"/>
    <w:rsid w:val="00272FF1"/>
    <w:rsid w:val="0027301B"/>
    <w:rsid w:val="002730E4"/>
    <w:rsid w:val="00273177"/>
    <w:rsid w:val="00273D6F"/>
    <w:rsid w:val="00274349"/>
    <w:rsid w:val="00274474"/>
    <w:rsid w:val="002747D0"/>
    <w:rsid w:val="00274AC7"/>
    <w:rsid w:val="00274E9D"/>
    <w:rsid w:val="00275074"/>
    <w:rsid w:val="0027537D"/>
    <w:rsid w:val="002754BB"/>
    <w:rsid w:val="002756E6"/>
    <w:rsid w:val="0027595A"/>
    <w:rsid w:val="00275B4D"/>
    <w:rsid w:val="00275E04"/>
    <w:rsid w:val="00275E0E"/>
    <w:rsid w:val="002763E2"/>
    <w:rsid w:val="002763E9"/>
    <w:rsid w:val="00276736"/>
    <w:rsid w:val="0027716E"/>
    <w:rsid w:val="0027733C"/>
    <w:rsid w:val="00277522"/>
    <w:rsid w:val="00277DFB"/>
    <w:rsid w:val="002801D8"/>
    <w:rsid w:val="00280277"/>
    <w:rsid w:val="002805E5"/>
    <w:rsid w:val="00280F06"/>
    <w:rsid w:val="00281398"/>
    <w:rsid w:val="002814E8"/>
    <w:rsid w:val="00281C15"/>
    <w:rsid w:val="00281FC6"/>
    <w:rsid w:val="002825DC"/>
    <w:rsid w:val="0028298F"/>
    <w:rsid w:val="002829CF"/>
    <w:rsid w:val="00282F6F"/>
    <w:rsid w:val="00283114"/>
    <w:rsid w:val="002831BA"/>
    <w:rsid w:val="002831BD"/>
    <w:rsid w:val="00283417"/>
    <w:rsid w:val="002834DE"/>
    <w:rsid w:val="00283511"/>
    <w:rsid w:val="00283535"/>
    <w:rsid w:val="0028382E"/>
    <w:rsid w:val="00283889"/>
    <w:rsid w:val="002838C2"/>
    <w:rsid w:val="002838CD"/>
    <w:rsid w:val="00283941"/>
    <w:rsid w:val="00283AE9"/>
    <w:rsid w:val="00283B7E"/>
    <w:rsid w:val="00283DDB"/>
    <w:rsid w:val="002841A4"/>
    <w:rsid w:val="002841DC"/>
    <w:rsid w:val="002843D9"/>
    <w:rsid w:val="00284754"/>
    <w:rsid w:val="00284C7E"/>
    <w:rsid w:val="00284E32"/>
    <w:rsid w:val="00284E90"/>
    <w:rsid w:val="002850A0"/>
    <w:rsid w:val="002851EB"/>
    <w:rsid w:val="002854AF"/>
    <w:rsid w:val="00285510"/>
    <w:rsid w:val="00285593"/>
    <w:rsid w:val="00285869"/>
    <w:rsid w:val="00285C0F"/>
    <w:rsid w:val="00285C90"/>
    <w:rsid w:val="00285CBD"/>
    <w:rsid w:val="00285DE2"/>
    <w:rsid w:val="00285DF8"/>
    <w:rsid w:val="0028616D"/>
    <w:rsid w:val="002865E2"/>
    <w:rsid w:val="00286965"/>
    <w:rsid w:val="002869D5"/>
    <w:rsid w:val="00286A43"/>
    <w:rsid w:val="00286CC0"/>
    <w:rsid w:val="00287069"/>
    <w:rsid w:val="002870F7"/>
    <w:rsid w:val="0028713B"/>
    <w:rsid w:val="0028764A"/>
    <w:rsid w:val="00287AD2"/>
    <w:rsid w:val="00287D86"/>
    <w:rsid w:val="00287EE0"/>
    <w:rsid w:val="00287FD1"/>
    <w:rsid w:val="00290494"/>
    <w:rsid w:val="002905D8"/>
    <w:rsid w:val="0029078F"/>
    <w:rsid w:val="00290816"/>
    <w:rsid w:val="00290ACF"/>
    <w:rsid w:val="00290CDD"/>
    <w:rsid w:val="00290D46"/>
    <w:rsid w:val="002911E9"/>
    <w:rsid w:val="0029131B"/>
    <w:rsid w:val="0029136E"/>
    <w:rsid w:val="00291C99"/>
    <w:rsid w:val="00292399"/>
    <w:rsid w:val="002923FF"/>
    <w:rsid w:val="00292461"/>
    <w:rsid w:val="00292464"/>
    <w:rsid w:val="0029261C"/>
    <w:rsid w:val="0029286C"/>
    <w:rsid w:val="002928F1"/>
    <w:rsid w:val="002935DC"/>
    <w:rsid w:val="00293644"/>
    <w:rsid w:val="002939E0"/>
    <w:rsid w:val="00293E43"/>
    <w:rsid w:val="00293EF2"/>
    <w:rsid w:val="0029402A"/>
    <w:rsid w:val="00294405"/>
    <w:rsid w:val="00294445"/>
    <w:rsid w:val="00294969"/>
    <w:rsid w:val="002949FB"/>
    <w:rsid w:val="00294B4D"/>
    <w:rsid w:val="00294BE9"/>
    <w:rsid w:val="00294C86"/>
    <w:rsid w:val="00294E53"/>
    <w:rsid w:val="002951D8"/>
    <w:rsid w:val="0029562B"/>
    <w:rsid w:val="00295648"/>
    <w:rsid w:val="00295AA8"/>
    <w:rsid w:val="00295BF2"/>
    <w:rsid w:val="00295DC1"/>
    <w:rsid w:val="00295DFF"/>
    <w:rsid w:val="002960D5"/>
    <w:rsid w:val="00296371"/>
    <w:rsid w:val="002965C1"/>
    <w:rsid w:val="0029687F"/>
    <w:rsid w:val="00296B9E"/>
    <w:rsid w:val="00296DE9"/>
    <w:rsid w:val="00297087"/>
    <w:rsid w:val="002972A9"/>
    <w:rsid w:val="00297784"/>
    <w:rsid w:val="002978BE"/>
    <w:rsid w:val="00297A53"/>
    <w:rsid w:val="00297D23"/>
    <w:rsid w:val="00297E15"/>
    <w:rsid w:val="00297F21"/>
    <w:rsid w:val="002A00BE"/>
    <w:rsid w:val="002A06FF"/>
    <w:rsid w:val="002A09D6"/>
    <w:rsid w:val="002A0A1C"/>
    <w:rsid w:val="002A0B0D"/>
    <w:rsid w:val="002A0E4B"/>
    <w:rsid w:val="002A1062"/>
    <w:rsid w:val="002A18CA"/>
    <w:rsid w:val="002A1924"/>
    <w:rsid w:val="002A19C1"/>
    <w:rsid w:val="002A2012"/>
    <w:rsid w:val="002A2413"/>
    <w:rsid w:val="002A2A9C"/>
    <w:rsid w:val="002A2B24"/>
    <w:rsid w:val="002A2F5E"/>
    <w:rsid w:val="002A330A"/>
    <w:rsid w:val="002A352A"/>
    <w:rsid w:val="002A3698"/>
    <w:rsid w:val="002A36A8"/>
    <w:rsid w:val="002A36B7"/>
    <w:rsid w:val="002A426E"/>
    <w:rsid w:val="002A4429"/>
    <w:rsid w:val="002A4AB1"/>
    <w:rsid w:val="002A4AEA"/>
    <w:rsid w:val="002A4CE1"/>
    <w:rsid w:val="002A4FDD"/>
    <w:rsid w:val="002A5623"/>
    <w:rsid w:val="002A579C"/>
    <w:rsid w:val="002A57F6"/>
    <w:rsid w:val="002A58D8"/>
    <w:rsid w:val="002A5943"/>
    <w:rsid w:val="002A5CF2"/>
    <w:rsid w:val="002A607D"/>
    <w:rsid w:val="002A6104"/>
    <w:rsid w:val="002A6197"/>
    <w:rsid w:val="002A6302"/>
    <w:rsid w:val="002A648D"/>
    <w:rsid w:val="002A6F06"/>
    <w:rsid w:val="002A717F"/>
    <w:rsid w:val="002A766D"/>
    <w:rsid w:val="002A76FA"/>
    <w:rsid w:val="002A7D9C"/>
    <w:rsid w:val="002A7FE0"/>
    <w:rsid w:val="002B0353"/>
    <w:rsid w:val="002B043E"/>
    <w:rsid w:val="002B0C8D"/>
    <w:rsid w:val="002B103C"/>
    <w:rsid w:val="002B132E"/>
    <w:rsid w:val="002B1364"/>
    <w:rsid w:val="002B13B1"/>
    <w:rsid w:val="002B150A"/>
    <w:rsid w:val="002B1750"/>
    <w:rsid w:val="002B18CE"/>
    <w:rsid w:val="002B1CAC"/>
    <w:rsid w:val="002B1CE7"/>
    <w:rsid w:val="002B20B5"/>
    <w:rsid w:val="002B2525"/>
    <w:rsid w:val="002B25E7"/>
    <w:rsid w:val="002B26D0"/>
    <w:rsid w:val="002B27EF"/>
    <w:rsid w:val="002B2813"/>
    <w:rsid w:val="002B2A74"/>
    <w:rsid w:val="002B2BBD"/>
    <w:rsid w:val="002B2D02"/>
    <w:rsid w:val="002B2D29"/>
    <w:rsid w:val="002B2D53"/>
    <w:rsid w:val="002B3199"/>
    <w:rsid w:val="002B337F"/>
    <w:rsid w:val="002B3468"/>
    <w:rsid w:val="002B3985"/>
    <w:rsid w:val="002B39F0"/>
    <w:rsid w:val="002B3A69"/>
    <w:rsid w:val="002B3C0E"/>
    <w:rsid w:val="002B41B8"/>
    <w:rsid w:val="002B4213"/>
    <w:rsid w:val="002B4252"/>
    <w:rsid w:val="002B438A"/>
    <w:rsid w:val="002B4717"/>
    <w:rsid w:val="002B493B"/>
    <w:rsid w:val="002B4B51"/>
    <w:rsid w:val="002B4E8D"/>
    <w:rsid w:val="002B5714"/>
    <w:rsid w:val="002B5DA0"/>
    <w:rsid w:val="002B6416"/>
    <w:rsid w:val="002B65A5"/>
    <w:rsid w:val="002B664A"/>
    <w:rsid w:val="002B679E"/>
    <w:rsid w:val="002B7178"/>
    <w:rsid w:val="002B77B0"/>
    <w:rsid w:val="002B7B5B"/>
    <w:rsid w:val="002B7C48"/>
    <w:rsid w:val="002B7D71"/>
    <w:rsid w:val="002C031C"/>
    <w:rsid w:val="002C03DB"/>
    <w:rsid w:val="002C0B32"/>
    <w:rsid w:val="002C0C4B"/>
    <w:rsid w:val="002C109A"/>
    <w:rsid w:val="002C1344"/>
    <w:rsid w:val="002C1958"/>
    <w:rsid w:val="002C195F"/>
    <w:rsid w:val="002C1E31"/>
    <w:rsid w:val="002C1EEA"/>
    <w:rsid w:val="002C24A6"/>
    <w:rsid w:val="002C24E3"/>
    <w:rsid w:val="002C28C1"/>
    <w:rsid w:val="002C2E01"/>
    <w:rsid w:val="002C339F"/>
    <w:rsid w:val="002C33E6"/>
    <w:rsid w:val="002C3618"/>
    <w:rsid w:val="002C3AFC"/>
    <w:rsid w:val="002C447B"/>
    <w:rsid w:val="002C4746"/>
    <w:rsid w:val="002C47AD"/>
    <w:rsid w:val="002C4D9D"/>
    <w:rsid w:val="002C55C7"/>
    <w:rsid w:val="002C5627"/>
    <w:rsid w:val="002C5CDE"/>
    <w:rsid w:val="002C6034"/>
    <w:rsid w:val="002C635B"/>
    <w:rsid w:val="002C671B"/>
    <w:rsid w:val="002C6DF7"/>
    <w:rsid w:val="002C79D1"/>
    <w:rsid w:val="002C7CFF"/>
    <w:rsid w:val="002C7E19"/>
    <w:rsid w:val="002C7E35"/>
    <w:rsid w:val="002D0A4C"/>
    <w:rsid w:val="002D0BC6"/>
    <w:rsid w:val="002D0C98"/>
    <w:rsid w:val="002D1110"/>
    <w:rsid w:val="002D11F7"/>
    <w:rsid w:val="002D12B4"/>
    <w:rsid w:val="002D12F6"/>
    <w:rsid w:val="002D13F1"/>
    <w:rsid w:val="002D17C5"/>
    <w:rsid w:val="002D1C4F"/>
    <w:rsid w:val="002D244D"/>
    <w:rsid w:val="002D25A0"/>
    <w:rsid w:val="002D28E8"/>
    <w:rsid w:val="002D29CE"/>
    <w:rsid w:val="002D2AF0"/>
    <w:rsid w:val="002D2E69"/>
    <w:rsid w:val="002D30BF"/>
    <w:rsid w:val="002D365F"/>
    <w:rsid w:val="002D406E"/>
    <w:rsid w:val="002D410C"/>
    <w:rsid w:val="002D4158"/>
    <w:rsid w:val="002D41FA"/>
    <w:rsid w:val="002D427D"/>
    <w:rsid w:val="002D4693"/>
    <w:rsid w:val="002D4A2A"/>
    <w:rsid w:val="002D4A8D"/>
    <w:rsid w:val="002D4C5D"/>
    <w:rsid w:val="002D5043"/>
    <w:rsid w:val="002D5142"/>
    <w:rsid w:val="002D51FD"/>
    <w:rsid w:val="002D5236"/>
    <w:rsid w:val="002D5AAD"/>
    <w:rsid w:val="002D5DC7"/>
    <w:rsid w:val="002D5E1A"/>
    <w:rsid w:val="002D608B"/>
    <w:rsid w:val="002D611F"/>
    <w:rsid w:val="002D65BE"/>
    <w:rsid w:val="002D6782"/>
    <w:rsid w:val="002D6E38"/>
    <w:rsid w:val="002D7174"/>
    <w:rsid w:val="002D72A4"/>
    <w:rsid w:val="002D731B"/>
    <w:rsid w:val="002D764E"/>
    <w:rsid w:val="002D78D9"/>
    <w:rsid w:val="002D7935"/>
    <w:rsid w:val="002D7A95"/>
    <w:rsid w:val="002D7C86"/>
    <w:rsid w:val="002D7F6A"/>
    <w:rsid w:val="002E0692"/>
    <w:rsid w:val="002E078E"/>
    <w:rsid w:val="002E07CF"/>
    <w:rsid w:val="002E0800"/>
    <w:rsid w:val="002E0A17"/>
    <w:rsid w:val="002E0A74"/>
    <w:rsid w:val="002E0B0B"/>
    <w:rsid w:val="002E0E02"/>
    <w:rsid w:val="002E0FFD"/>
    <w:rsid w:val="002E10C1"/>
    <w:rsid w:val="002E1720"/>
    <w:rsid w:val="002E18AE"/>
    <w:rsid w:val="002E1D74"/>
    <w:rsid w:val="002E20FF"/>
    <w:rsid w:val="002E281A"/>
    <w:rsid w:val="002E2943"/>
    <w:rsid w:val="002E2B03"/>
    <w:rsid w:val="002E2CF1"/>
    <w:rsid w:val="002E2D59"/>
    <w:rsid w:val="002E2F70"/>
    <w:rsid w:val="002E307E"/>
    <w:rsid w:val="002E34AF"/>
    <w:rsid w:val="002E3517"/>
    <w:rsid w:val="002E3EE5"/>
    <w:rsid w:val="002E3FAA"/>
    <w:rsid w:val="002E4133"/>
    <w:rsid w:val="002E4405"/>
    <w:rsid w:val="002E44FD"/>
    <w:rsid w:val="002E46A4"/>
    <w:rsid w:val="002E48CF"/>
    <w:rsid w:val="002E4921"/>
    <w:rsid w:val="002E4AAC"/>
    <w:rsid w:val="002E4BE2"/>
    <w:rsid w:val="002E510C"/>
    <w:rsid w:val="002E52F9"/>
    <w:rsid w:val="002E53DE"/>
    <w:rsid w:val="002E5413"/>
    <w:rsid w:val="002E563B"/>
    <w:rsid w:val="002E5A10"/>
    <w:rsid w:val="002E62D2"/>
    <w:rsid w:val="002E6A4A"/>
    <w:rsid w:val="002E7248"/>
    <w:rsid w:val="002E74AF"/>
    <w:rsid w:val="002E7584"/>
    <w:rsid w:val="002E758C"/>
    <w:rsid w:val="002E7976"/>
    <w:rsid w:val="002E7CAC"/>
    <w:rsid w:val="002F00D0"/>
    <w:rsid w:val="002F0A07"/>
    <w:rsid w:val="002F0C71"/>
    <w:rsid w:val="002F0C77"/>
    <w:rsid w:val="002F1038"/>
    <w:rsid w:val="002F1497"/>
    <w:rsid w:val="002F1558"/>
    <w:rsid w:val="002F1B80"/>
    <w:rsid w:val="002F1C71"/>
    <w:rsid w:val="002F1D6E"/>
    <w:rsid w:val="002F1F5E"/>
    <w:rsid w:val="002F20BE"/>
    <w:rsid w:val="002F22FF"/>
    <w:rsid w:val="002F235F"/>
    <w:rsid w:val="002F23B4"/>
    <w:rsid w:val="002F274D"/>
    <w:rsid w:val="002F2D8F"/>
    <w:rsid w:val="002F3353"/>
    <w:rsid w:val="002F3DC8"/>
    <w:rsid w:val="002F3E7A"/>
    <w:rsid w:val="002F42E8"/>
    <w:rsid w:val="002F4501"/>
    <w:rsid w:val="002F4845"/>
    <w:rsid w:val="002F49B1"/>
    <w:rsid w:val="002F49C3"/>
    <w:rsid w:val="002F4ABF"/>
    <w:rsid w:val="002F4DA6"/>
    <w:rsid w:val="002F55BE"/>
    <w:rsid w:val="002F5645"/>
    <w:rsid w:val="002F5855"/>
    <w:rsid w:val="002F5E20"/>
    <w:rsid w:val="002F5E2F"/>
    <w:rsid w:val="002F5F5A"/>
    <w:rsid w:val="002F6193"/>
    <w:rsid w:val="002F62B8"/>
    <w:rsid w:val="002F63E8"/>
    <w:rsid w:val="002F6882"/>
    <w:rsid w:val="002F695B"/>
    <w:rsid w:val="002F6D2A"/>
    <w:rsid w:val="002F705F"/>
    <w:rsid w:val="002F72DA"/>
    <w:rsid w:val="002F7533"/>
    <w:rsid w:val="002F7622"/>
    <w:rsid w:val="002F76B1"/>
    <w:rsid w:val="002F7760"/>
    <w:rsid w:val="002F78D6"/>
    <w:rsid w:val="002F7AD5"/>
    <w:rsid w:val="002F7C6D"/>
    <w:rsid w:val="002F7CC8"/>
    <w:rsid w:val="002F7D66"/>
    <w:rsid w:val="002F7DBE"/>
    <w:rsid w:val="002F7DDB"/>
    <w:rsid w:val="0030005B"/>
    <w:rsid w:val="003007FA"/>
    <w:rsid w:val="0030090B"/>
    <w:rsid w:val="00300CDD"/>
    <w:rsid w:val="00300FAD"/>
    <w:rsid w:val="00301349"/>
    <w:rsid w:val="00301495"/>
    <w:rsid w:val="003014F0"/>
    <w:rsid w:val="00301527"/>
    <w:rsid w:val="00301AA1"/>
    <w:rsid w:val="00301B6D"/>
    <w:rsid w:val="00301CA5"/>
    <w:rsid w:val="003022D8"/>
    <w:rsid w:val="00302319"/>
    <w:rsid w:val="003026C1"/>
    <w:rsid w:val="003027A0"/>
    <w:rsid w:val="003029A8"/>
    <w:rsid w:val="00302AD3"/>
    <w:rsid w:val="00302AE8"/>
    <w:rsid w:val="00302BA1"/>
    <w:rsid w:val="00302BB1"/>
    <w:rsid w:val="003035BE"/>
    <w:rsid w:val="003036AC"/>
    <w:rsid w:val="00303DCB"/>
    <w:rsid w:val="00303FB4"/>
    <w:rsid w:val="0030400B"/>
    <w:rsid w:val="00304210"/>
    <w:rsid w:val="0030435C"/>
    <w:rsid w:val="00304370"/>
    <w:rsid w:val="00304697"/>
    <w:rsid w:val="003048D7"/>
    <w:rsid w:val="00304A1B"/>
    <w:rsid w:val="00304ACA"/>
    <w:rsid w:val="00304AD2"/>
    <w:rsid w:val="00304B63"/>
    <w:rsid w:val="00304E27"/>
    <w:rsid w:val="003054A1"/>
    <w:rsid w:val="003055DC"/>
    <w:rsid w:val="00305882"/>
    <w:rsid w:val="00305B9F"/>
    <w:rsid w:val="00305BDC"/>
    <w:rsid w:val="003062E6"/>
    <w:rsid w:val="003063AF"/>
    <w:rsid w:val="00306668"/>
    <w:rsid w:val="00306752"/>
    <w:rsid w:val="003068A5"/>
    <w:rsid w:val="003068B6"/>
    <w:rsid w:val="00306F3E"/>
    <w:rsid w:val="00307083"/>
    <w:rsid w:val="003071B9"/>
    <w:rsid w:val="003071F6"/>
    <w:rsid w:val="00307254"/>
    <w:rsid w:val="0030744A"/>
    <w:rsid w:val="003074C6"/>
    <w:rsid w:val="00307541"/>
    <w:rsid w:val="00307884"/>
    <w:rsid w:val="00307989"/>
    <w:rsid w:val="003079EB"/>
    <w:rsid w:val="00307A00"/>
    <w:rsid w:val="00307A18"/>
    <w:rsid w:val="00307B80"/>
    <w:rsid w:val="00307D76"/>
    <w:rsid w:val="00307DD7"/>
    <w:rsid w:val="00307F95"/>
    <w:rsid w:val="00307FE0"/>
    <w:rsid w:val="003106D9"/>
    <w:rsid w:val="0031094B"/>
    <w:rsid w:val="00310D84"/>
    <w:rsid w:val="00310F53"/>
    <w:rsid w:val="00310F8D"/>
    <w:rsid w:val="00310FB5"/>
    <w:rsid w:val="003112A6"/>
    <w:rsid w:val="003113EB"/>
    <w:rsid w:val="00311738"/>
    <w:rsid w:val="003117DD"/>
    <w:rsid w:val="003117E2"/>
    <w:rsid w:val="00311806"/>
    <w:rsid w:val="0031195B"/>
    <w:rsid w:val="00311C08"/>
    <w:rsid w:val="00311D84"/>
    <w:rsid w:val="0031218B"/>
    <w:rsid w:val="00312567"/>
    <w:rsid w:val="00312586"/>
    <w:rsid w:val="00312616"/>
    <w:rsid w:val="00312630"/>
    <w:rsid w:val="0031278D"/>
    <w:rsid w:val="00312CC1"/>
    <w:rsid w:val="00312ECE"/>
    <w:rsid w:val="0031312F"/>
    <w:rsid w:val="003131AF"/>
    <w:rsid w:val="00313308"/>
    <w:rsid w:val="00313546"/>
    <w:rsid w:val="0031393C"/>
    <w:rsid w:val="00313B8A"/>
    <w:rsid w:val="00313CB0"/>
    <w:rsid w:val="00313D2D"/>
    <w:rsid w:val="00313DBE"/>
    <w:rsid w:val="00313F96"/>
    <w:rsid w:val="00314119"/>
    <w:rsid w:val="003143FE"/>
    <w:rsid w:val="003145AE"/>
    <w:rsid w:val="003145CE"/>
    <w:rsid w:val="00314602"/>
    <w:rsid w:val="00314B7D"/>
    <w:rsid w:val="003150CE"/>
    <w:rsid w:val="003151FB"/>
    <w:rsid w:val="0031521E"/>
    <w:rsid w:val="003153EB"/>
    <w:rsid w:val="003154F2"/>
    <w:rsid w:val="00315718"/>
    <w:rsid w:val="003157F9"/>
    <w:rsid w:val="00315958"/>
    <w:rsid w:val="00315AAB"/>
    <w:rsid w:val="00316031"/>
    <w:rsid w:val="00316166"/>
    <w:rsid w:val="00316584"/>
    <w:rsid w:val="003166E1"/>
    <w:rsid w:val="00316846"/>
    <w:rsid w:val="003168C5"/>
    <w:rsid w:val="0031691B"/>
    <w:rsid w:val="00316993"/>
    <w:rsid w:val="00316E02"/>
    <w:rsid w:val="00316F57"/>
    <w:rsid w:val="0031734F"/>
    <w:rsid w:val="003175E1"/>
    <w:rsid w:val="00317A5C"/>
    <w:rsid w:val="00317AB1"/>
    <w:rsid w:val="0032001E"/>
    <w:rsid w:val="00320299"/>
    <w:rsid w:val="0032064C"/>
    <w:rsid w:val="003206F1"/>
    <w:rsid w:val="0032079F"/>
    <w:rsid w:val="003207AA"/>
    <w:rsid w:val="003207F8"/>
    <w:rsid w:val="003208B7"/>
    <w:rsid w:val="00320920"/>
    <w:rsid w:val="00320A05"/>
    <w:rsid w:val="00320BF8"/>
    <w:rsid w:val="0032104B"/>
    <w:rsid w:val="00321154"/>
    <w:rsid w:val="003211B0"/>
    <w:rsid w:val="00321201"/>
    <w:rsid w:val="0032129B"/>
    <w:rsid w:val="00321351"/>
    <w:rsid w:val="00321595"/>
    <w:rsid w:val="0032162F"/>
    <w:rsid w:val="00321A59"/>
    <w:rsid w:val="00321A9E"/>
    <w:rsid w:val="00321C2A"/>
    <w:rsid w:val="00321EDA"/>
    <w:rsid w:val="0032235B"/>
    <w:rsid w:val="003224AA"/>
    <w:rsid w:val="003224E7"/>
    <w:rsid w:val="00322603"/>
    <w:rsid w:val="003228AD"/>
    <w:rsid w:val="00322B46"/>
    <w:rsid w:val="00322B64"/>
    <w:rsid w:val="00322CA0"/>
    <w:rsid w:val="00322DFC"/>
    <w:rsid w:val="003233F2"/>
    <w:rsid w:val="003236E0"/>
    <w:rsid w:val="003237F4"/>
    <w:rsid w:val="00323BBF"/>
    <w:rsid w:val="00323E01"/>
    <w:rsid w:val="00323F10"/>
    <w:rsid w:val="003242F3"/>
    <w:rsid w:val="00324FA5"/>
    <w:rsid w:val="003251E1"/>
    <w:rsid w:val="00325222"/>
    <w:rsid w:val="003253B4"/>
    <w:rsid w:val="003259CB"/>
    <w:rsid w:val="00325D7A"/>
    <w:rsid w:val="00325ED7"/>
    <w:rsid w:val="003260FB"/>
    <w:rsid w:val="00326145"/>
    <w:rsid w:val="00326270"/>
    <w:rsid w:val="00326342"/>
    <w:rsid w:val="0032686A"/>
    <w:rsid w:val="0032692C"/>
    <w:rsid w:val="00326B62"/>
    <w:rsid w:val="00326DB8"/>
    <w:rsid w:val="00326F32"/>
    <w:rsid w:val="00327163"/>
    <w:rsid w:val="00327249"/>
    <w:rsid w:val="00327305"/>
    <w:rsid w:val="00327370"/>
    <w:rsid w:val="00327531"/>
    <w:rsid w:val="00327565"/>
    <w:rsid w:val="00327939"/>
    <w:rsid w:val="0033016C"/>
    <w:rsid w:val="00330187"/>
    <w:rsid w:val="00330B0A"/>
    <w:rsid w:val="00330D47"/>
    <w:rsid w:val="00330E43"/>
    <w:rsid w:val="00331343"/>
    <w:rsid w:val="003313AC"/>
    <w:rsid w:val="003317A2"/>
    <w:rsid w:val="0033183C"/>
    <w:rsid w:val="00331C77"/>
    <w:rsid w:val="00331DB6"/>
    <w:rsid w:val="00331E96"/>
    <w:rsid w:val="00331F96"/>
    <w:rsid w:val="00332793"/>
    <w:rsid w:val="003329D5"/>
    <w:rsid w:val="00332B55"/>
    <w:rsid w:val="00332C7C"/>
    <w:rsid w:val="00332ECA"/>
    <w:rsid w:val="00332FC0"/>
    <w:rsid w:val="00333022"/>
    <w:rsid w:val="003330C1"/>
    <w:rsid w:val="003333FE"/>
    <w:rsid w:val="00333A18"/>
    <w:rsid w:val="00333C56"/>
    <w:rsid w:val="00334666"/>
    <w:rsid w:val="00334E25"/>
    <w:rsid w:val="00334FCF"/>
    <w:rsid w:val="0033515B"/>
    <w:rsid w:val="0033521A"/>
    <w:rsid w:val="003359AC"/>
    <w:rsid w:val="00335EA8"/>
    <w:rsid w:val="00335F37"/>
    <w:rsid w:val="00335F9A"/>
    <w:rsid w:val="003362F3"/>
    <w:rsid w:val="003363C8"/>
    <w:rsid w:val="003363DD"/>
    <w:rsid w:val="00336778"/>
    <w:rsid w:val="003367CD"/>
    <w:rsid w:val="00336A80"/>
    <w:rsid w:val="00336E3C"/>
    <w:rsid w:val="00336E8A"/>
    <w:rsid w:val="003370AB"/>
    <w:rsid w:val="00337AEA"/>
    <w:rsid w:val="00340361"/>
    <w:rsid w:val="0034048D"/>
    <w:rsid w:val="00340795"/>
    <w:rsid w:val="003409AA"/>
    <w:rsid w:val="0034111C"/>
    <w:rsid w:val="00341290"/>
    <w:rsid w:val="0034129E"/>
    <w:rsid w:val="00341373"/>
    <w:rsid w:val="003413BE"/>
    <w:rsid w:val="003415B9"/>
    <w:rsid w:val="00341675"/>
    <w:rsid w:val="00341E60"/>
    <w:rsid w:val="00341ED4"/>
    <w:rsid w:val="0034217F"/>
    <w:rsid w:val="00342478"/>
    <w:rsid w:val="00342AD2"/>
    <w:rsid w:val="00342C9B"/>
    <w:rsid w:val="00342EA7"/>
    <w:rsid w:val="00342F2A"/>
    <w:rsid w:val="00342F2C"/>
    <w:rsid w:val="00343022"/>
    <w:rsid w:val="003430AA"/>
    <w:rsid w:val="00343954"/>
    <w:rsid w:val="00343993"/>
    <w:rsid w:val="00344235"/>
    <w:rsid w:val="00344451"/>
    <w:rsid w:val="003444E2"/>
    <w:rsid w:val="00344561"/>
    <w:rsid w:val="00344AB6"/>
    <w:rsid w:val="00344AF3"/>
    <w:rsid w:val="00344D4C"/>
    <w:rsid w:val="00345328"/>
    <w:rsid w:val="003453E8"/>
    <w:rsid w:val="00345405"/>
    <w:rsid w:val="00345DDD"/>
    <w:rsid w:val="0034636B"/>
    <w:rsid w:val="003463B1"/>
    <w:rsid w:val="00346FED"/>
    <w:rsid w:val="00347398"/>
    <w:rsid w:val="003473B4"/>
    <w:rsid w:val="00347657"/>
    <w:rsid w:val="003477CE"/>
    <w:rsid w:val="0034788B"/>
    <w:rsid w:val="003479A4"/>
    <w:rsid w:val="00347B48"/>
    <w:rsid w:val="00347D69"/>
    <w:rsid w:val="00347F47"/>
    <w:rsid w:val="00347F77"/>
    <w:rsid w:val="0035003C"/>
    <w:rsid w:val="0035007F"/>
    <w:rsid w:val="0035067A"/>
    <w:rsid w:val="003507B3"/>
    <w:rsid w:val="003508BB"/>
    <w:rsid w:val="003508CB"/>
    <w:rsid w:val="00351B3C"/>
    <w:rsid w:val="00351C33"/>
    <w:rsid w:val="00351C38"/>
    <w:rsid w:val="00351E01"/>
    <w:rsid w:val="0035221D"/>
    <w:rsid w:val="0035227F"/>
    <w:rsid w:val="00352494"/>
    <w:rsid w:val="003524CE"/>
    <w:rsid w:val="003526F3"/>
    <w:rsid w:val="0035274C"/>
    <w:rsid w:val="00352D21"/>
    <w:rsid w:val="00353092"/>
    <w:rsid w:val="00353920"/>
    <w:rsid w:val="00353B9C"/>
    <w:rsid w:val="00353C0C"/>
    <w:rsid w:val="00353DDE"/>
    <w:rsid w:val="0035443D"/>
    <w:rsid w:val="00354493"/>
    <w:rsid w:val="003549E6"/>
    <w:rsid w:val="00354DD0"/>
    <w:rsid w:val="00354FEE"/>
    <w:rsid w:val="0035528D"/>
    <w:rsid w:val="003556C4"/>
    <w:rsid w:val="00355AB8"/>
    <w:rsid w:val="00355D56"/>
    <w:rsid w:val="00355E71"/>
    <w:rsid w:val="00356275"/>
    <w:rsid w:val="00356287"/>
    <w:rsid w:val="0035640A"/>
    <w:rsid w:val="00356472"/>
    <w:rsid w:val="003569B7"/>
    <w:rsid w:val="00356B54"/>
    <w:rsid w:val="00356C0B"/>
    <w:rsid w:val="00357342"/>
    <w:rsid w:val="00357B9C"/>
    <w:rsid w:val="00357FD0"/>
    <w:rsid w:val="00360119"/>
    <w:rsid w:val="0036013A"/>
    <w:rsid w:val="003605B1"/>
    <w:rsid w:val="0036125A"/>
    <w:rsid w:val="003612C8"/>
    <w:rsid w:val="00361412"/>
    <w:rsid w:val="003615CA"/>
    <w:rsid w:val="00361806"/>
    <w:rsid w:val="003618E6"/>
    <w:rsid w:val="003618E7"/>
    <w:rsid w:val="00361AE6"/>
    <w:rsid w:val="00361D6C"/>
    <w:rsid w:val="003620C2"/>
    <w:rsid w:val="00362161"/>
    <w:rsid w:val="003624F5"/>
    <w:rsid w:val="00363047"/>
    <w:rsid w:val="003631AB"/>
    <w:rsid w:val="00363332"/>
    <w:rsid w:val="00363346"/>
    <w:rsid w:val="0036346F"/>
    <w:rsid w:val="00363845"/>
    <w:rsid w:val="00363A68"/>
    <w:rsid w:val="003642A6"/>
    <w:rsid w:val="003643F9"/>
    <w:rsid w:val="00364428"/>
    <w:rsid w:val="00364853"/>
    <w:rsid w:val="00364AA7"/>
    <w:rsid w:val="00364E5C"/>
    <w:rsid w:val="00365018"/>
    <w:rsid w:val="003654FD"/>
    <w:rsid w:val="00365EC1"/>
    <w:rsid w:val="00365EEE"/>
    <w:rsid w:val="00365F38"/>
    <w:rsid w:val="00366031"/>
    <w:rsid w:val="003660A3"/>
    <w:rsid w:val="00366363"/>
    <w:rsid w:val="00366476"/>
    <w:rsid w:val="003667B7"/>
    <w:rsid w:val="00366AD8"/>
    <w:rsid w:val="00367200"/>
    <w:rsid w:val="00367337"/>
    <w:rsid w:val="00367367"/>
    <w:rsid w:val="00367A7B"/>
    <w:rsid w:val="00367AA8"/>
    <w:rsid w:val="00367F65"/>
    <w:rsid w:val="00367FD8"/>
    <w:rsid w:val="0037019E"/>
    <w:rsid w:val="00370613"/>
    <w:rsid w:val="00370892"/>
    <w:rsid w:val="003709A3"/>
    <w:rsid w:val="003709CA"/>
    <w:rsid w:val="00370A02"/>
    <w:rsid w:val="00370B63"/>
    <w:rsid w:val="00370FCC"/>
    <w:rsid w:val="0037100D"/>
    <w:rsid w:val="003711AF"/>
    <w:rsid w:val="00371364"/>
    <w:rsid w:val="00371370"/>
    <w:rsid w:val="00371852"/>
    <w:rsid w:val="00371A16"/>
    <w:rsid w:val="00371A9D"/>
    <w:rsid w:val="00371CE2"/>
    <w:rsid w:val="00371DB2"/>
    <w:rsid w:val="003724C2"/>
    <w:rsid w:val="003725F6"/>
    <w:rsid w:val="00372B40"/>
    <w:rsid w:val="003733E5"/>
    <w:rsid w:val="00373B33"/>
    <w:rsid w:val="00373F68"/>
    <w:rsid w:val="00374762"/>
    <w:rsid w:val="00374848"/>
    <w:rsid w:val="00374C38"/>
    <w:rsid w:val="00374C9B"/>
    <w:rsid w:val="00374CFA"/>
    <w:rsid w:val="00374D28"/>
    <w:rsid w:val="00375018"/>
    <w:rsid w:val="003756BE"/>
    <w:rsid w:val="003757B7"/>
    <w:rsid w:val="00375A8E"/>
    <w:rsid w:val="00375D09"/>
    <w:rsid w:val="0037621E"/>
    <w:rsid w:val="00376A33"/>
    <w:rsid w:val="00376BDD"/>
    <w:rsid w:val="00376CEC"/>
    <w:rsid w:val="00377105"/>
    <w:rsid w:val="003772A4"/>
    <w:rsid w:val="003772E7"/>
    <w:rsid w:val="0037739D"/>
    <w:rsid w:val="0037751C"/>
    <w:rsid w:val="0037796E"/>
    <w:rsid w:val="00377972"/>
    <w:rsid w:val="00380231"/>
    <w:rsid w:val="00380574"/>
    <w:rsid w:val="00380734"/>
    <w:rsid w:val="00380816"/>
    <w:rsid w:val="0038086F"/>
    <w:rsid w:val="00380915"/>
    <w:rsid w:val="003809B7"/>
    <w:rsid w:val="00380A2B"/>
    <w:rsid w:val="00380BF6"/>
    <w:rsid w:val="00380C2D"/>
    <w:rsid w:val="00380DAD"/>
    <w:rsid w:val="00380E36"/>
    <w:rsid w:val="00380F3F"/>
    <w:rsid w:val="003811A1"/>
    <w:rsid w:val="00381476"/>
    <w:rsid w:val="0038169B"/>
    <w:rsid w:val="00381927"/>
    <w:rsid w:val="00381ADE"/>
    <w:rsid w:val="00381F00"/>
    <w:rsid w:val="00382075"/>
    <w:rsid w:val="003820DF"/>
    <w:rsid w:val="003821C1"/>
    <w:rsid w:val="00382232"/>
    <w:rsid w:val="003827C3"/>
    <w:rsid w:val="00382C47"/>
    <w:rsid w:val="00382E12"/>
    <w:rsid w:val="00382E37"/>
    <w:rsid w:val="00382F1A"/>
    <w:rsid w:val="00383282"/>
    <w:rsid w:val="003834A0"/>
    <w:rsid w:val="00383658"/>
    <w:rsid w:val="00383BB0"/>
    <w:rsid w:val="0038403E"/>
    <w:rsid w:val="003840E1"/>
    <w:rsid w:val="0038412E"/>
    <w:rsid w:val="003846DA"/>
    <w:rsid w:val="00385212"/>
    <w:rsid w:val="0038529E"/>
    <w:rsid w:val="003855A0"/>
    <w:rsid w:val="0038564B"/>
    <w:rsid w:val="003859F0"/>
    <w:rsid w:val="00386053"/>
    <w:rsid w:val="0038619F"/>
    <w:rsid w:val="003863F1"/>
    <w:rsid w:val="0038676E"/>
    <w:rsid w:val="00387057"/>
    <w:rsid w:val="00387149"/>
    <w:rsid w:val="0038771D"/>
    <w:rsid w:val="003878D5"/>
    <w:rsid w:val="00387D22"/>
    <w:rsid w:val="00390317"/>
    <w:rsid w:val="003904B1"/>
    <w:rsid w:val="003906FF"/>
    <w:rsid w:val="00390756"/>
    <w:rsid w:val="00390A0D"/>
    <w:rsid w:val="003912A8"/>
    <w:rsid w:val="00391847"/>
    <w:rsid w:val="00391861"/>
    <w:rsid w:val="00391895"/>
    <w:rsid w:val="00391D0D"/>
    <w:rsid w:val="00391E04"/>
    <w:rsid w:val="003923F2"/>
    <w:rsid w:val="00392451"/>
    <w:rsid w:val="0039287E"/>
    <w:rsid w:val="00392BC6"/>
    <w:rsid w:val="0039308B"/>
    <w:rsid w:val="00393507"/>
    <w:rsid w:val="003936A1"/>
    <w:rsid w:val="0039381F"/>
    <w:rsid w:val="00393E44"/>
    <w:rsid w:val="00394270"/>
    <w:rsid w:val="00394740"/>
    <w:rsid w:val="0039494B"/>
    <w:rsid w:val="003949FE"/>
    <w:rsid w:val="00394A41"/>
    <w:rsid w:val="00394DE2"/>
    <w:rsid w:val="00394DE8"/>
    <w:rsid w:val="00394EF3"/>
    <w:rsid w:val="003950C2"/>
    <w:rsid w:val="00395291"/>
    <w:rsid w:val="00395325"/>
    <w:rsid w:val="0039588A"/>
    <w:rsid w:val="00395B61"/>
    <w:rsid w:val="00396325"/>
    <w:rsid w:val="00396524"/>
    <w:rsid w:val="0039686E"/>
    <w:rsid w:val="00396C4D"/>
    <w:rsid w:val="00396D0D"/>
    <w:rsid w:val="00396E83"/>
    <w:rsid w:val="00396E94"/>
    <w:rsid w:val="00397202"/>
    <w:rsid w:val="003975BA"/>
    <w:rsid w:val="00397720"/>
    <w:rsid w:val="003977B5"/>
    <w:rsid w:val="003978B1"/>
    <w:rsid w:val="00397AB6"/>
    <w:rsid w:val="00397ACA"/>
    <w:rsid w:val="00397E33"/>
    <w:rsid w:val="00397FE0"/>
    <w:rsid w:val="003A0E49"/>
    <w:rsid w:val="003A0FED"/>
    <w:rsid w:val="003A10C3"/>
    <w:rsid w:val="003A14ED"/>
    <w:rsid w:val="003A1676"/>
    <w:rsid w:val="003A16AC"/>
    <w:rsid w:val="003A1725"/>
    <w:rsid w:val="003A1910"/>
    <w:rsid w:val="003A1AF5"/>
    <w:rsid w:val="003A1D1A"/>
    <w:rsid w:val="003A1D73"/>
    <w:rsid w:val="003A2131"/>
    <w:rsid w:val="003A2969"/>
    <w:rsid w:val="003A2CF1"/>
    <w:rsid w:val="003A37F8"/>
    <w:rsid w:val="003A38F3"/>
    <w:rsid w:val="003A3E8A"/>
    <w:rsid w:val="003A4800"/>
    <w:rsid w:val="003A5352"/>
    <w:rsid w:val="003A597F"/>
    <w:rsid w:val="003A6263"/>
    <w:rsid w:val="003A6621"/>
    <w:rsid w:val="003A682E"/>
    <w:rsid w:val="003A6ED8"/>
    <w:rsid w:val="003A71A8"/>
    <w:rsid w:val="003A7398"/>
    <w:rsid w:val="003A7926"/>
    <w:rsid w:val="003A794E"/>
    <w:rsid w:val="003A7AE0"/>
    <w:rsid w:val="003A7E69"/>
    <w:rsid w:val="003B0012"/>
    <w:rsid w:val="003B00CA"/>
    <w:rsid w:val="003B01E8"/>
    <w:rsid w:val="003B01F6"/>
    <w:rsid w:val="003B030B"/>
    <w:rsid w:val="003B0432"/>
    <w:rsid w:val="003B0455"/>
    <w:rsid w:val="003B0481"/>
    <w:rsid w:val="003B061A"/>
    <w:rsid w:val="003B0701"/>
    <w:rsid w:val="003B0821"/>
    <w:rsid w:val="003B08CB"/>
    <w:rsid w:val="003B08D3"/>
    <w:rsid w:val="003B0B41"/>
    <w:rsid w:val="003B0BE9"/>
    <w:rsid w:val="003B0C54"/>
    <w:rsid w:val="003B0DAF"/>
    <w:rsid w:val="003B166F"/>
    <w:rsid w:val="003B19B1"/>
    <w:rsid w:val="003B19F8"/>
    <w:rsid w:val="003B2788"/>
    <w:rsid w:val="003B2A0D"/>
    <w:rsid w:val="003B2AEC"/>
    <w:rsid w:val="003B2B38"/>
    <w:rsid w:val="003B2E9B"/>
    <w:rsid w:val="003B2F8D"/>
    <w:rsid w:val="003B31C3"/>
    <w:rsid w:val="003B32F8"/>
    <w:rsid w:val="003B37B1"/>
    <w:rsid w:val="003B3B1E"/>
    <w:rsid w:val="003B3BC2"/>
    <w:rsid w:val="003B408E"/>
    <w:rsid w:val="003B42B0"/>
    <w:rsid w:val="003B452C"/>
    <w:rsid w:val="003B492F"/>
    <w:rsid w:val="003B4FAA"/>
    <w:rsid w:val="003B52CB"/>
    <w:rsid w:val="003B537A"/>
    <w:rsid w:val="003B5457"/>
    <w:rsid w:val="003B547A"/>
    <w:rsid w:val="003B57F7"/>
    <w:rsid w:val="003B599C"/>
    <w:rsid w:val="003B5C0F"/>
    <w:rsid w:val="003B5C42"/>
    <w:rsid w:val="003B6104"/>
    <w:rsid w:val="003B6121"/>
    <w:rsid w:val="003B632D"/>
    <w:rsid w:val="003B63B3"/>
    <w:rsid w:val="003B68C8"/>
    <w:rsid w:val="003B68E3"/>
    <w:rsid w:val="003B6A15"/>
    <w:rsid w:val="003B6BE4"/>
    <w:rsid w:val="003B6CB0"/>
    <w:rsid w:val="003B6EBA"/>
    <w:rsid w:val="003B6FCA"/>
    <w:rsid w:val="003B7385"/>
    <w:rsid w:val="003B75B9"/>
    <w:rsid w:val="003B76D0"/>
    <w:rsid w:val="003B779D"/>
    <w:rsid w:val="003B77B9"/>
    <w:rsid w:val="003B7B43"/>
    <w:rsid w:val="003B7CCD"/>
    <w:rsid w:val="003B7D13"/>
    <w:rsid w:val="003B7D66"/>
    <w:rsid w:val="003C03BE"/>
    <w:rsid w:val="003C051E"/>
    <w:rsid w:val="003C0B01"/>
    <w:rsid w:val="003C0DA2"/>
    <w:rsid w:val="003C0DBA"/>
    <w:rsid w:val="003C0FBD"/>
    <w:rsid w:val="003C1010"/>
    <w:rsid w:val="003C12E3"/>
    <w:rsid w:val="003C1538"/>
    <w:rsid w:val="003C1952"/>
    <w:rsid w:val="003C1A18"/>
    <w:rsid w:val="003C1A49"/>
    <w:rsid w:val="003C1A95"/>
    <w:rsid w:val="003C1AEE"/>
    <w:rsid w:val="003C1C34"/>
    <w:rsid w:val="003C23EE"/>
    <w:rsid w:val="003C25C8"/>
    <w:rsid w:val="003C2ADF"/>
    <w:rsid w:val="003C3153"/>
    <w:rsid w:val="003C3261"/>
    <w:rsid w:val="003C39BB"/>
    <w:rsid w:val="003C3A06"/>
    <w:rsid w:val="003C435A"/>
    <w:rsid w:val="003C43EC"/>
    <w:rsid w:val="003C446F"/>
    <w:rsid w:val="003C44B2"/>
    <w:rsid w:val="003C451A"/>
    <w:rsid w:val="003C4869"/>
    <w:rsid w:val="003C48E6"/>
    <w:rsid w:val="003C4B5A"/>
    <w:rsid w:val="003C4B6F"/>
    <w:rsid w:val="003C506A"/>
    <w:rsid w:val="003C5080"/>
    <w:rsid w:val="003C556F"/>
    <w:rsid w:val="003C5924"/>
    <w:rsid w:val="003C5C41"/>
    <w:rsid w:val="003C5E5D"/>
    <w:rsid w:val="003C60CF"/>
    <w:rsid w:val="003C60FE"/>
    <w:rsid w:val="003C61A8"/>
    <w:rsid w:val="003C65E8"/>
    <w:rsid w:val="003C69A3"/>
    <w:rsid w:val="003C6A08"/>
    <w:rsid w:val="003C6DFC"/>
    <w:rsid w:val="003C6F4D"/>
    <w:rsid w:val="003C6FB8"/>
    <w:rsid w:val="003C7461"/>
    <w:rsid w:val="003C7C8E"/>
    <w:rsid w:val="003C7DA9"/>
    <w:rsid w:val="003D0042"/>
    <w:rsid w:val="003D029E"/>
    <w:rsid w:val="003D04AA"/>
    <w:rsid w:val="003D053F"/>
    <w:rsid w:val="003D05AB"/>
    <w:rsid w:val="003D05F7"/>
    <w:rsid w:val="003D0788"/>
    <w:rsid w:val="003D0963"/>
    <w:rsid w:val="003D0A8A"/>
    <w:rsid w:val="003D102A"/>
    <w:rsid w:val="003D132A"/>
    <w:rsid w:val="003D1505"/>
    <w:rsid w:val="003D1517"/>
    <w:rsid w:val="003D191C"/>
    <w:rsid w:val="003D194A"/>
    <w:rsid w:val="003D19C5"/>
    <w:rsid w:val="003D22BC"/>
    <w:rsid w:val="003D2390"/>
    <w:rsid w:val="003D24E4"/>
    <w:rsid w:val="003D269A"/>
    <w:rsid w:val="003D2938"/>
    <w:rsid w:val="003D2C75"/>
    <w:rsid w:val="003D2D99"/>
    <w:rsid w:val="003D30F5"/>
    <w:rsid w:val="003D33E3"/>
    <w:rsid w:val="003D3681"/>
    <w:rsid w:val="003D3732"/>
    <w:rsid w:val="003D3FBA"/>
    <w:rsid w:val="003D402B"/>
    <w:rsid w:val="003D4444"/>
    <w:rsid w:val="003D445D"/>
    <w:rsid w:val="003D45DB"/>
    <w:rsid w:val="003D4807"/>
    <w:rsid w:val="003D49FF"/>
    <w:rsid w:val="003D4CBC"/>
    <w:rsid w:val="003D507A"/>
    <w:rsid w:val="003D52B5"/>
    <w:rsid w:val="003D5B21"/>
    <w:rsid w:val="003D5B2A"/>
    <w:rsid w:val="003D5F29"/>
    <w:rsid w:val="003D5FF9"/>
    <w:rsid w:val="003D645C"/>
    <w:rsid w:val="003D66EF"/>
    <w:rsid w:val="003D6AF6"/>
    <w:rsid w:val="003D6DAA"/>
    <w:rsid w:val="003D7170"/>
    <w:rsid w:val="003D764F"/>
    <w:rsid w:val="003D7AE4"/>
    <w:rsid w:val="003D7C56"/>
    <w:rsid w:val="003D7D15"/>
    <w:rsid w:val="003D7D81"/>
    <w:rsid w:val="003D7E16"/>
    <w:rsid w:val="003E0246"/>
    <w:rsid w:val="003E041A"/>
    <w:rsid w:val="003E05ED"/>
    <w:rsid w:val="003E0667"/>
    <w:rsid w:val="003E09F6"/>
    <w:rsid w:val="003E0BCE"/>
    <w:rsid w:val="003E0C23"/>
    <w:rsid w:val="003E0EF6"/>
    <w:rsid w:val="003E1195"/>
    <w:rsid w:val="003E1394"/>
    <w:rsid w:val="003E13E0"/>
    <w:rsid w:val="003E1660"/>
    <w:rsid w:val="003E1690"/>
    <w:rsid w:val="003E1CD1"/>
    <w:rsid w:val="003E1D8E"/>
    <w:rsid w:val="003E1E66"/>
    <w:rsid w:val="003E2295"/>
    <w:rsid w:val="003E25D1"/>
    <w:rsid w:val="003E2A2D"/>
    <w:rsid w:val="003E2C03"/>
    <w:rsid w:val="003E2E22"/>
    <w:rsid w:val="003E2EEE"/>
    <w:rsid w:val="003E2F68"/>
    <w:rsid w:val="003E2F9E"/>
    <w:rsid w:val="003E3083"/>
    <w:rsid w:val="003E3172"/>
    <w:rsid w:val="003E33D3"/>
    <w:rsid w:val="003E4070"/>
    <w:rsid w:val="003E41EA"/>
    <w:rsid w:val="003E4375"/>
    <w:rsid w:val="003E4439"/>
    <w:rsid w:val="003E4723"/>
    <w:rsid w:val="003E4936"/>
    <w:rsid w:val="003E4995"/>
    <w:rsid w:val="003E4AAE"/>
    <w:rsid w:val="003E4BDD"/>
    <w:rsid w:val="003E4FB2"/>
    <w:rsid w:val="003E521F"/>
    <w:rsid w:val="003E55F2"/>
    <w:rsid w:val="003E5A82"/>
    <w:rsid w:val="003E5FD0"/>
    <w:rsid w:val="003E60F8"/>
    <w:rsid w:val="003E6141"/>
    <w:rsid w:val="003E64A9"/>
    <w:rsid w:val="003E697D"/>
    <w:rsid w:val="003E69F8"/>
    <w:rsid w:val="003E6ED1"/>
    <w:rsid w:val="003E7002"/>
    <w:rsid w:val="003E738A"/>
    <w:rsid w:val="003E78F8"/>
    <w:rsid w:val="003E7905"/>
    <w:rsid w:val="003E79F7"/>
    <w:rsid w:val="003E7CAD"/>
    <w:rsid w:val="003E7E69"/>
    <w:rsid w:val="003E7F6A"/>
    <w:rsid w:val="003F0336"/>
    <w:rsid w:val="003F076D"/>
    <w:rsid w:val="003F082D"/>
    <w:rsid w:val="003F0CEF"/>
    <w:rsid w:val="003F116E"/>
    <w:rsid w:val="003F1359"/>
    <w:rsid w:val="003F18F8"/>
    <w:rsid w:val="003F1C15"/>
    <w:rsid w:val="003F1D87"/>
    <w:rsid w:val="003F1DBE"/>
    <w:rsid w:val="003F2015"/>
    <w:rsid w:val="003F2145"/>
    <w:rsid w:val="003F2147"/>
    <w:rsid w:val="003F240C"/>
    <w:rsid w:val="003F271B"/>
    <w:rsid w:val="003F2737"/>
    <w:rsid w:val="003F27B4"/>
    <w:rsid w:val="003F2B9B"/>
    <w:rsid w:val="003F3AC1"/>
    <w:rsid w:val="003F3DB4"/>
    <w:rsid w:val="003F4488"/>
    <w:rsid w:val="003F4680"/>
    <w:rsid w:val="003F4AF9"/>
    <w:rsid w:val="003F4DC5"/>
    <w:rsid w:val="003F4E2A"/>
    <w:rsid w:val="003F51AD"/>
    <w:rsid w:val="003F5547"/>
    <w:rsid w:val="003F56F7"/>
    <w:rsid w:val="003F5737"/>
    <w:rsid w:val="003F57C7"/>
    <w:rsid w:val="003F595F"/>
    <w:rsid w:val="003F5BC0"/>
    <w:rsid w:val="003F5C05"/>
    <w:rsid w:val="003F5C40"/>
    <w:rsid w:val="003F5EFB"/>
    <w:rsid w:val="003F62BD"/>
    <w:rsid w:val="003F6924"/>
    <w:rsid w:val="003F6C8D"/>
    <w:rsid w:val="003F6E12"/>
    <w:rsid w:val="003F70D7"/>
    <w:rsid w:val="003F7244"/>
    <w:rsid w:val="003F735F"/>
    <w:rsid w:val="003F75ED"/>
    <w:rsid w:val="003F76B5"/>
    <w:rsid w:val="003F7796"/>
    <w:rsid w:val="003F7B64"/>
    <w:rsid w:val="004002B7"/>
    <w:rsid w:val="004003B0"/>
    <w:rsid w:val="004006DD"/>
    <w:rsid w:val="00400811"/>
    <w:rsid w:val="0040089E"/>
    <w:rsid w:val="00400A59"/>
    <w:rsid w:val="00400F31"/>
    <w:rsid w:val="004012AE"/>
    <w:rsid w:val="0040155C"/>
    <w:rsid w:val="00401971"/>
    <w:rsid w:val="00401B0A"/>
    <w:rsid w:val="00401E03"/>
    <w:rsid w:val="004021C7"/>
    <w:rsid w:val="00402295"/>
    <w:rsid w:val="0040234F"/>
    <w:rsid w:val="00402356"/>
    <w:rsid w:val="0040276A"/>
    <w:rsid w:val="00402A2A"/>
    <w:rsid w:val="00402C55"/>
    <w:rsid w:val="0040308B"/>
    <w:rsid w:val="004033B4"/>
    <w:rsid w:val="004036AC"/>
    <w:rsid w:val="004037E2"/>
    <w:rsid w:val="00403A12"/>
    <w:rsid w:val="00403CFE"/>
    <w:rsid w:val="004041EA"/>
    <w:rsid w:val="004044D2"/>
    <w:rsid w:val="004047EE"/>
    <w:rsid w:val="00404913"/>
    <w:rsid w:val="00404A25"/>
    <w:rsid w:val="00404A2B"/>
    <w:rsid w:val="00404C2E"/>
    <w:rsid w:val="00404C7C"/>
    <w:rsid w:val="00405026"/>
    <w:rsid w:val="0040515B"/>
    <w:rsid w:val="00405556"/>
    <w:rsid w:val="00405860"/>
    <w:rsid w:val="004058C5"/>
    <w:rsid w:val="004066EC"/>
    <w:rsid w:val="0040684E"/>
    <w:rsid w:val="00406B4D"/>
    <w:rsid w:val="00406B4F"/>
    <w:rsid w:val="00406B83"/>
    <w:rsid w:val="00406D0E"/>
    <w:rsid w:val="00406D1B"/>
    <w:rsid w:val="00406D97"/>
    <w:rsid w:val="00407099"/>
    <w:rsid w:val="004076B6"/>
    <w:rsid w:val="00407C4A"/>
    <w:rsid w:val="00410193"/>
    <w:rsid w:val="00410253"/>
    <w:rsid w:val="004102BB"/>
    <w:rsid w:val="00410C49"/>
    <w:rsid w:val="00410CA1"/>
    <w:rsid w:val="004111D1"/>
    <w:rsid w:val="00411829"/>
    <w:rsid w:val="00411A2E"/>
    <w:rsid w:val="00411C28"/>
    <w:rsid w:val="00411CDE"/>
    <w:rsid w:val="004120B0"/>
    <w:rsid w:val="00412242"/>
    <w:rsid w:val="00412279"/>
    <w:rsid w:val="00412281"/>
    <w:rsid w:val="0041254A"/>
    <w:rsid w:val="00412B4A"/>
    <w:rsid w:val="00412CA9"/>
    <w:rsid w:val="00412E79"/>
    <w:rsid w:val="00412F0C"/>
    <w:rsid w:val="00412F6E"/>
    <w:rsid w:val="00412F81"/>
    <w:rsid w:val="004134E0"/>
    <w:rsid w:val="004135AF"/>
    <w:rsid w:val="004136EB"/>
    <w:rsid w:val="0041397D"/>
    <w:rsid w:val="00413C16"/>
    <w:rsid w:val="00413E16"/>
    <w:rsid w:val="00414032"/>
    <w:rsid w:val="00414144"/>
    <w:rsid w:val="0041418A"/>
    <w:rsid w:val="004143D4"/>
    <w:rsid w:val="0041443C"/>
    <w:rsid w:val="004145B9"/>
    <w:rsid w:val="00414666"/>
    <w:rsid w:val="00414981"/>
    <w:rsid w:val="0041499E"/>
    <w:rsid w:val="00414E9C"/>
    <w:rsid w:val="00414F77"/>
    <w:rsid w:val="004154F7"/>
    <w:rsid w:val="00415543"/>
    <w:rsid w:val="0041578E"/>
    <w:rsid w:val="00416763"/>
    <w:rsid w:val="00416946"/>
    <w:rsid w:val="00416D44"/>
    <w:rsid w:val="00416DD9"/>
    <w:rsid w:val="00416E08"/>
    <w:rsid w:val="00416F0A"/>
    <w:rsid w:val="00416F59"/>
    <w:rsid w:val="00416F62"/>
    <w:rsid w:val="004171F0"/>
    <w:rsid w:val="0041722B"/>
    <w:rsid w:val="004172C3"/>
    <w:rsid w:val="00417461"/>
    <w:rsid w:val="00417531"/>
    <w:rsid w:val="0041755F"/>
    <w:rsid w:val="004176FF"/>
    <w:rsid w:val="004178F3"/>
    <w:rsid w:val="00417940"/>
    <w:rsid w:val="00417944"/>
    <w:rsid w:val="0041799F"/>
    <w:rsid w:val="004179C5"/>
    <w:rsid w:val="00417D77"/>
    <w:rsid w:val="0041FB87"/>
    <w:rsid w:val="00420169"/>
    <w:rsid w:val="004201E7"/>
    <w:rsid w:val="00420F43"/>
    <w:rsid w:val="0042122B"/>
    <w:rsid w:val="004212EA"/>
    <w:rsid w:val="00421327"/>
    <w:rsid w:val="00421463"/>
    <w:rsid w:val="004218A3"/>
    <w:rsid w:val="00421A27"/>
    <w:rsid w:val="00421D0A"/>
    <w:rsid w:val="00421D54"/>
    <w:rsid w:val="004221AD"/>
    <w:rsid w:val="004229D8"/>
    <w:rsid w:val="00422D17"/>
    <w:rsid w:val="004231F3"/>
    <w:rsid w:val="00423671"/>
    <w:rsid w:val="004236E3"/>
    <w:rsid w:val="00423C2D"/>
    <w:rsid w:val="0042401A"/>
    <w:rsid w:val="004241C5"/>
    <w:rsid w:val="0042437E"/>
    <w:rsid w:val="004246D3"/>
    <w:rsid w:val="004247AF"/>
    <w:rsid w:val="00424C7C"/>
    <w:rsid w:val="00424E22"/>
    <w:rsid w:val="00424FA7"/>
    <w:rsid w:val="00424FF5"/>
    <w:rsid w:val="0042564B"/>
    <w:rsid w:val="00425982"/>
    <w:rsid w:val="00425AEF"/>
    <w:rsid w:val="00425FBF"/>
    <w:rsid w:val="00426089"/>
    <w:rsid w:val="00426810"/>
    <w:rsid w:val="0042681C"/>
    <w:rsid w:val="00426A87"/>
    <w:rsid w:val="00426E4A"/>
    <w:rsid w:val="004270C0"/>
    <w:rsid w:val="004270F9"/>
    <w:rsid w:val="00427275"/>
    <w:rsid w:val="0042776D"/>
    <w:rsid w:val="004278DB"/>
    <w:rsid w:val="004278F6"/>
    <w:rsid w:val="00427905"/>
    <w:rsid w:val="00427923"/>
    <w:rsid w:val="00427969"/>
    <w:rsid w:val="0043002F"/>
    <w:rsid w:val="00430120"/>
    <w:rsid w:val="004307F2"/>
    <w:rsid w:val="00430892"/>
    <w:rsid w:val="004309D8"/>
    <w:rsid w:val="00430C31"/>
    <w:rsid w:val="004313D1"/>
    <w:rsid w:val="004316E0"/>
    <w:rsid w:val="00431FD5"/>
    <w:rsid w:val="00432110"/>
    <w:rsid w:val="00432483"/>
    <w:rsid w:val="00432643"/>
    <w:rsid w:val="004326B4"/>
    <w:rsid w:val="004328DF"/>
    <w:rsid w:val="004329F7"/>
    <w:rsid w:val="00432D7B"/>
    <w:rsid w:val="0043307F"/>
    <w:rsid w:val="00433254"/>
    <w:rsid w:val="004334F7"/>
    <w:rsid w:val="00433517"/>
    <w:rsid w:val="00433668"/>
    <w:rsid w:val="00433CF5"/>
    <w:rsid w:val="00433DD2"/>
    <w:rsid w:val="00433EBE"/>
    <w:rsid w:val="004341D2"/>
    <w:rsid w:val="00434406"/>
    <w:rsid w:val="00434A26"/>
    <w:rsid w:val="00434A3E"/>
    <w:rsid w:val="00434CA6"/>
    <w:rsid w:val="00435842"/>
    <w:rsid w:val="00435CA6"/>
    <w:rsid w:val="0043611C"/>
    <w:rsid w:val="00436173"/>
    <w:rsid w:val="004361CF"/>
    <w:rsid w:val="004363D6"/>
    <w:rsid w:val="004364F2"/>
    <w:rsid w:val="00436796"/>
    <w:rsid w:val="00436878"/>
    <w:rsid w:val="00436A27"/>
    <w:rsid w:val="00436D26"/>
    <w:rsid w:val="00436E08"/>
    <w:rsid w:val="00436EA2"/>
    <w:rsid w:val="0043751F"/>
    <w:rsid w:val="00437C3E"/>
    <w:rsid w:val="00437D28"/>
    <w:rsid w:val="00437D67"/>
    <w:rsid w:val="00437F10"/>
    <w:rsid w:val="00437FA1"/>
    <w:rsid w:val="00440348"/>
    <w:rsid w:val="004403A5"/>
    <w:rsid w:val="0044096E"/>
    <w:rsid w:val="00440BA3"/>
    <w:rsid w:val="00440FED"/>
    <w:rsid w:val="0044111C"/>
    <w:rsid w:val="00441194"/>
    <w:rsid w:val="004411DD"/>
    <w:rsid w:val="004416AA"/>
    <w:rsid w:val="00441B0A"/>
    <w:rsid w:val="00441B92"/>
    <w:rsid w:val="0044224D"/>
    <w:rsid w:val="0044225D"/>
    <w:rsid w:val="00442528"/>
    <w:rsid w:val="00442607"/>
    <w:rsid w:val="00442722"/>
    <w:rsid w:val="00442A44"/>
    <w:rsid w:val="00442AB9"/>
    <w:rsid w:val="00442CC2"/>
    <w:rsid w:val="00442D62"/>
    <w:rsid w:val="00442E13"/>
    <w:rsid w:val="00442E17"/>
    <w:rsid w:val="00442E4A"/>
    <w:rsid w:val="00442F3F"/>
    <w:rsid w:val="0044326E"/>
    <w:rsid w:val="00443607"/>
    <w:rsid w:val="004438DD"/>
    <w:rsid w:val="004441D3"/>
    <w:rsid w:val="00444364"/>
    <w:rsid w:val="0044474B"/>
    <w:rsid w:val="00444A0F"/>
    <w:rsid w:val="00444C38"/>
    <w:rsid w:val="00444D8E"/>
    <w:rsid w:val="00444F15"/>
    <w:rsid w:val="0044569B"/>
    <w:rsid w:val="00445891"/>
    <w:rsid w:val="00445AC3"/>
    <w:rsid w:val="00445C17"/>
    <w:rsid w:val="00445CE4"/>
    <w:rsid w:val="00445EEE"/>
    <w:rsid w:val="00445F83"/>
    <w:rsid w:val="00445FF7"/>
    <w:rsid w:val="004460A0"/>
    <w:rsid w:val="00446578"/>
    <w:rsid w:val="0044657B"/>
    <w:rsid w:val="004467D0"/>
    <w:rsid w:val="004469DF"/>
    <w:rsid w:val="00447133"/>
    <w:rsid w:val="00447204"/>
    <w:rsid w:val="00447264"/>
    <w:rsid w:val="00447793"/>
    <w:rsid w:val="004478D7"/>
    <w:rsid w:val="00447ACB"/>
    <w:rsid w:val="00447D61"/>
    <w:rsid w:val="00450032"/>
    <w:rsid w:val="004501CE"/>
    <w:rsid w:val="004507DB"/>
    <w:rsid w:val="004509C6"/>
    <w:rsid w:val="00450A0A"/>
    <w:rsid w:val="00450D9E"/>
    <w:rsid w:val="00450F2E"/>
    <w:rsid w:val="00451468"/>
    <w:rsid w:val="0045185F"/>
    <w:rsid w:val="004519AD"/>
    <w:rsid w:val="00452082"/>
    <w:rsid w:val="00452642"/>
    <w:rsid w:val="00452D00"/>
    <w:rsid w:val="00452D56"/>
    <w:rsid w:val="00453071"/>
    <w:rsid w:val="00453341"/>
    <w:rsid w:val="004533EE"/>
    <w:rsid w:val="00453823"/>
    <w:rsid w:val="00453B8E"/>
    <w:rsid w:val="00453EE6"/>
    <w:rsid w:val="004542E8"/>
    <w:rsid w:val="0045438C"/>
    <w:rsid w:val="0045451A"/>
    <w:rsid w:val="004545C6"/>
    <w:rsid w:val="00454693"/>
    <w:rsid w:val="0045496C"/>
    <w:rsid w:val="004549B9"/>
    <w:rsid w:val="00454A50"/>
    <w:rsid w:val="00454CFC"/>
    <w:rsid w:val="00454DCA"/>
    <w:rsid w:val="00454F64"/>
    <w:rsid w:val="0045522B"/>
    <w:rsid w:val="004553D0"/>
    <w:rsid w:val="004553E2"/>
    <w:rsid w:val="0045587B"/>
    <w:rsid w:val="00455A9E"/>
    <w:rsid w:val="00455B17"/>
    <w:rsid w:val="00455E15"/>
    <w:rsid w:val="00455FE9"/>
    <w:rsid w:val="004561C0"/>
    <w:rsid w:val="00456388"/>
    <w:rsid w:val="004564D2"/>
    <w:rsid w:val="00456544"/>
    <w:rsid w:val="00456649"/>
    <w:rsid w:val="00456748"/>
    <w:rsid w:val="004567B7"/>
    <w:rsid w:val="0045684A"/>
    <w:rsid w:val="00456856"/>
    <w:rsid w:val="0045691E"/>
    <w:rsid w:val="00456A5D"/>
    <w:rsid w:val="00456A63"/>
    <w:rsid w:val="00456A9A"/>
    <w:rsid w:val="00456ACB"/>
    <w:rsid w:val="00456BA1"/>
    <w:rsid w:val="00456F5B"/>
    <w:rsid w:val="00457436"/>
    <w:rsid w:val="00457546"/>
    <w:rsid w:val="00457810"/>
    <w:rsid w:val="004579F8"/>
    <w:rsid w:val="00457E1B"/>
    <w:rsid w:val="00457E8E"/>
    <w:rsid w:val="00460634"/>
    <w:rsid w:val="00460839"/>
    <w:rsid w:val="004609A4"/>
    <w:rsid w:val="00460A4B"/>
    <w:rsid w:val="00460B35"/>
    <w:rsid w:val="004611D6"/>
    <w:rsid w:val="00461210"/>
    <w:rsid w:val="00461662"/>
    <w:rsid w:val="004619EE"/>
    <w:rsid w:val="00461B21"/>
    <w:rsid w:val="00461EC1"/>
    <w:rsid w:val="00462490"/>
    <w:rsid w:val="00462698"/>
    <w:rsid w:val="00462843"/>
    <w:rsid w:val="00462A0A"/>
    <w:rsid w:val="00462C0B"/>
    <w:rsid w:val="00463661"/>
    <w:rsid w:val="0046385E"/>
    <w:rsid w:val="00463F47"/>
    <w:rsid w:val="004646A2"/>
    <w:rsid w:val="00464E95"/>
    <w:rsid w:val="00464F84"/>
    <w:rsid w:val="00465299"/>
    <w:rsid w:val="00465838"/>
    <w:rsid w:val="00465D6F"/>
    <w:rsid w:val="00465F2C"/>
    <w:rsid w:val="00466410"/>
    <w:rsid w:val="00466568"/>
    <w:rsid w:val="004665E4"/>
    <w:rsid w:val="00466A0F"/>
    <w:rsid w:val="00466F67"/>
    <w:rsid w:val="004674A4"/>
    <w:rsid w:val="0046764F"/>
    <w:rsid w:val="00467958"/>
    <w:rsid w:val="0046795B"/>
    <w:rsid w:val="00467A8B"/>
    <w:rsid w:val="004701B9"/>
    <w:rsid w:val="0047026D"/>
    <w:rsid w:val="004702E0"/>
    <w:rsid w:val="00470378"/>
    <w:rsid w:val="00470549"/>
    <w:rsid w:val="004708C0"/>
    <w:rsid w:val="0047090D"/>
    <w:rsid w:val="00470AEE"/>
    <w:rsid w:val="00470FDF"/>
    <w:rsid w:val="0047101E"/>
    <w:rsid w:val="00471062"/>
    <w:rsid w:val="0047118F"/>
    <w:rsid w:val="004715CB"/>
    <w:rsid w:val="00471863"/>
    <w:rsid w:val="00471B6B"/>
    <w:rsid w:val="00471C9F"/>
    <w:rsid w:val="00471DDA"/>
    <w:rsid w:val="00472183"/>
    <w:rsid w:val="004721D7"/>
    <w:rsid w:val="00472233"/>
    <w:rsid w:val="00472414"/>
    <w:rsid w:val="0047266D"/>
    <w:rsid w:val="00472804"/>
    <w:rsid w:val="00472905"/>
    <w:rsid w:val="004729A2"/>
    <w:rsid w:val="00472B27"/>
    <w:rsid w:val="00472F35"/>
    <w:rsid w:val="00472FEE"/>
    <w:rsid w:val="004730F5"/>
    <w:rsid w:val="00473303"/>
    <w:rsid w:val="00473353"/>
    <w:rsid w:val="004734A2"/>
    <w:rsid w:val="00473658"/>
    <w:rsid w:val="0047393E"/>
    <w:rsid w:val="00473A14"/>
    <w:rsid w:val="00473A23"/>
    <w:rsid w:val="00473AD4"/>
    <w:rsid w:val="00473B17"/>
    <w:rsid w:val="00473C22"/>
    <w:rsid w:val="00473ECB"/>
    <w:rsid w:val="00473F74"/>
    <w:rsid w:val="00474621"/>
    <w:rsid w:val="0047464E"/>
    <w:rsid w:val="004748A0"/>
    <w:rsid w:val="00474CA8"/>
    <w:rsid w:val="00474E43"/>
    <w:rsid w:val="0047518F"/>
    <w:rsid w:val="00475302"/>
    <w:rsid w:val="00475589"/>
    <w:rsid w:val="00475653"/>
    <w:rsid w:val="0047596C"/>
    <w:rsid w:val="00475A4A"/>
    <w:rsid w:val="00475BE4"/>
    <w:rsid w:val="00475C78"/>
    <w:rsid w:val="00475FBB"/>
    <w:rsid w:val="00475FD6"/>
    <w:rsid w:val="0047614B"/>
    <w:rsid w:val="00476195"/>
    <w:rsid w:val="004766E6"/>
    <w:rsid w:val="00476727"/>
    <w:rsid w:val="00476C4E"/>
    <w:rsid w:val="00476ED8"/>
    <w:rsid w:val="00476F29"/>
    <w:rsid w:val="004771A2"/>
    <w:rsid w:val="00477499"/>
    <w:rsid w:val="004777F1"/>
    <w:rsid w:val="00477A6F"/>
    <w:rsid w:val="00477B66"/>
    <w:rsid w:val="00477D65"/>
    <w:rsid w:val="00477E49"/>
    <w:rsid w:val="00480184"/>
    <w:rsid w:val="0048076D"/>
    <w:rsid w:val="004807B3"/>
    <w:rsid w:val="004808C5"/>
    <w:rsid w:val="00480965"/>
    <w:rsid w:val="00480AC0"/>
    <w:rsid w:val="00480E49"/>
    <w:rsid w:val="00480FD2"/>
    <w:rsid w:val="00480FDC"/>
    <w:rsid w:val="00481925"/>
    <w:rsid w:val="00481A3B"/>
    <w:rsid w:val="00481C24"/>
    <w:rsid w:val="00481D90"/>
    <w:rsid w:val="00481E96"/>
    <w:rsid w:val="00481F3F"/>
    <w:rsid w:val="0048230A"/>
    <w:rsid w:val="0048231F"/>
    <w:rsid w:val="004829D4"/>
    <w:rsid w:val="00482CD4"/>
    <w:rsid w:val="00482D23"/>
    <w:rsid w:val="00482DE7"/>
    <w:rsid w:val="004830B9"/>
    <w:rsid w:val="00483223"/>
    <w:rsid w:val="00483261"/>
    <w:rsid w:val="004832DB"/>
    <w:rsid w:val="00483DE9"/>
    <w:rsid w:val="00483E9C"/>
    <w:rsid w:val="00484021"/>
    <w:rsid w:val="00484315"/>
    <w:rsid w:val="0048432B"/>
    <w:rsid w:val="004845F9"/>
    <w:rsid w:val="004845FC"/>
    <w:rsid w:val="004848CA"/>
    <w:rsid w:val="00485696"/>
    <w:rsid w:val="004856F8"/>
    <w:rsid w:val="00485843"/>
    <w:rsid w:val="00485928"/>
    <w:rsid w:val="00485B23"/>
    <w:rsid w:val="00485C04"/>
    <w:rsid w:val="00485CD4"/>
    <w:rsid w:val="00485FB0"/>
    <w:rsid w:val="0048630D"/>
    <w:rsid w:val="00486319"/>
    <w:rsid w:val="0048671F"/>
    <w:rsid w:val="004867B4"/>
    <w:rsid w:val="00486AC4"/>
    <w:rsid w:val="00486CB5"/>
    <w:rsid w:val="00486E24"/>
    <w:rsid w:val="00486E31"/>
    <w:rsid w:val="00486EDD"/>
    <w:rsid w:val="00487027"/>
    <w:rsid w:val="00487098"/>
    <w:rsid w:val="0048717D"/>
    <w:rsid w:val="00487364"/>
    <w:rsid w:val="004874E4"/>
    <w:rsid w:val="00487740"/>
    <w:rsid w:val="00487757"/>
    <w:rsid w:val="0049031F"/>
    <w:rsid w:val="004906AE"/>
    <w:rsid w:val="0049070D"/>
    <w:rsid w:val="00490842"/>
    <w:rsid w:val="00490879"/>
    <w:rsid w:val="00490C2A"/>
    <w:rsid w:val="0049108C"/>
    <w:rsid w:val="004912ED"/>
    <w:rsid w:val="004914A9"/>
    <w:rsid w:val="00491540"/>
    <w:rsid w:val="00491958"/>
    <w:rsid w:val="00491AF1"/>
    <w:rsid w:val="00491BE4"/>
    <w:rsid w:val="00491D0A"/>
    <w:rsid w:val="00491DB2"/>
    <w:rsid w:val="00491EE4"/>
    <w:rsid w:val="004922CC"/>
    <w:rsid w:val="004924AC"/>
    <w:rsid w:val="004925B8"/>
    <w:rsid w:val="00492877"/>
    <w:rsid w:val="00492B4C"/>
    <w:rsid w:val="00492B58"/>
    <w:rsid w:val="00492DAA"/>
    <w:rsid w:val="00492FCF"/>
    <w:rsid w:val="0049388E"/>
    <w:rsid w:val="004939F0"/>
    <w:rsid w:val="00493B88"/>
    <w:rsid w:val="00493BE0"/>
    <w:rsid w:val="00493E9E"/>
    <w:rsid w:val="00494584"/>
    <w:rsid w:val="0049460B"/>
    <w:rsid w:val="004947DC"/>
    <w:rsid w:val="00494CF9"/>
    <w:rsid w:val="00494DA4"/>
    <w:rsid w:val="00494DDE"/>
    <w:rsid w:val="0049523F"/>
    <w:rsid w:val="004955FA"/>
    <w:rsid w:val="00495600"/>
    <w:rsid w:val="00495AFB"/>
    <w:rsid w:val="00496101"/>
    <w:rsid w:val="0049624F"/>
    <w:rsid w:val="0049643D"/>
    <w:rsid w:val="004967CC"/>
    <w:rsid w:val="004968B1"/>
    <w:rsid w:val="00496DC2"/>
    <w:rsid w:val="00496E36"/>
    <w:rsid w:val="00496E75"/>
    <w:rsid w:val="00496E95"/>
    <w:rsid w:val="004975BF"/>
    <w:rsid w:val="00497659"/>
    <w:rsid w:val="0049795C"/>
    <w:rsid w:val="00497CBD"/>
    <w:rsid w:val="004A004B"/>
    <w:rsid w:val="004A014C"/>
    <w:rsid w:val="004A04AD"/>
    <w:rsid w:val="004A04EC"/>
    <w:rsid w:val="004A0AA8"/>
    <w:rsid w:val="004A0C0D"/>
    <w:rsid w:val="004A0C34"/>
    <w:rsid w:val="004A0EC9"/>
    <w:rsid w:val="004A1A7F"/>
    <w:rsid w:val="004A1F88"/>
    <w:rsid w:val="004A1FE4"/>
    <w:rsid w:val="004A2109"/>
    <w:rsid w:val="004A22DB"/>
    <w:rsid w:val="004A2CA9"/>
    <w:rsid w:val="004A2D2A"/>
    <w:rsid w:val="004A30C2"/>
    <w:rsid w:val="004A320E"/>
    <w:rsid w:val="004A33EF"/>
    <w:rsid w:val="004A34C9"/>
    <w:rsid w:val="004A36CF"/>
    <w:rsid w:val="004A3B07"/>
    <w:rsid w:val="004A3C37"/>
    <w:rsid w:val="004A3CB5"/>
    <w:rsid w:val="004A3F6D"/>
    <w:rsid w:val="004A402F"/>
    <w:rsid w:val="004A441B"/>
    <w:rsid w:val="004A45F4"/>
    <w:rsid w:val="004A466E"/>
    <w:rsid w:val="004A46D1"/>
    <w:rsid w:val="004A4954"/>
    <w:rsid w:val="004A4A3F"/>
    <w:rsid w:val="004A4C86"/>
    <w:rsid w:val="004A4D12"/>
    <w:rsid w:val="004A4FDA"/>
    <w:rsid w:val="004A5078"/>
    <w:rsid w:val="004A537D"/>
    <w:rsid w:val="004A565D"/>
    <w:rsid w:val="004A5703"/>
    <w:rsid w:val="004A5B9B"/>
    <w:rsid w:val="004A638B"/>
    <w:rsid w:val="004A64F6"/>
    <w:rsid w:val="004A67F0"/>
    <w:rsid w:val="004A6B31"/>
    <w:rsid w:val="004A6D4C"/>
    <w:rsid w:val="004A71C3"/>
    <w:rsid w:val="004A71E7"/>
    <w:rsid w:val="004A734B"/>
    <w:rsid w:val="004A74D2"/>
    <w:rsid w:val="004A75D5"/>
    <w:rsid w:val="004A7769"/>
    <w:rsid w:val="004A7B4A"/>
    <w:rsid w:val="004A7E7D"/>
    <w:rsid w:val="004A7EC5"/>
    <w:rsid w:val="004A7F1C"/>
    <w:rsid w:val="004B0089"/>
    <w:rsid w:val="004B0100"/>
    <w:rsid w:val="004B0303"/>
    <w:rsid w:val="004B043E"/>
    <w:rsid w:val="004B0ADC"/>
    <w:rsid w:val="004B0C4E"/>
    <w:rsid w:val="004B0F09"/>
    <w:rsid w:val="004B19DA"/>
    <w:rsid w:val="004B1D2D"/>
    <w:rsid w:val="004B1F7D"/>
    <w:rsid w:val="004B212E"/>
    <w:rsid w:val="004B21AC"/>
    <w:rsid w:val="004B23AD"/>
    <w:rsid w:val="004B24E5"/>
    <w:rsid w:val="004B2903"/>
    <w:rsid w:val="004B291C"/>
    <w:rsid w:val="004B2965"/>
    <w:rsid w:val="004B29E0"/>
    <w:rsid w:val="004B2A6A"/>
    <w:rsid w:val="004B2D55"/>
    <w:rsid w:val="004B350D"/>
    <w:rsid w:val="004B3536"/>
    <w:rsid w:val="004B3885"/>
    <w:rsid w:val="004B3BD8"/>
    <w:rsid w:val="004B3C78"/>
    <w:rsid w:val="004B4224"/>
    <w:rsid w:val="004B452B"/>
    <w:rsid w:val="004B4647"/>
    <w:rsid w:val="004B4965"/>
    <w:rsid w:val="004B49BC"/>
    <w:rsid w:val="004B4C85"/>
    <w:rsid w:val="004B4E45"/>
    <w:rsid w:val="004B5164"/>
    <w:rsid w:val="004B51BD"/>
    <w:rsid w:val="004B54A5"/>
    <w:rsid w:val="004B5532"/>
    <w:rsid w:val="004B5742"/>
    <w:rsid w:val="004B57A1"/>
    <w:rsid w:val="004B5ABF"/>
    <w:rsid w:val="004B5E52"/>
    <w:rsid w:val="004B6240"/>
    <w:rsid w:val="004B641A"/>
    <w:rsid w:val="004B6577"/>
    <w:rsid w:val="004B678F"/>
    <w:rsid w:val="004B679E"/>
    <w:rsid w:val="004B6995"/>
    <w:rsid w:val="004B6AD7"/>
    <w:rsid w:val="004B6B89"/>
    <w:rsid w:val="004B6C44"/>
    <w:rsid w:val="004B6FA3"/>
    <w:rsid w:val="004B7278"/>
    <w:rsid w:val="004B7455"/>
    <w:rsid w:val="004B74FF"/>
    <w:rsid w:val="004B764E"/>
    <w:rsid w:val="004B787C"/>
    <w:rsid w:val="004B79FD"/>
    <w:rsid w:val="004B7C16"/>
    <w:rsid w:val="004B7CE4"/>
    <w:rsid w:val="004C0055"/>
    <w:rsid w:val="004C0314"/>
    <w:rsid w:val="004C0349"/>
    <w:rsid w:val="004C0401"/>
    <w:rsid w:val="004C05D2"/>
    <w:rsid w:val="004C061C"/>
    <w:rsid w:val="004C080F"/>
    <w:rsid w:val="004C0AF5"/>
    <w:rsid w:val="004C0C49"/>
    <w:rsid w:val="004C0D24"/>
    <w:rsid w:val="004C0DC8"/>
    <w:rsid w:val="004C117B"/>
    <w:rsid w:val="004C169C"/>
    <w:rsid w:val="004C183D"/>
    <w:rsid w:val="004C1B14"/>
    <w:rsid w:val="004C1C6B"/>
    <w:rsid w:val="004C1C7A"/>
    <w:rsid w:val="004C24FE"/>
    <w:rsid w:val="004C2669"/>
    <w:rsid w:val="004C28BF"/>
    <w:rsid w:val="004C34BE"/>
    <w:rsid w:val="004C3AE2"/>
    <w:rsid w:val="004C3B0E"/>
    <w:rsid w:val="004C3C93"/>
    <w:rsid w:val="004C3EC7"/>
    <w:rsid w:val="004C3EEE"/>
    <w:rsid w:val="004C4252"/>
    <w:rsid w:val="004C4496"/>
    <w:rsid w:val="004C452E"/>
    <w:rsid w:val="004C4536"/>
    <w:rsid w:val="004C4540"/>
    <w:rsid w:val="004C460E"/>
    <w:rsid w:val="004C483D"/>
    <w:rsid w:val="004C496F"/>
    <w:rsid w:val="004C49E3"/>
    <w:rsid w:val="004C4EF9"/>
    <w:rsid w:val="004C5222"/>
    <w:rsid w:val="004C559F"/>
    <w:rsid w:val="004C56AF"/>
    <w:rsid w:val="004C5A53"/>
    <w:rsid w:val="004C5B45"/>
    <w:rsid w:val="004C5C31"/>
    <w:rsid w:val="004C6327"/>
    <w:rsid w:val="004C6348"/>
    <w:rsid w:val="004C636C"/>
    <w:rsid w:val="004C64EA"/>
    <w:rsid w:val="004C68EA"/>
    <w:rsid w:val="004C6A1B"/>
    <w:rsid w:val="004C6C7D"/>
    <w:rsid w:val="004C6CCF"/>
    <w:rsid w:val="004C6E01"/>
    <w:rsid w:val="004C7022"/>
    <w:rsid w:val="004C7587"/>
    <w:rsid w:val="004C75B1"/>
    <w:rsid w:val="004C7628"/>
    <w:rsid w:val="004C795A"/>
    <w:rsid w:val="004C7C95"/>
    <w:rsid w:val="004C7F93"/>
    <w:rsid w:val="004D04D9"/>
    <w:rsid w:val="004D07A4"/>
    <w:rsid w:val="004D0934"/>
    <w:rsid w:val="004D09FA"/>
    <w:rsid w:val="004D0D98"/>
    <w:rsid w:val="004D1130"/>
    <w:rsid w:val="004D144A"/>
    <w:rsid w:val="004D208B"/>
    <w:rsid w:val="004D2152"/>
    <w:rsid w:val="004D225B"/>
    <w:rsid w:val="004D26B8"/>
    <w:rsid w:val="004D2B28"/>
    <w:rsid w:val="004D2BDC"/>
    <w:rsid w:val="004D2D7D"/>
    <w:rsid w:val="004D2F50"/>
    <w:rsid w:val="004D2F51"/>
    <w:rsid w:val="004D3289"/>
    <w:rsid w:val="004D38C2"/>
    <w:rsid w:val="004D3C5F"/>
    <w:rsid w:val="004D4A6E"/>
    <w:rsid w:val="004D4BD0"/>
    <w:rsid w:val="004D4FBD"/>
    <w:rsid w:val="004D4FC0"/>
    <w:rsid w:val="004D507A"/>
    <w:rsid w:val="004D5697"/>
    <w:rsid w:val="004D580C"/>
    <w:rsid w:val="004D5A88"/>
    <w:rsid w:val="004D5EB0"/>
    <w:rsid w:val="004D5FC5"/>
    <w:rsid w:val="004D606B"/>
    <w:rsid w:val="004D62D5"/>
    <w:rsid w:val="004D651C"/>
    <w:rsid w:val="004D65F8"/>
    <w:rsid w:val="004D6B35"/>
    <w:rsid w:val="004D7083"/>
    <w:rsid w:val="004D70D1"/>
    <w:rsid w:val="004D794C"/>
    <w:rsid w:val="004D7DA8"/>
    <w:rsid w:val="004D7EFC"/>
    <w:rsid w:val="004E0365"/>
    <w:rsid w:val="004E09E3"/>
    <w:rsid w:val="004E0B92"/>
    <w:rsid w:val="004E0D5A"/>
    <w:rsid w:val="004E0F59"/>
    <w:rsid w:val="004E0F9B"/>
    <w:rsid w:val="004E0FB1"/>
    <w:rsid w:val="004E1024"/>
    <w:rsid w:val="004E1226"/>
    <w:rsid w:val="004E143B"/>
    <w:rsid w:val="004E1CB0"/>
    <w:rsid w:val="004E1FEA"/>
    <w:rsid w:val="004E2276"/>
    <w:rsid w:val="004E232D"/>
    <w:rsid w:val="004E247D"/>
    <w:rsid w:val="004E252F"/>
    <w:rsid w:val="004E25D9"/>
    <w:rsid w:val="004E27D1"/>
    <w:rsid w:val="004E2892"/>
    <w:rsid w:val="004E2C2A"/>
    <w:rsid w:val="004E2E2D"/>
    <w:rsid w:val="004E30CC"/>
    <w:rsid w:val="004E362B"/>
    <w:rsid w:val="004E3681"/>
    <w:rsid w:val="004E3878"/>
    <w:rsid w:val="004E3C59"/>
    <w:rsid w:val="004E3D74"/>
    <w:rsid w:val="004E46E2"/>
    <w:rsid w:val="004E4764"/>
    <w:rsid w:val="004E4FF2"/>
    <w:rsid w:val="004E53DC"/>
    <w:rsid w:val="004E5669"/>
    <w:rsid w:val="004E5784"/>
    <w:rsid w:val="004E5976"/>
    <w:rsid w:val="004E5AD0"/>
    <w:rsid w:val="004E5AD1"/>
    <w:rsid w:val="004E5B8E"/>
    <w:rsid w:val="004E60FB"/>
    <w:rsid w:val="004E646C"/>
    <w:rsid w:val="004E6BAA"/>
    <w:rsid w:val="004E6D12"/>
    <w:rsid w:val="004E6F25"/>
    <w:rsid w:val="004E6F91"/>
    <w:rsid w:val="004E708D"/>
    <w:rsid w:val="004E768B"/>
    <w:rsid w:val="004E784B"/>
    <w:rsid w:val="004E7B06"/>
    <w:rsid w:val="004E7CC0"/>
    <w:rsid w:val="004E7D63"/>
    <w:rsid w:val="004E7ED0"/>
    <w:rsid w:val="004E7F42"/>
    <w:rsid w:val="004E7F5A"/>
    <w:rsid w:val="004F0224"/>
    <w:rsid w:val="004F05E6"/>
    <w:rsid w:val="004F0670"/>
    <w:rsid w:val="004F0B91"/>
    <w:rsid w:val="004F0DB4"/>
    <w:rsid w:val="004F0E04"/>
    <w:rsid w:val="004F1353"/>
    <w:rsid w:val="004F1558"/>
    <w:rsid w:val="004F188C"/>
    <w:rsid w:val="004F19C8"/>
    <w:rsid w:val="004F1A91"/>
    <w:rsid w:val="004F1D96"/>
    <w:rsid w:val="004F1EBC"/>
    <w:rsid w:val="004F2020"/>
    <w:rsid w:val="004F20E8"/>
    <w:rsid w:val="004F234A"/>
    <w:rsid w:val="004F2405"/>
    <w:rsid w:val="004F2999"/>
    <w:rsid w:val="004F2A5F"/>
    <w:rsid w:val="004F2B62"/>
    <w:rsid w:val="004F2C50"/>
    <w:rsid w:val="004F2DDD"/>
    <w:rsid w:val="004F2F43"/>
    <w:rsid w:val="004F3076"/>
    <w:rsid w:val="004F3142"/>
    <w:rsid w:val="004F32CD"/>
    <w:rsid w:val="004F38FF"/>
    <w:rsid w:val="004F393C"/>
    <w:rsid w:val="004F3B71"/>
    <w:rsid w:val="004F41B6"/>
    <w:rsid w:val="004F4208"/>
    <w:rsid w:val="004F4618"/>
    <w:rsid w:val="004F4AE3"/>
    <w:rsid w:val="004F4E03"/>
    <w:rsid w:val="004F5154"/>
    <w:rsid w:val="004F538C"/>
    <w:rsid w:val="004F53F5"/>
    <w:rsid w:val="004F56A7"/>
    <w:rsid w:val="004F5835"/>
    <w:rsid w:val="004F5BA4"/>
    <w:rsid w:val="004F5BB5"/>
    <w:rsid w:val="004F5BD1"/>
    <w:rsid w:val="004F5C9E"/>
    <w:rsid w:val="004F5C9F"/>
    <w:rsid w:val="004F5CBF"/>
    <w:rsid w:val="004F5CFA"/>
    <w:rsid w:val="004F5CFB"/>
    <w:rsid w:val="004F5EFE"/>
    <w:rsid w:val="004F6213"/>
    <w:rsid w:val="004F6382"/>
    <w:rsid w:val="004F661C"/>
    <w:rsid w:val="004F6650"/>
    <w:rsid w:val="004F675E"/>
    <w:rsid w:val="004F69CB"/>
    <w:rsid w:val="004F6D06"/>
    <w:rsid w:val="004F6D99"/>
    <w:rsid w:val="004F6FA5"/>
    <w:rsid w:val="004F76EF"/>
    <w:rsid w:val="004F794C"/>
    <w:rsid w:val="004F7A6D"/>
    <w:rsid w:val="004F7BE0"/>
    <w:rsid w:val="004F7D3A"/>
    <w:rsid w:val="004F7EA4"/>
    <w:rsid w:val="005003CE"/>
    <w:rsid w:val="00500532"/>
    <w:rsid w:val="00500572"/>
    <w:rsid w:val="00500DA5"/>
    <w:rsid w:val="0050129E"/>
    <w:rsid w:val="005012FA"/>
    <w:rsid w:val="00501304"/>
    <w:rsid w:val="00501425"/>
    <w:rsid w:val="00501678"/>
    <w:rsid w:val="00501A93"/>
    <w:rsid w:val="00501D48"/>
    <w:rsid w:val="00501DB0"/>
    <w:rsid w:val="00501E1C"/>
    <w:rsid w:val="005020A0"/>
    <w:rsid w:val="005020C1"/>
    <w:rsid w:val="0050229F"/>
    <w:rsid w:val="00502792"/>
    <w:rsid w:val="00502848"/>
    <w:rsid w:val="00503175"/>
    <w:rsid w:val="005036BE"/>
    <w:rsid w:val="0050381E"/>
    <w:rsid w:val="0050397B"/>
    <w:rsid w:val="00503A86"/>
    <w:rsid w:val="00503EF3"/>
    <w:rsid w:val="00503F4C"/>
    <w:rsid w:val="00504311"/>
    <w:rsid w:val="00504640"/>
    <w:rsid w:val="005046AD"/>
    <w:rsid w:val="0050481D"/>
    <w:rsid w:val="0050485C"/>
    <w:rsid w:val="00504A78"/>
    <w:rsid w:val="00504AC6"/>
    <w:rsid w:val="00504AF1"/>
    <w:rsid w:val="00504BF8"/>
    <w:rsid w:val="00504DC3"/>
    <w:rsid w:val="00504E83"/>
    <w:rsid w:val="005052A5"/>
    <w:rsid w:val="0050532E"/>
    <w:rsid w:val="0050554E"/>
    <w:rsid w:val="005055A9"/>
    <w:rsid w:val="00505731"/>
    <w:rsid w:val="00505F0A"/>
    <w:rsid w:val="005068A5"/>
    <w:rsid w:val="005068F1"/>
    <w:rsid w:val="00506C66"/>
    <w:rsid w:val="00506F3B"/>
    <w:rsid w:val="00506FFE"/>
    <w:rsid w:val="00507202"/>
    <w:rsid w:val="00507954"/>
    <w:rsid w:val="00507DB0"/>
    <w:rsid w:val="005100B1"/>
    <w:rsid w:val="00510314"/>
    <w:rsid w:val="0051063A"/>
    <w:rsid w:val="005107B6"/>
    <w:rsid w:val="00510C5E"/>
    <w:rsid w:val="00511079"/>
    <w:rsid w:val="00511766"/>
    <w:rsid w:val="005117E0"/>
    <w:rsid w:val="00511A8B"/>
    <w:rsid w:val="00511CDF"/>
    <w:rsid w:val="00511D68"/>
    <w:rsid w:val="00512533"/>
    <w:rsid w:val="005126A4"/>
    <w:rsid w:val="00512829"/>
    <w:rsid w:val="0051292F"/>
    <w:rsid w:val="00512A0D"/>
    <w:rsid w:val="0051356D"/>
    <w:rsid w:val="00513839"/>
    <w:rsid w:val="00513B29"/>
    <w:rsid w:val="00513BDF"/>
    <w:rsid w:val="00513DEF"/>
    <w:rsid w:val="00514056"/>
    <w:rsid w:val="0051423C"/>
    <w:rsid w:val="005145C1"/>
    <w:rsid w:val="00514B34"/>
    <w:rsid w:val="00514C91"/>
    <w:rsid w:val="00514CA9"/>
    <w:rsid w:val="00514F88"/>
    <w:rsid w:val="005153CE"/>
    <w:rsid w:val="00515C4A"/>
    <w:rsid w:val="00515DC5"/>
    <w:rsid w:val="00515F5A"/>
    <w:rsid w:val="005160AF"/>
    <w:rsid w:val="00516241"/>
    <w:rsid w:val="0051698D"/>
    <w:rsid w:val="00516B31"/>
    <w:rsid w:val="00516F9B"/>
    <w:rsid w:val="00516FD9"/>
    <w:rsid w:val="0051705B"/>
    <w:rsid w:val="00517083"/>
    <w:rsid w:val="005172E1"/>
    <w:rsid w:val="00517336"/>
    <w:rsid w:val="00517390"/>
    <w:rsid w:val="0051791D"/>
    <w:rsid w:val="00517B70"/>
    <w:rsid w:val="0052044C"/>
    <w:rsid w:val="00520702"/>
    <w:rsid w:val="0052087D"/>
    <w:rsid w:val="00520D6D"/>
    <w:rsid w:val="00520EBB"/>
    <w:rsid w:val="0052139C"/>
    <w:rsid w:val="005218DB"/>
    <w:rsid w:val="005219C9"/>
    <w:rsid w:val="00521AB9"/>
    <w:rsid w:val="00522415"/>
    <w:rsid w:val="00522497"/>
    <w:rsid w:val="005229BA"/>
    <w:rsid w:val="00522A8B"/>
    <w:rsid w:val="00522DFD"/>
    <w:rsid w:val="00522EE9"/>
    <w:rsid w:val="00522F9D"/>
    <w:rsid w:val="005233CC"/>
    <w:rsid w:val="00523444"/>
    <w:rsid w:val="00523595"/>
    <w:rsid w:val="005236BB"/>
    <w:rsid w:val="0052387E"/>
    <w:rsid w:val="00523B6D"/>
    <w:rsid w:val="00523DD0"/>
    <w:rsid w:val="00523E75"/>
    <w:rsid w:val="00524379"/>
    <w:rsid w:val="005243E0"/>
    <w:rsid w:val="00524454"/>
    <w:rsid w:val="005249D8"/>
    <w:rsid w:val="00524A97"/>
    <w:rsid w:val="00524C62"/>
    <w:rsid w:val="005252BE"/>
    <w:rsid w:val="0052556F"/>
    <w:rsid w:val="00525624"/>
    <w:rsid w:val="005256DC"/>
    <w:rsid w:val="005256F3"/>
    <w:rsid w:val="00525884"/>
    <w:rsid w:val="005259EF"/>
    <w:rsid w:val="00525B0E"/>
    <w:rsid w:val="00525D2F"/>
    <w:rsid w:val="005260B9"/>
    <w:rsid w:val="005265A3"/>
    <w:rsid w:val="00526682"/>
    <w:rsid w:val="00526783"/>
    <w:rsid w:val="00526A57"/>
    <w:rsid w:val="00526A82"/>
    <w:rsid w:val="00526B23"/>
    <w:rsid w:val="00526E92"/>
    <w:rsid w:val="005270EA"/>
    <w:rsid w:val="0052721C"/>
    <w:rsid w:val="0052788B"/>
    <w:rsid w:val="005278FB"/>
    <w:rsid w:val="00527B5E"/>
    <w:rsid w:val="00527C20"/>
    <w:rsid w:val="00527C99"/>
    <w:rsid w:val="00527FB1"/>
    <w:rsid w:val="0053041E"/>
    <w:rsid w:val="00530A02"/>
    <w:rsid w:val="00530C86"/>
    <w:rsid w:val="005312FF"/>
    <w:rsid w:val="00531443"/>
    <w:rsid w:val="005314C5"/>
    <w:rsid w:val="005315CE"/>
    <w:rsid w:val="0053162F"/>
    <w:rsid w:val="00531777"/>
    <w:rsid w:val="005318BF"/>
    <w:rsid w:val="00531B18"/>
    <w:rsid w:val="005320A1"/>
    <w:rsid w:val="005322F3"/>
    <w:rsid w:val="00532325"/>
    <w:rsid w:val="005323FC"/>
    <w:rsid w:val="005324B9"/>
    <w:rsid w:val="005325E2"/>
    <w:rsid w:val="0053281C"/>
    <w:rsid w:val="00532ACE"/>
    <w:rsid w:val="00532D02"/>
    <w:rsid w:val="00532E61"/>
    <w:rsid w:val="005331E2"/>
    <w:rsid w:val="005333A6"/>
    <w:rsid w:val="00533562"/>
    <w:rsid w:val="005335C5"/>
    <w:rsid w:val="005339D8"/>
    <w:rsid w:val="00533BA2"/>
    <w:rsid w:val="00533CCD"/>
    <w:rsid w:val="00533D60"/>
    <w:rsid w:val="00533D7B"/>
    <w:rsid w:val="00533E15"/>
    <w:rsid w:val="005340C9"/>
    <w:rsid w:val="00534117"/>
    <w:rsid w:val="00534532"/>
    <w:rsid w:val="00534622"/>
    <w:rsid w:val="00534751"/>
    <w:rsid w:val="00534887"/>
    <w:rsid w:val="005349B4"/>
    <w:rsid w:val="00534A0A"/>
    <w:rsid w:val="00534AD3"/>
    <w:rsid w:val="00534B4B"/>
    <w:rsid w:val="00534EE8"/>
    <w:rsid w:val="005350CC"/>
    <w:rsid w:val="005351DB"/>
    <w:rsid w:val="00535258"/>
    <w:rsid w:val="0053551A"/>
    <w:rsid w:val="00535612"/>
    <w:rsid w:val="005357B7"/>
    <w:rsid w:val="0053591B"/>
    <w:rsid w:val="00535C21"/>
    <w:rsid w:val="00535D78"/>
    <w:rsid w:val="00535F84"/>
    <w:rsid w:val="00535FD6"/>
    <w:rsid w:val="00536195"/>
    <w:rsid w:val="0053622C"/>
    <w:rsid w:val="0053662A"/>
    <w:rsid w:val="00536BD7"/>
    <w:rsid w:val="00536C58"/>
    <w:rsid w:val="005371B1"/>
    <w:rsid w:val="005375FE"/>
    <w:rsid w:val="00537678"/>
    <w:rsid w:val="00537F6B"/>
    <w:rsid w:val="005401A7"/>
    <w:rsid w:val="00540234"/>
    <w:rsid w:val="0054039E"/>
    <w:rsid w:val="005406D1"/>
    <w:rsid w:val="00540B18"/>
    <w:rsid w:val="00540B5A"/>
    <w:rsid w:val="0054129C"/>
    <w:rsid w:val="005412F2"/>
    <w:rsid w:val="005418A4"/>
    <w:rsid w:val="005420DE"/>
    <w:rsid w:val="005421BA"/>
    <w:rsid w:val="00542249"/>
    <w:rsid w:val="005423EA"/>
    <w:rsid w:val="005427DF"/>
    <w:rsid w:val="00542941"/>
    <w:rsid w:val="005431F5"/>
    <w:rsid w:val="0054327E"/>
    <w:rsid w:val="005433DD"/>
    <w:rsid w:val="0054344C"/>
    <w:rsid w:val="005435AC"/>
    <w:rsid w:val="00543636"/>
    <w:rsid w:val="00543707"/>
    <w:rsid w:val="0054393C"/>
    <w:rsid w:val="00543940"/>
    <w:rsid w:val="00543B8C"/>
    <w:rsid w:val="00543EBB"/>
    <w:rsid w:val="00544213"/>
    <w:rsid w:val="00544856"/>
    <w:rsid w:val="005448F2"/>
    <w:rsid w:val="00544A28"/>
    <w:rsid w:val="00544C56"/>
    <w:rsid w:val="005453F3"/>
    <w:rsid w:val="00545549"/>
    <w:rsid w:val="00545DA6"/>
    <w:rsid w:val="00545EAF"/>
    <w:rsid w:val="00545F8E"/>
    <w:rsid w:val="00546125"/>
    <w:rsid w:val="00546312"/>
    <w:rsid w:val="005467DC"/>
    <w:rsid w:val="005468C9"/>
    <w:rsid w:val="005469F5"/>
    <w:rsid w:val="00546C31"/>
    <w:rsid w:val="00546E0A"/>
    <w:rsid w:val="0054713B"/>
    <w:rsid w:val="0054718C"/>
    <w:rsid w:val="005472B0"/>
    <w:rsid w:val="005474F0"/>
    <w:rsid w:val="00550731"/>
    <w:rsid w:val="005507C5"/>
    <w:rsid w:val="005507D5"/>
    <w:rsid w:val="00550874"/>
    <w:rsid w:val="00550D9E"/>
    <w:rsid w:val="00550DB2"/>
    <w:rsid w:val="00550DF5"/>
    <w:rsid w:val="0055104C"/>
    <w:rsid w:val="0055150B"/>
    <w:rsid w:val="005518ED"/>
    <w:rsid w:val="00551950"/>
    <w:rsid w:val="005519B6"/>
    <w:rsid w:val="00551C22"/>
    <w:rsid w:val="00551D09"/>
    <w:rsid w:val="00552093"/>
    <w:rsid w:val="005525F7"/>
    <w:rsid w:val="00552A33"/>
    <w:rsid w:val="00552A53"/>
    <w:rsid w:val="00552E2F"/>
    <w:rsid w:val="00552F71"/>
    <w:rsid w:val="005531CD"/>
    <w:rsid w:val="00553397"/>
    <w:rsid w:val="005537BB"/>
    <w:rsid w:val="0055417C"/>
    <w:rsid w:val="00554598"/>
    <w:rsid w:val="005545D1"/>
    <w:rsid w:val="0055470F"/>
    <w:rsid w:val="00554A2B"/>
    <w:rsid w:val="00554E4B"/>
    <w:rsid w:val="00554E7E"/>
    <w:rsid w:val="005551AF"/>
    <w:rsid w:val="00555384"/>
    <w:rsid w:val="00555595"/>
    <w:rsid w:val="005557CC"/>
    <w:rsid w:val="00555A85"/>
    <w:rsid w:val="00555A88"/>
    <w:rsid w:val="00555F1B"/>
    <w:rsid w:val="00555F67"/>
    <w:rsid w:val="00556099"/>
    <w:rsid w:val="005560CD"/>
    <w:rsid w:val="00556605"/>
    <w:rsid w:val="005567CE"/>
    <w:rsid w:val="005568B3"/>
    <w:rsid w:val="00556CAC"/>
    <w:rsid w:val="00556CC5"/>
    <w:rsid w:val="00556FD7"/>
    <w:rsid w:val="0055705E"/>
    <w:rsid w:val="00557240"/>
    <w:rsid w:val="0055746B"/>
    <w:rsid w:val="005574FE"/>
    <w:rsid w:val="00557ECB"/>
    <w:rsid w:val="005601AC"/>
    <w:rsid w:val="005606A4"/>
    <w:rsid w:val="005607B8"/>
    <w:rsid w:val="00560A3F"/>
    <w:rsid w:val="00560AFC"/>
    <w:rsid w:val="00560C6E"/>
    <w:rsid w:val="00560CF5"/>
    <w:rsid w:val="00560FB7"/>
    <w:rsid w:val="0056126E"/>
    <w:rsid w:val="00561B17"/>
    <w:rsid w:val="00561D06"/>
    <w:rsid w:val="00561D54"/>
    <w:rsid w:val="00562000"/>
    <w:rsid w:val="0056204B"/>
    <w:rsid w:val="00562254"/>
    <w:rsid w:val="00562330"/>
    <w:rsid w:val="0056272D"/>
    <w:rsid w:val="00562765"/>
    <w:rsid w:val="005628CF"/>
    <w:rsid w:val="00562927"/>
    <w:rsid w:val="00562BAB"/>
    <w:rsid w:val="00562CDB"/>
    <w:rsid w:val="00562ED6"/>
    <w:rsid w:val="00562F8E"/>
    <w:rsid w:val="0056308E"/>
    <w:rsid w:val="005635B8"/>
    <w:rsid w:val="005637CD"/>
    <w:rsid w:val="005638C1"/>
    <w:rsid w:val="00563B83"/>
    <w:rsid w:val="00563C28"/>
    <w:rsid w:val="00563EA2"/>
    <w:rsid w:val="0056415C"/>
    <w:rsid w:val="00564675"/>
    <w:rsid w:val="005649BF"/>
    <w:rsid w:val="00564D0E"/>
    <w:rsid w:val="00564FCB"/>
    <w:rsid w:val="005650ED"/>
    <w:rsid w:val="00565344"/>
    <w:rsid w:val="005656A6"/>
    <w:rsid w:val="00565869"/>
    <w:rsid w:val="00565889"/>
    <w:rsid w:val="00565B3C"/>
    <w:rsid w:val="00565B93"/>
    <w:rsid w:val="00565D8E"/>
    <w:rsid w:val="00565F17"/>
    <w:rsid w:val="00566014"/>
    <w:rsid w:val="0056605F"/>
    <w:rsid w:val="005661D9"/>
    <w:rsid w:val="0056655E"/>
    <w:rsid w:val="00566585"/>
    <w:rsid w:val="00566671"/>
    <w:rsid w:val="00566CCF"/>
    <w:rsid w:val="00566DEC"/>
    <w:rsid w:val="00567015"/>
    <w:rsid w:val="005672C5"/>
    <w:rsid w:val="00567415"/>
    <w:rsid w:val="00567578"/>
    <w:rsid w:val="00567610"/>
    <w:rsid w:val="00567632"/>
    <w:rsid w:val="0056798B"/>
    <w:rsid w:val="00567994"/>
    <w:rsid w:val="00567A5B"/>
    <w:rsid w:val="00567E6D"/>
    <w:rsid w:val="005703D0"/>
    <w:rsid w:val="00570CA0"/>
    <w:rsid w:val="00570D2D"/>
    <w:rsid w:val="00570D37"/>
    <w:rsid w:val="00570D83"/>
    <w:rsid w:val="00570D9F"/>
    <w:rsid w:val="00570FC6"/>
    <w:rsid w:val="00570FFC"/>
    <w:rsid w:val="0057123C"/>
    <w:rsid w:val="005713F7"/>
    <w:rsid w:val="005714C6"/>
    <w:rsid w:val="005714F1"/>
    <w:rsid w:val="00571564"/>
    <w:rsid w:val="00571C06"/>
    <w:rsid w:val="00571CA8"/>
    <w:rsid w:val="00571CAB"/>
    <w:rsid w:val="00571CC6"/>
    <w:rsid w:val="00571EE2"/>
    <w:rsid w:val="00572FAA"/>
    <w:rsid w:val="005731E2"/>
    <w:rsid w:val="00573491"/>
    <w:rsid w:val="005734C0"/>
    <w:rsid w:val="005743AA"/>
    <w:rsid w:val="005745AF"/>
    <w:rsid w:val="0057490F"/>
    <w:rsid w:val="00574A64"/>
    <w:rsid w:val="00574BA6"/>
    <w:rsid w:val="00574E9B"/>
    <w:rsid w:val="005751EB"/>
    <w:rsid w:val="00575358"/>
    <w:rsid w:val="005757B6"/>
    <w:rsid w:val="005758C0"/>
    <w:rsid w:val="00575935"/>
    <w:rsid w:val="00575C1D"/>
    <w:rsid w:val="00576802"/>
    <w:rsid w:val="00576CB8"/>
    <w:rsid w:val="00576EDB"/>
    <w:rsid w:val="005771FC"/>
    <w:rsid w:val="005774CE"/>
    <w:rsid w:val="00577526"/>
    <w:rsid w:val="0057762D"/>
    <w:rsid w:val="00577AE5"/>
    <w:rsid w:val="00577B50"/>
    <w:rsid w:val="00577E77"/>
    <w:rsid w:val="005800C4"/>
    <w:rsid w:val="00580137"/>
    <w:rsid w:val="00580209"/>
    <w:rsid w:val="005802B6"/>
    <w:rsid w:val="00580464"/>
    <w:rsid w:val="00580497"/>
    <w:rsid w:val="005806AC"/>
    <w:rsid w:val="00580793"/>
    <w:rsid w:val="005808BF"/>
    <w:rsid w:val="00581032"/>
    <w:rsid w:val="00581470"/>
    <w:rsid w:val="005814C8"/>
    <w:rsid w:val="00581893"/>
    <w:rsid w:val="00581A24"/>
    <w:rsid w:val="00581A74"/>
    <w:rsid w:val="00581C1C"/>
    <w:rsid w:val="00581E30"/>
    <w:rsid w:val="00581E61"/>
    <w:rsid w:val="00581E88"/>
    <w:rsid w:val="00582087"/>
    <w:rsid w:val="00582368"/>
    <w:rsid w:val="005823BD"/>
    <w:rsid w:val="005824D2"/>
    <w:rsid w:val="005826A1"/>
    <w:rsid w:val="00582A36"/>
    <w:rsid w:val="00582E1B"/>
    <w:rsid w:val="005831DD"/>
    <w:rsid w:val="00583500"/>
    <w:rsid w:val="005835A1"/>
    <w:rsid w:val="00583628"/>
    <w:rsid w:val="005837CF"/>
    <w:rsid w:val="00583F63"/>
    <w:rsid w:val="00584320"/>
    <w:rsid w:val="00584478"/>
    <w:rsid w:val="005845C6"/>
    <w:rsid w:val="00584BA6"/>
    <w:rsid w:val="00584D42"/>
    <w:rsid w:val="00584F7E"/>
    <w:rsid w:val="00585034"/>
    <w:rsid w:val="005853C6"/>
    <w:rsid w:val="005853DA"/>
    <w:rsid w:val="00585484"/>
    <w:rsid w:val="005854D9"/>
    <w:rsid w:val="005856BE"/>
    <w:rsid w:val="00585D40"/>
    <w:rsid w:val="0058600C"/>
    <w:rsid w:val="0058664F"/>
    <w:rsid w:val="005867EB"/>
    <w:rsid w:val="0058689E"/>
    <w:rsid w:val="00586996"/>
    <w:rsid w:val="00586C3F"/>
    <w:rsid w:val="00586CE0"/>
    <w:rsid w:val="00587053"/>
    <w:rsid w:val="005871A6"/>
    <w:rsid w:val="00587229"/>
    <w:rsid w:val="00587503"/>
    <w:rsid w:val="00587560"/>
    <w:rsid w:val="005877C3"/>
    <w:rsid w:val="005878A4"/>
    <w:rsid w:val="005879AA"/>
    <w:rsid w:val="00587A7B"/>
    <w:rsid w:val="00587E5C"/>
    <w:rsid w:val="00587F4D"/>
    <w:rsid w:val="00587F7F"/>
    <w:rsid w:val="00590124"/>
    <w:rsid w:val="0059052E"/>
    <w:rsid w:val="00590581"/>
    <w:rsid w:val="005907D2"/>
    <w:rsid w:val="00590D59"/>
    <w:rsid w:val="00590DD7"/>
    <w:rsid w:val="00590E48"/>
    <w:rsid w:val="00590E8D"/>
    <w:rsid w:val="00590FEF"/>
    <w:rsid w:val="00591357"/>
    <w:rsid w:val="00591394"/>
    <w:rsid w:val="005913D8"/>
    <w:rsid w:val="00591511"/>
    <w:rsid w:val="005915CE"/>
    <w:rsid w:val="00591B4C"/>
    <w:rsid w:val="0059254E"/>
    <w:rsid w:val="0059257A"/>
    <w:rsid w:val="005925DB"/>
    <w:rsid w:val="00592DC5"/>
    <w:rsid w:val="00592F2B"/>
    <w:rsid w:val="00593009"/>
    <w:rsid w:val="0059331A"/>
    <w:rsid w:val="00593970"/>
    <w:rsid w:val="00593CEA"/>
    <w:rsid w:val="00593D07"/>
    <w:rsid w:val="00593E73"/>
    <w:rsid w:val="0059409A"/>
    <w:rsid w:val="005941C8"/>
    <w:rsid w:val="00594872"/>
    <w:rsid w:val="005948B0"/>
    <w:rsid w:val="005949E8"/>
    <w:rsid w:val="00595168"/>
    <w:rsid w:val="00595574"/>
    <w:rsid w:val="00595795"/>
    <w:rsid w:val="00595A53"/>
    <w:rsid w:val="00595C0B"/>
    <w:rsid w:val="00595CC4"/>
    <w:rsid w:val="00595E41"/>
    <w:rsid w:val="005963F6"/>
    <w:rsid w:val="00596800"/>
    <w:rsid w:val="005969B3"/>
    <w:rsid w:val="00596BBA"/>
    <w:rsid w:val="00596FB4"/>
    <w:rsid w:val="0059714D"/>
    <w:rsid w:val="005972F8"/>
    <w:rsid w:val="00597393"/>
    <w:rsid w:val="0059740C"/>
    <w:rsid w:val="005975C4"/>
    <w:rsid w:val="00597605"/>
    <w:rsid w:val="00597879"/>
    <w:rsid w:val="0059797D"/>
    <w:rsid w:val="005979A2"/>
    <w:rsid w:val="00597ED8"/>
    <w:rsid w:val="005A005E"/>
    <w:rsid w:val="005A03C3"/>
    <w:rsid w:val="005A0526"/>
    <w:rsid w:val="005A09FC"/>
    <w:rsid w:val="005A1A32"/>
    <w:rsid w:val="005A1E98"/>
    <w:rsid w:val="005A2235"/>
    <w:rsid w:val="005A26C8"/>
    <w:rsid w:val="005A29F3"/>
    <w:rsid w:val="005A2ADF"/>
    <w:rsid w:val="005A2D6D"/>
    <w:rsid w:val="005A2E0F"/>
    <w:rsid w:val="005A31CB"/>
    <w:rsid w:val="005A3255"/>
    <w:rsid w:val="005A34D5"/>
    <w:rsid w:val="005A3759"/>
    <w:rsid w:val="005A3E3A"/>
    <w:rsid w:val="005A3E93"/>
    <w:rsid w:val="005A4540"/>
    <w:rsid w:val="005A4904"/>
    <w:rsid w:val="005A4959"/>
    <w:rsid w:val="005A49A7"/>
    <w:rsid w:val="005A4ACB"/>
    <w:rsid w:val="005A4D2E"/>
    <w:rsid w:val="005A4F44"/>
    <w:rsid w:val="005A515A"/>
    <w:rsid w:val="005A5421"/>
    <w:rsid w:val="005A54AD"/>
    <w:rsid w:val="005A5511"/>
    <w:rsid w:val="005A56F9"/>
    <w:rsid w:val="005A6106"/>
    <w:rsid w:val="005A6120"/>
    <w:rsid w:val="005A62D6"/>
    <w:rsid w:val="005A6308"/>
    <w:rsid w:val="005A634D"/>
    <w:rsid w:val="005A6BC4"/>
    <w:rsid w:val="005A6E3C"/>
    <w:rsid w:val="005A6FC8"/>
    <w:rsid w:val="005A704D"/>
    <w:rsid w:val="005A73B7"/>
    <w:rsid w:val="005A7A31"/>
    <w:rsid w:val="005B05A3"/>
    <w:rsid w:val="005B0616"/>
    <w:rsid w:val="005B078A"/>
    <w:rsid w:val="005B0AAF"/>
    <w:rsid w:val="005B0F12"/>
    <w:rsid w:val="005B1189"/>
    <w:rsid w:val="005B1432"/>
    <w:rsid w:val="005B16CF"/>
    <w:rsid w:val="005B18ED"/>
    <w:rsid w:val="005B1C65"/>
    <w:rsid w:val="005B1FF6"/>
    <w:rsid w:val="005B223D"/>
    <w:rsid w:val="005B24DE"/>
    <w:rsid w:val="005B24FA"/>
    <w:rsid w:val="005B2553"/>
    <w:rsid w:val="005B259F"/>
    <w:rsid w:val="005B26AF"/>
    <w:rsid w:val="005B290A"/>
    <w:rsid w:val="005B2CCD"/>
    <w:rsid w:val="005B303B"/>
    <w:rsid w:val="005B3080"/>
    <w:rsid w:val="005B313C"/>
    <w:rsid w:val="005B325D"/>
    <w:rsid w:val="005B347D"/>
    <w:rsid w:val="005B380F"/>
    <w:rsid w:val="005B39C1"/>
    <w:rsid w:val="005B3AF9"/>
    <w:rsid w:val="005B3C6D"/>
    <w:rsid w:val="005B3D8B"/>
    <w:rsid w:val="005B3EB9"/>
    <w:rsid w:val="005B4045"/>
    <w:rsid w:val="005B4339"/>
    <w:rsid w:val="005B441F"/>
    <w:rsid w:val="005B4885"/>
    <w:rsid w:val="005B489F"/>
    <w:rsid w:val="005B49A7"/>
    <w:rsid w:val="005B4A63"/>
    <w:rsid w:val="005B4E69"/>
    <w:rsid w:val="005B5A3B"/>
    <w:rsid w:val="005B5B46"/>
    <w:rsid w:val="005B5CAD"/>
    <w:rsid w:val="005B5D30"/>
    <w:rsid w:val="005B5F62"/>
    <w:rsid w:val="005B609E"/>
    <w:rsid w:val="005B67D2"/>
    <w:rsid w:val="005B6DF6"/>
    <w:rsid w:val="005B6E08"/>
    <w:rsid w:val="005B6EA6"/>
    <w:rsid w:val="005B7000"/>
    <w:rsid w:val="005B71AD"/>
    <w:rsid w:val="005B731F"/>
    <w:rsid w:val="005B73D8"/>
    <w:rsid w:val="005B780E"/>
    <w:rsid w:val="005B7B7D"/>
    <w:rsid w:val="005C0291"/>
    <w:rsid w:val="005C05A6"/>
    <w:rsid w:val="005C0B52"/>
    <w:rsid w:val="005C0F3B"/>
    <w:rsid w:val="005C1058"/>
    <w:rsid w:val="005C10BE"/>
    <w:rsid w:val="005C135F"/>
    <w:rsid w:val="005C1698"/>
    <w:rsid w:val="005C1873"/>
    <w:rsid w:val="005C1948"/>
    <w:rsid w:val="005C19A5"/>
    <w:rsid w:val="005C1ADB"/>
    <w:rsid w:val="005C1FE4"/>
    <w:rsid w:val="005C22ED"/>
    <w:rsid w:val="005C2314"/>
    <w:rsid w:val="005C263C"/>
    <w:rsid w:val="005C2679"/>
    <w:rsid w:val="005C26E7"/>
    <w:rsid w:val="005C2FF1"/>
    <w:rsid w:val="005C3001"/>
    <w:rsid w:val="005C335B"/>
    <w:rsid w:val="005C336D"/>
    <w:rsid w:val="005C35D8"/>
    <w:rsid w:val="005C37EB"/>
    <w:rsid w:val="005C389B"/>
    <w:rsid w:val="005C399B"/>
    <w:rsid w:val="005C3AA2"/>
    <w:rsid w:val="005C3BD3"/>
    <w:rsid w:val="005C3CE4"/>
    <w:rsid w:val="005C4106"/>
    <w:rsid w:val="005C41D4"/>
    <w:rsid w:val="005C4A12"/>
    <w:rsid w:val="005C4B00"/>
    <w:rsid w:val="005C5241"/>
    <w:rsid w:val="005C5342"/>
    <w:rsid w:val="005C53BD"/>
    <w:rsid w:val="005C54AB"/>
    <w:rsid w:val="005C5700"/>
    <w:rsid w:val="005C5916"/>
    <w:rsid w:val="005C5B4C"/>
    <w:rsid w:val="005C5E3F"/>
    <w:rsid w:val="005C6450"/>
    <w:rsid w:val="005C6606"/>
    <w:rsid w:val="005C6612"/>
    <w:rsid w:val="005C69F9"/>
    <w:rsid w:val="005C6A15"/>
    <w:rsid w:val="005C6E1D"/>
    <w:rsid w:val="005C6FAD"/>
    <w:rsid w:val="005C70FE"/>
    <w:rsid w:val="005C73B8"/>
    <w:rsid w:val="005C74C7"/>
    <w:rsid w:val="005C767A"/>
    <w:rsid w:val="005C771C"/>
    <w:rsid w:val="005C7DC5"/>
    <w:rsid w:val="005C7E2D"/>
    <w:rsid w:val="005D0079"/>
    <w:rsid w:val="005D0119"/>
    <w:rsid w:val="005D049D"/>
    <w:rsid w:val="005D059A"/>
    <w:rsid w:val="005D0709"/>
    <w:rsid w:val="005D07AE"/>
    <w:rsid w:val="005D07C5"/>
    <w:rsid w:val="005D0949"/>
    <w:rsid w:val="005D0B8C"/>
    <w:rsid w:val="005D0C63"/>
    <w:rsid w:val="005D112D"/>
    <w:rsid w:val="005D13D1"/>
    <w:rsid w:val="005D1F96"/>
    <w:rsid w:val="005D1FF8"/>
    <w:rsid w:val="005D21B1"/>
    <w:rsid w:val="005D384E"/>
    <w:rsid w:val="005D3A86"/>
    <w:rsid w:val="005D41AE"/>
    <w:rsid w:val="005D4213"/>
    <w:rsid w:val="005D4236"/>
    <w:rsid w:val="005D4238"/>
    <w:rsid w:val="005D425A"/>
    <w:rsid w:val="005D4302"/>
    <w:rsid w:val="005D4386"/>
    <w:rsid w:val="005D44F7"/>
    <w:rsid w:val="005D4568"/>
    <w:rsid w:val="005D48C7"/>
    <w:rsid w:val="005D4FB1"/>
    <w:rsid w:val="005D5A20"/>
    <w:rsid w:val="005D5C7B"/>
    <w:rsid w:val="005D5FE9"/>
    <w:rsid w:val="005D612D"/>
    <w:rsid w:val="005D6879"/>
    <w:rsid w:val="005D6F3E"/>
    <w:rsid w:val="005D6FE4"/>
    <w:rsid w:val="005D722C"/>
    <w:rsid w:val="005D786C"/>
    <w:rsid w:val="005D7C15"/>
    <w:rsid w:val="005E00E5"/>
    <w:rsid w:val="005E0287"/>
    <w:rsid w:val="005E049F"/>
    <w:rsid w:val="005E053C"/>
    <w:rsid w:val="005E0A2C"/>
    <w:rsid w:val="005E0C6B"/>
    <w:rsid w:val="005E0D0D"/>
    <w:rsid w:val="005E101E"/>
    <w:rsid w:val="005E10E6"/>
    <w:rsid w:val="005E1219"/>
    <w:rsid w:val="005E1588"/>
    <w:rsid w:val="005E1AD0"/>
    <w:rsid w:val="005E2309"/>
    <w:rsid w:val="005E2774"/>
    <w:rsid w:val="005E2DFA"/>
    <w:rsid w:val="005E3073"/>
    <w:rsid w:val="005E316A"/>
    <w:rsid w:val="005E35B4"/>
    <w:rsid w:val="005E36C6"/>
    <w:rsid w:val="005E3A26"/>
    <w:rsid w:val="005E3EB6"/>
    <w:rsid w:val="005E401A"/>
    <w:rsid w:val="005E40C6"/>
    <w:rsid w:val="005E4777"/>
    <w:rsid w:val="005E4E75"/>
    <w:rsid w:val="005E5522"/>
    <w:rsid w:val="005E58B3"/>
    <w:rsid w:val="005E5B78"/>
    <w:rsid w:val="005E5CD8"/>
    <w:rsid w:val="005E5E1A"/>
    <w:rsid w:val="005E6133"/>
    <w:rsid w:val="005E6405"/>
    <w:rsid w:val="005E6903"/>
    <w:rsid w:val="005E6BBA"/>
    <w:rsid w:val="005E6C16"/>
    <w:rsid w:val="005E6D46"/>
    <w:rsid w:val="005E7111"/>
    <w:rsid w:val="005E746D"/>
    <w:rsid w:val="005E761E"/>
    <w:rsid w:val="005E7EAC"/>
    <w:rsid w:val="005F0108"/>
    <w:rsid w:val="005F0DA5"/>
    <w:rsid w:val="005F0E59"/>
    <w:rsid w:val="005F0ECC"/>
    <w:rsid w:val="005F0FCA"/>
    <w:rsid w:val="005F11D9"/>
    <w:rsid w:val="005F1798"/>
    <w:rsid w:val="005F1C3F"/>
    <w:rsid w:val="005F21A5"/>
    <w:rsid w:val="005F2470"/>
    <w:rsid w:val="005F28C6"/>
    <w:rsid w:val="005F3300"/>
    <w:rsid w:val="005F376B"/>
    <w:rsid w:val="005F3AA5"/>
    <w:rsid w:val="005F3B10"/>
    <w:rsid w:val="005F3DCA"/>
    <w:rsid w:val="005F3E4B"/>
    <w:rsid w:val="005F3F16"/>
    <w:rsid w:val="005F41D0"/>
    <w:rsid w:val="005F42BF"/>
    <w:rsid w:val="005F4454"/>
    <w:rsid w:val="005F45F1"/>
    <w:rsid w:val="005F4652"/>
    <w:rsid w:val="005F4ADE"/>
    <w:rsid w:val="005F4E6B"/>
    <w:rsid w:val="005F504B"/>
    <w:rsid w:val="005F52CC"/>
    <w:rsid w:val="005F5323"/>
    <w:rsid w:val="005F57BA"/>
    <w:rsid w:val="005F59B1"/>
    <w:rsid w:val="005F5D1B"/>
    <w:rsid w:val="005F5D25"/>
    <w:rsid w:val="005F5DEE"/>
    <w:rsid w:val="005F5E6F"/>
    <w:rsid w:val="005F5FD1"/>
    <w:rsid w:val="005F6232"/>
    <w:rsid w:val="005F6238"/>
    <w:rsid w:val="005F63D6"/>
    <w:rsid w:val="005F643B"/>
    <w:rsid w:val="005F65E2"/>
    <w:rsid w:val="005F68FC"/>
    <w:rsid w:val="005F6BD4"/>
    <w:rsid w:val="005F6F51"/>
    <w:rsid w:val="005F6F97"/>
    <w:rsid w:val="005F7086"/>
    <w:rsid w:val="005F7308"/>
    <w:rsid w:val="005F7665"/>
    <w:rsid w:val="005F771C"/>
    <w:rsid w:val="005F77B0"/>
    <w:rsid w:val="005F7859"/>
    <w:rsid w:val="005F7985"/>
    <w:rsid w:val="005F7E90"/>
    <w:rsid w:val="0060004D"/>
    <w:rsid w:val="0060006A"/>
    <w:rsid w:val="006000F2"/>
    <w:rsid w:val="00600185"/>
    <w:rsid w:val="0060058D"/>
    <w:rsid w:val="006009C7"/>
    <w:rsid w:val="00600CEA"/>
    <w:rsid w:val="00600CEB"/>
    <w:rsid w:val="00600D7B"/>
    <w:rsid w:val="00601453"/>
    <w:rsid w:val="006014E3"/>
    <w:rsid w:val="00601633"/>
    <w:rsid w:val="006017D9"/>
    <w:rsid w:val="00601966"/>
    <w:rsid w:val="00601C6D"/>
    <w:rsid w:val="00601D58"/>
    <w:rsid w:val="00602664"/>
    <w:rsid w:val="00602983"/>
    <w:rsid w:val="00602A38"/>
    <w:rsid w:val="00602A84"/>
    <w:rsid w:val="00602AA1"/>
    <w:rsid w:val="00602BD6"/>
    <w:rsid w:val="00602DC3"/>
    <w:rsid w:val="00603131"/>
    <w:rsid w:val="00603180"/>
    <w:rsid w:val="0060320F"/>
    <w:rsid w:val="0060327A"/>
    <w:rsid w:val="00603AAB"/>
    <w:rsid w:val="00603E6A"/>
    <w:rsid w:val="00604325"/>
    <w:rsid w:val="00604367"/>
    <w:rsid w:val="006044BE"/>
    <w:rsid w:val="00604609"/>
    <w:rsid w:val="0060475F"/>
    <w:rsid w:val="00604BB5"/>
    <w:rsid w:val="0060557F"/>
    <w:rsid w:val="006055F1"/>
    <w:rsid w:val="006059DE"/>
    <w:rsid w:val="00605C71"/>
    <w:rsid w:val="006060C2"/>
    <w:rsid w:val="0060625A"/>
    <w:rsid w:val="00606A26"/>
    <w:rsid w:val="00606AC6"/>
    <w:rsid w:val="00606C02"/>
    <w:rsid w:val="00606CC0"/>
    <w:rsid w:val="00607091"/>
    <w:rsid w:val="006071A0"/>
    <w:rsid w:val="006071DD"/>
    <w:rsid w:val="0060743C"/>
    <w:rsid w:val="00607690"/>
    <w:rsid w:val="006077FD"/>
    <w:rsid w:val="00607D81"/>
    <w:rsid w:val="00607ECB"/>
    <w:rsid w:val="006101D0"/>
    <w:rsid w:val="0061028E"/>
    <w:rsid w:val="0061055D"/>
    <w:rsid w:val="00610747"/>
    <w:rsid w:val="0061076C"/>
    <w:rsid w:val="006107A7"/>
    <w:rsid w:val="00610C80"/>
    <w:rsid w:val="00610E03"/>
    <w:rsid w:val="00610EC7"/>
    <w:rsid w:val="006113CB"/>
    <w:rsid w:val="00611424"/>
    <w:rsid w:val="00611456"/>
    <w:rsid w:val="0061176E"/>
    <w:rsid w:val="006117EC"/>
    <w:rsid w:val="00611960"/>
    <w:rsid w:val="00611A33"/>
    <w:rsid w:val="00611FAF"/>
    <w:rsid w:val="006120F8"/>
    <w:rsid w:val="00612316"/>
    <w:rsid w:val="006128EF"/>
    <w:rsid w:val="00612A14"/>
    <w:rsid w:val="00612C62"/>
    <w:rsid w:val="00612DA3"/>
    <w:rsid w:val="00612DB9"/>
    <w:rsid w:val="006134D4"/>
    <w:rsid w:val="0061352A"/>
    <w:rsid w:val="00613554"/>
    <w:rsid w:val="006135E8"/>
    <w:rsid w:val="0061360B"/>
    <w:rsid w:val="00613611"/>
    <w:rsid w:val="006138FB"/>
    <w:rsid w:val="00613BA1"/>
    <w:rsid w:val="00613C80"/>
    <w:rsid w:val="00613CEE"/>
    <w:rsid w:val="0061406F"/>
    <w:rsid w:val="00614091"/>
    <w:rsid w:val="00614100"/>
    <w:rsid w:val="0061417F"/>
    <w:rsid w:val="0061449E"/>
    <w:rsid w:val="006147A6"/>
    <w:rsid w:val="00614874"/>
    <w:rsid w:val="00614CD1"/>
    <w:rsid w:val="00614E5B"/>
    <w:rsid w:val="00614EC4"/>
    <w:rsid w:val="0061503C"/>
    <w:rsid w:val="00615413"/>
    <w:rsid w:val="00615426"/>
    <w:rsid w:val="006155FC"/>
    <w:rsid w:val="0061567B"/>
    <w:rsid w:val="0061569A"/>
    <w:rsid w:val="006158F6"/>
    <w:rsid w:val="006158F8"/>
    <w:rsid w:val="00615ADA"/>
    <w:rsid w:val="00615B70"/>
    <w:rsid w:val="00615F6D"/>
    <w:rsid w:val="006161CA"/>
    <w:rsid w:val="006164CB"/>
    <w:rsid w:val="006165B2"/>
    <w:rsid w:val="00616921"/>
    <w:rsid w:val="00616F7F"/>
    <w:rsid w:val="0061711E"/>
    <w:rsid w:val="006173EB"/>
    <w:rsid w:val="00617441"/>
    <w:rsid w:val="006174AD"/>
    <w:rsid w:val="0061758A"/>
    <w:rsid w:val="00617624"/>
    <w:rsid w:val="00617737"/>
    <w:rsid w:val="00617804"/>
    <w:rsid w:val="00617CDD"/>
    <w:rsid w:val="00617EDD"/>
    <w:rsid w:val="00620347"/>
    <w:rsid w:val="00620377"/>
    <w:rsid w:val="006203C6"/>
    <w:rsid w:val="00620423"/>
    <w:rsid w:val="0062088F"/>
    <w:rsid w:val="00620E9D"/>
    <w:rsid w:val="0062103A"/>
    <w:rsid w:val="0062146E"/>
    <w:rsid w:val="0062152A"/>
    <w:rsid w:val="00621893"/>
    <w:rsid w:val="00621A71"/>
    <w:rsid w:val="00621D78"/>
    <w:rsid w:val="00621EA7"/>
    <w:rsid w:val="00621F5A"/>
    <w:rsid w:val="00621F6A"/>
    <w:rsid w:val="00622281"/>
    <w:rsid w:val="00622C23"/>
    <w:rsid w:val="00622EC2"/>
    <w:rsid w:val="00623074"/>
    <w:rsid w:val="00623583"/>
    <w:rsid w:val="006235C9"/>
    <w:rsid w:val="00623794"/>
    <w:rsid w:val="00623B69"/>
    <w:rsid w:val="00623B78"/>
    <w:rsid w:val="00623BAD"/>
    <w:rsid w:val="00623BDF"/>
    <w:rsid w:val="00623C6D"/>
    <w:rsid w:val="006244E8"/>
    <w:rsid w:val="0062462F"/>
    <w:rsid w:val="00624AD3"/>
    <w:rsid w:val="00624BA1"/>
    <w:rsid w:val="00624C19"/>
    <w:rsid w:val="00624C1D"/>
    <w:rsid w:val="00624DF4"/>
    <w:rsid w:val="00624FCA"/>
    <w:rsid w:val="006255A0"/>
    <w:rsid w:val="006257E9"/>
    <w:rsid w:val="00625A54"/>
    <w:rsid w:val="00625A88"/>
    <w:rsid w:val="00625CD4"/>
    <w:rsid w:val="00625E05"/>
    <w:rsid w:val="006261FE"/>
    <w:rsid w:val="00626419"/>
    <w:rsid w:val="0062661B"/>
    <w:rsid w:val="00626767"/>
    <w:rsid w:val="006269F2"/>
    <w:rsid w:val="00626D80"/>
    <w:rsid w:val="00626DF9"/>
    <w:rsid w:val="00626F0D"/>
    <w:rsid w:val="00627193"/>
    <w:rsid w:val="006271A7"/>
    <w:rsid w:val="006274A2"/>
    <w:rsid w:val="00627717"/>
    <w:rsid w:val="006278F3"/>
    <w:rsid w:val="00627DE9"/>
    <w:rsid w:val="00627E8A"/>
    <w:rsid w:val="00627E8B"/>
    <w:rsid w:val="00627F4C"/>
    <w:rsid w:val="006300C3"/>
    <w:rsid w:val="00630118"/>
    <w:rsid w:val="00630206"/>
    <w:rsid w:val="00630631"/>
    <w:rsid w:val="00630F13"/>
    <w:rsid w:val="006310AE"/>
    <w:rsid w:val="006310C9"/>
    <w:rsid w:val="00631298"/>
    <w:rsid w:val="006315E3"/>
    <w:rsid w:val="00631762"/>
    <w:rsid w:val="0063196D"/>
    <w:rsid w:val="00631D8D"/>
    <w:rsid w:val="00631DC9"/>
    <w:rsid w:val="00632196"/>
    <w:rsid w:val="006323B1"/>
    <w:rsid w:val="006328BF"/>
    <w:rsid w:val="00632B60"/>
    <w:rsid w:val="00632EAD"/>
    <w:rsid w:val="00632FD1"/>
    <w:rsid w:val="006332DE"/>
    <w:rsid w:val="0063375C"/>
    <w:rsid w:val="0063396F"/>
    <w:rsid w:val="00633BF2"/>
    <w:rsid w:val="00633CEE"/>
    <w:rsid w:val="00633E88"/>
    <w:rsid w:val="00633F67"/>
    <w:rsid w:val="006340AF"/>
    <w:rsid w:val="006345C3"/>
    <w:rsid w:val="00634655"/>
    <w:rsid w:val="006346C4"/>
    <w:rsid w:val="00634840"/>
    <w:rsid w:val="006349AF"/>
    <w:rsid w:val="0063503D"/>
    <w:rsid w:val="006352D1"/>
    <w:rsid w:val="0063533B"/>
    <w:rsid w:val="00635517"/>
    <w:rsid w:val="006359CA"/>
    <w:rsid w:val="006362F9"/>
    <w:rsid w:val="006369A9"/>
    <w:rsid w:val="00636BFC"/>
    <w:rsid w:val="00636F47"/>
    <w:rsid w:val="00637368"/>
    <w:rsid w:val="006373CD"/>
    <w:rsid w:val="00637427"/>
    <w:rsid w:val="0063747D"/>
    <w:rsid w:val="00637A6E"/>
    <w:rsid w:val="00637BFA"/>
    <w:rsid w:val="00637CAA"/>
    <w:rsid w:val="00637F52"/>
    <w:rsid w:val="006401E9"/>
    <w:rsid w:val="006405CC"/>
    <w:rsid w:val="00640785"/>
    <w:rsid w:val="00640A21"/>
    <w:rsid w:val="00640DF1"/>
    <w:rsid w:val="00640EAA"/>
    <w:rsid w:val="00640EBE"/>
    <w:rsid w:val="0064145A"/>
    <w:rsid w:val="0064165D"/>
    <w:rsid w:val="006417ED"/>
    <w:rsid w:val="00641813"/>
    <w:rsid w:val="006419A9"/>
    <w:rsid w:val="00641C2A"/>
    <w:rsid w:val="006420B0"/>
    <w:rsid w:val="006421DE"/>
    <w:rsid w:val="00642209"/>
    <w:rsid w:val="00642253"/>
    <w:rsid w:val="00642377"/>
    <w:rsid w:val="00642495"/>
    <w:rsid w:val="00642D84"/>
    <w:rsid w:val="006430D2"/>
    <w:rsid w:val="006432CF"/>
    <w:rsid w:val="006433BD"/>
    <w:rsid w:val="006434EA"/>
    <w:rsid w:val="00643784"/>
    <w:rsid w:val="006437EB"/>
    <w:rsid w:val="00643DD0"/>
    <w:rsid w:val="00643E70"/>
    <w:rsid w:val="00644186"/>
    <w:rsid w:val="00644440"/>
    <w:rsid w:val="006445E7"/>
    <w:rsid w:val="00644961"/>
    <w:rsid w:val="00644A21"/>
    <w:rsid w:val="00644BB7"/>
    <w:rsid w:val="00644BE6"/>
    <w:rsid w:val="00644CF3"/>
    <w:rsid w:val="006450AE"/>
    <w:rsid w:val="00645260"/>
    <w:rsid w:val="00645778"/>
    <w:rsid w:val="00645930"/>
    <w:rsid w:val="006459D3"/>
    <w:rsid w:val="00645C9F"/>
    <w:rsid w:val="00645CE7"/>
    <w:rsid w:val="00645E7D"/>
    <w:rsid w:val="00646305"/>
    <w:rsid w:val="006463D6"/>
    <w:rsid w:val="00646616"/>
    <w:rsid w:val="00646A25"/>
    <w:rsid w:val="00646A6C"/>
    <w:rsid w:val="00646B27"/>
    <w:rsid w:val="00646CC0"/>
    <w:rsid w:val="00646E80"/>
    <w:rsid w:val="00646F20"/>
    <w:rsid w:val="00647079"/>
    <w:rsid w:val="006475E6"/>
    <w:rsid w:val="0064796E"/>
    <w:rsid w:val="00647C11"/>
    <w:rsid w:val="00647D7E"/>
    <w:rsid w:val="006505D9"/>
    <w:rsid w:val="006508B9"/>
    <w:rsid w:val="0065092F"/>
    <w:rsid w:val="00650A59"/>
    <w:rsid w:val="00650CA1"/>
    <w:rsid w:val="00650D4E"/>
    <w:rsid w:val="0065107C"/>
    <w:rsid w:val="006516FC"/>
    <w:rsid w:val="00651854"/>
    <w:rsid w:val="00651998"/>
    <w:rsid w:val="00651D01"/>
    <w:rsid w:val="00651E09"/>
    <w:rsid w:val="00651EAB"/>
    <w:rsid w:val="00651F2B"/>
    <w:rsid w:val="00652372"/>
    <w:rsid w:val="0065249B"/>
    <w:rsid w:val="006530AC"/>
    <w:rsid w:val="006530C1"/>
    <w:rsid w:val="006539E8"/>
    <w:rsid w:val="00653B8D"/>
    <w:rsid w:val="00653FE9"/>
    <w:rsid w:val="0065401C"/>
    <w:rsid w:val="0065432F"/>
    <w:rsid w:val="0065442A"/>
    <w:rsid w:val="00654934"/>
    <w:rsid w:val="00655043"/>
    <w:rsid w:val="006553AF"/>
    <w:rsid w:val="00655FD3"/>
    <w:rsid w:val="00656366"/>
    <w:rsid w:val="006563F3"/>
    <w:rsid w:val="0065646A"/>
    <w:rsid w:val="006565D8"/>
    <w:rsid w:val="006568B0"/>
    <w:rsid w:val="006568E7"/>
    <w:rsid w:val="00656AB0"/>
    <w:rsid w:val="00656B96"/>
    <w:rsid w:val="00656CF4"/>
    <w:rsid w:val="00656D08"/>
    <w:rsid w:val="0065713B"/>
    <w:rsid w:val="00657167"/>
    <w:rsid w:val="0065736B"/>
    <w:rsid w:val="0065742E"/>
    <w:rsid w:val="00657552"/>
    <w:rsid w:val="00657930"/>
    <w:rsid w:val="00657AE5"/>
    <w:rsid w:val="00657B0C"/>
    <w:rsid w:val="00657D2A"/>
    <w:rsid w:val="00657E55"/>
    <w:rsid w:val="006602C6"/>
    <w:rsid w:val="0066059A"/>
    <w:rsid w:val="006609E5"/>
    <w:rsid w:val="00660ADF"/>
    <w:rsid w:val="00660F7B"/>
    <w:rsid w:val="00661109"/>
    <w:rsid w:val="00661193"/>
    <w:rsid w:val="006619B0"/>
    <w:rsid w:val="00661B9B"/>
    <w:rsid w:val="00661E1F"/>
    <w:rsid w:val="00662012"/>
    <w:rsid w:val="0066208C"/>
    <w:rsid w:val="00662168"/>
    <w:rsid w:val="00662171"/>
    <w:rsid w:val="0066225D"/>
    <w:rsid w:val="0066227F"/>
    <w:rsid w:val="0066237F"/>
    <w:rsid w:val="00662543"/>
    <w:rsid w:val="0066266D"/>
    <w:rsid w:val="006626D0"/>
    <w:rsid w:val="00662A2F"/>
    <w:rsid w:val="0066300F"/>
    <w:rsid w:val="0066352D"/>
    <w:rsid w:val="006638C8"/>
    <w:rsid w:val="00663940"/>
    <w:rsid w:val="00663DC6"/>
    <w:rsid w:val="00663F7D"/>
    <w:rsid w:val="00664503"/>
    <w:rsid w:val="00664635"/>
    <w:rsid w:val="00664C6A"/>
    <w:rsid w:val="00664D00"/>
    <w:rsid w:val="00664E8C"/>
    <w:rsid w:val="00665138"/>
    <w:rsid w:val="006651C3"/>
    <w:rsid w:val="0066528A"/>
    <w:rsid w:val="00665384"/>
    <w:rsid w:val="0066549E"/>
    <w:rsid w:val="0066552E"/>
    <w:rsid w:val="006659F2"/>
    <w:rsid w:val="00665A46"/>
    <w:rsid w:val="00665BE7"/>
    <w:rsid w:val="00665C7A"/>
    <w:rsid w:val="00665C8E"/>
    <w:rsid w:val="00665CA1"/>
    <w:rsid w:val="00665CE3"/>
    <w:rsid w:val="00665EF8"/>
    <w:rsid w:val="00665F7C"/>
    <w:rsid w:val="00665FA3"/>
    <w:rsid w:val="0066607C"/>
    <w:rsid w:val="00666387"/>
    <w:rsid w:val="0066699A"/>
    <w:rsid w:val="00666C65"/>
    <w:rsid w:val="00666DC6"/>
    <w:rsid w:val="00666DFC"/>
    <w:rsid w:val="00666EA6"/>
    <w:rsid w:val="00666EBB"/>
    <w:rsid w:val="00666F7A"/>
    <w:rsid w:val="0066709D"/>
    <w:rsid w:val="00667385"/>
    <w:rsid w:val="0066779E"/>
    <w:rsid w:val="00667B58"/>
    <w:rsid w:val="00667FD7"/>
    <w:rsid w:val="00670536"/>
    <w:rsid w:val="0067064F"/>
    <w:rsid w:val="00670868"/>
    <w:rsid w:val="0067098D"/>
    <w:rsid w:val="00670BCD"/>
    <w:rsid w:val="0067123C"/>
    <w:rsid w:val="006712FB"/>
    <w:rsid w:val="006717DE"/>
    <w:rsid w:val="0067220C"/>
    <w:rsid w:val="00672430"/>
    <w:rsid w:val="0067269D"/>
    <w:rsid w:val="006726A5"/>
    <w:rsid w:val="00672988"/>
    <w:rsid w:val="00672AEA"/>
    <w:rsid w:val="00672C64"/>
    <w:rsid w:val="00672D26"/>
    <w:rsid w:val="00672EEC"/>
    <w:rsid w:val="006730CD"/>
    <w:rsid w:val="00673CB3"/>
    <w:rsid w:val="0067441B"/>
    <w:rsid w:val="0067458E"/>
    <w:rsid w:val="006745C0"/>
    <w:rsid w:val="006746D2"/>
    <w:rsid w:val="006746FA"/>
    <w:rsid w:val="00674980"/>
    <w:rsid w:val="00674E6A"/>
    <w:rsid w:val="00675266"/>
    <w:rsid w:val="006752AF"/>
    <w:rsid w:val="00675542"/>
    <w:rsid w:val="006758DC"/>
    <w:rsid w:val="0067595D"/>
    <w:rsid w:val="006761E8"/>
    <w:rsid w:val="006761E9"/>
    <w:rsid w:val="006762AC"/>
    <w:rsid w:val="0067637F"/>
    <w:rsid w:val="006763DD"/>
    <w:rsid w:val="0067661A"/>
    <w:rsid w:val="00676778"/>
    <w:rsid w:val="006767E0"/>
    <w:rsid w:val="00676A64"/>
    <w:rsid w:val="00676CC0"/>
    <w:rsid w:val="00676E4D"/>
    <w:rsid w:val="00677175"/>
    <w:rsid w:val="00677306"/>
    <w:rsid w:val="006773A5"/>
    <w:rsid w:val="006773E6"/>
    <w:rsid w:val="006774C5"/>
    <w:rsid w:val="006774C9"/>
    <w:rsid w:val="0067755E"/>
    <w:rsid w:val="00677901"/>
    <w:rsid w:val="00677925"/>
    <w:rsid w:val="006805CA"/>
    <w:rsid w:val="0068079A"/>
    <w:rsid w:val="00680D8B"/>
    <w:rsid w:val="00680DC3"/>
    <w:rsid w:val="00680F46"/>
    <w:rsid w:val="00681108"/>
    <w:rsid w:val="0068115C"/>
    <w:rsid w:val="006811CD"/>
    <w:rsid w:val="00681685"/>
    <w:rsid w:val="00681841"/>
    <w:rsid w:val="00681AED"/>
    <w:rsid w:val="00681BD2"/>
    <w:rsid w:val="00681F7E"/>
    <w:rsid w:val="00681FDC"/>
    <w:rsid w:val="006821CA"/>
    <w:rsid w:val="0068222B"/>
    <w:rsid w:val="0068251F"/>
    <w:rsid w:val="006826DF"/>
    <w:rsid w:val="006827D7"/>
    <w:rsid w:val="00682962"/>
    <w:rsid w:val="006829A6"/>
    <w:rsid w:val="006829AF"/>
    <w:rsid w:val="006829E8"/>
    <w:rsid w:val="00682A0C"/>
    <w:rsid w:val="00682B48"/>
    <w:rsid w:val="00682B53"/>
    <w:rsid w:val="00682C2A"/>
    <w:rsid w:val="00682C3B"/>
    <w:rsid w:val="00682EC8"/>
    <w:rsid w:val="00682F27"/>
    <w:rsid w:val="006830E7"/>
    <w:rsid w:val="006832C5"/>
    <w:rsid w:val="006837FC"/>
    <w:rsid w:val="00683952"/>
    <w:rsid w:val="00683C14"/>
    <w:rsid w:val="00683CA1"/>
    <w:rsid w:val="00684082"/>
    <w:rsid w:val="0068426A"/>
    <w:rsid w:val="00684912"/>
    <w:rsid w:val="006849AB"/>
    <w:rsid w:val="00684ADD"/>
    <w:rsid w:val="00684DA3"/>
    <w:rsid w:val="00684E55"/>
    <w:rsid w:val="00684F0F"/>
    <w:rsid w:val="00684F36"/>
    <w:rsid w:val="006858E7"/>
    <w:rsid w:val="00685D1B"/>
    <w:rsid w:val="006860E1"/>
    <w:rsid w:val="00686302"/>
    <w:rsid w:val="0068630F"/>
    <w:rsid w:val="0068676A"/>
    <w:rsid w:val="00686836"/>
    <w:rsid w:val="00686A16"/>
    <w:rsid w:val="00686C4B"/>
    <w:rsid w:val="00686EFC"/>
    <w:rsid w:val="006870D5"/>
    <w:rsid w:val="00687128"/>
    <w:rsid w:val="00687196"/>
    <w:rsid w:val="006878F8"/>
    <w:rsid w:val="00687A7B"/>
    <w:rsid w:val="00687B00"/>
    <w:rsid w:val="00687EF1"/>
    <w:rsid w:val="0069011A"/>
    <w:rsid w:val="00690143"/>
    <w:rsid w:val="00690304"/>
    <w:rsid w:val="00690473"/>
    <w:rsid w:val="0069077C"/>
    <w:rsid w:val="006908CF"/>
    <w:rsid w:val="00690CDF"/>
    <w:rsid w:val="00690E2E"/>
    <w:rsid w:val="00690F90"/>
    <w:rsid w:val="006910ED"/>
    <w:rsid w:val="006911E1"/>
    <w:rsid w:val="006911E9"/>
    <w:rsid w:val="0069155C"/>
    <w:rsid w:val="006915D7"/>
    <w:rsid w:val="00691872"/>
    <w:rsid w:val="00691A9B"/>
    <w:rsid w:val="006927C9"/>
    <w:rsid w:val="006927D9"/>
    <w:rsid w:val="006927F4"/>
    <w:rsid w:val="00692814"/>
    <w:rsid w:val="00692854"/>
    <w:rsid w:val="00692C5F"/>
    <w:rsid w:val="0069320E"/>
    <w:rsid w:val="006932E7"/>
    <w:rsid w:val="00693347"/>
    <w:rsid w:val="0069334C"/>
    <w:rsid w:val="00693660"/>
    <w:rsid w:val="006938DF"/>
    <w:rsid w:val="00693BDD"/>
    <w:rsid w:val="00693EC7"/>
    <w:rsid w:val="00694050"/>
    <w:rsid w:val="00694477"/>
    <w:rsid w:val="00694621"/>
    <w:rsid w:val="00694774"/>
    <w:rsid w:val="00694AF3"/>
    <w:rsid w:val="00694DE3"/>
    <w:rsid w:val="00694EB4"/>
    <w:rsid w:val="00694F35"/>
    <w:rsid w:val="006956CF"/>
    <w:rsid w:val="006957B7"/>
    <w:rsid w:val="006959F3"/>
    <w:rsid w:val="00695B35"/>
    <w:rsid w:val="00695B5E"/>
    <w:rsid w:val="00695B65"/>
    <w:rsid w:val="00695BA1"/>
    <w:rsid w:val="00695D95"/>
    <w:rsid w:val="00695F29"/>
    <w:rsid w:val="00696101"/>
    <w:rsid w:val="006962BC"/>
    <w:rsid w:val="0069656A"/>
    <w:rsid w:val="006965A1"/>
    <w:rsid w:val="006966C6"/>
    <w:rsid w:val="006967EB"/>
    <w:rsid w:val="00696856"/>
    <w:rsid w:val="00696C35"/>
    <w:rsid w:val="00696CC6"/>
    <w:rsid w:val="00696D63"/>
    <w:rsid w:val="00696F54"/>
    <w:rsid w:val="00697022"/>
    <w:rsid w:val="00697110"/>
    <w:rsid w:val="006971D2"/>
    <w:rsid w:val="0069729C"/>
    <w:rsid w:val="006973F2"/>
    <w:rsid w:val="00697788"/>
    <w:rsid w:val="006977EA"/>
    <w:rsid w:val="0069784A"/>
    <w:rsid w:val="00697950"/>
    <w:rsid w:val="006A0258"/>
    <w:rsid w:val="006A032F"/>
    <w:rsid w:val="006A03F5"/>
    <w:rsid w:val="006A0995"/>
    <w:rsid w:val="006A0A2B"/>
    <w:rsid w:val="006A0D4B"/>
    <w:rsid w:val="006A0DC0"/>
    <w:rsid w:val="006A11D9"/>
    <w:rsid w:val="006A1215"/>
    <w:rsid w:val="006A1323"/>
    <w:rsid w:val="006A138B"/>
    <w:rsid w:val="006A17C4"/>
    <w:rsid w:val="006A1A65"/>
    <w:rsid w:val="006A1A70"/>
    <w:rsid w:val="006A1AB0"/>
    <w:rsid w:val="006A1E69"/>
    <w:rsid w:val="006A22B6"/>
    <w:rsid w:val="006A2420"/>
    <w:rsid w:val="006A303C"/>
    <w:rsid w:val="006A38FD"/>
    <w:rsid w:val="006A3A2D"/>
    <w:rsid w:val="006A3A53"/>
    <w:rsid w:val="006A41AE"/>
    <w:rsid w:val="006A4523"/>
    <w:rsid w:val="006A47CD"/>
    <w:rsid w:val="006A480D"/>
    <w:rsid w:val="006A4847"/>
    <w:rsid w:val="006A4856"/>
    <w:rsid w:val="006A4869"/>
    <w:rsid w:val="006A488B"/>
    <w:rsid w:val="006A4937"/>
    <w:rsid w:val="006A4A09"/>
    <w:rsid w:val="006A4DE0"/>
    <w:rsid w:val="006A50C0"/>
    <w:rsid w:val="006A564B"/>
    <w:rsid w:val="006A5BEF"/>
    <w:rsid w:val="006A5C2F"/>
    <w:rsid w:val="006A5CBF"/>
    <w:rsid w:val="006A62DF"/>
    <w:rsid w:val="006A6679"/>
    <w:rsid w:val="006A66F3"/>
    <w:rsid w:val="006A673E"/>
    <w:rsid w:val="006A681B"/>
    <w:rsid w:val="006A68BD"/>
    <w:rsid w:val="006A6970"/>
    <w:rsid w:val="006A69D8"/>
    <w:rsid w:val="006A6B09"/>
    <w:rsid w:val="006A6ED4"/>
    <w:rsid w:val="006A6F39"/>
    <w:rsid w:val="006A7505"/>
    <w:rsid w:val="006A7791"/>
    <w:rsid w:val="006A78AB"/>
    <w:rsid w:val="006A79C6"/>
    <w:rsid w:val="006A7A98"/>
    <w:rsid w:val="006A7B30"/>
    <w:rsid w:val="006A7B77"/>
    <w:rsid w:val="006A7C4F"/>
    <w:rsid w:val="006B0386"/>
    <w:rsid w:val="006B048E"/>
    <w:rsid w:val="006B08CF"/>
    <w:rsid w:val="006B0B90"/>
    <w:rsid w:val="006B0BCC"/>
    <w:rsid w:val="006B0C60"/>
    <w:rsid w:val="006B13A2"/>
    <w:rsid w:val="006B1545"/>
    <w:rsid w:val="006B2596"/>
    <w:rsid w:val="006B25F7"/>
    <w:rsid w:val="006B276E"/>
    <w:rsid w:val="006B2A58"/>
    <w:rsid w:val="006B2DA7"/>
    <w:rsid w:val="006B2DD5"/>
    <w:rsid w:val="006B2EFB"/>
    <w:rsid w:val="006B2F4D"/>
    <w:rsid w:val="006B35F6"/>
    <w:rsid w:val="006B3682"/>
    <w:rsid w:val="006B3E40"/>
    <w:rsid w:val="006B42A2"/>
    <w:rsid w:val="006B443B"/>
    <w:rsid w:val="006B44CD"/>
    <w:rsid w:val="006B48CB"/>
    <w:rsid w:val="006B49F7"/>
    <w:rsid w:val="006B4CA9"/>
    <w:rsid w:val="006B4FE0"/>
    <w:rsid w:val="006B4FE8"/>
    <w:rsid w:val="006B51CC"/>
    <w:rsid w:val="006B5408"/>
    <w:rsid w:val="006B5A6D"/>
    <w:rsid w:val="006B5D3C"/>
    <w:rsid w:val="006B6243"/>
    <w:rsid w:val="006B62A3"/>
    <w:rsid w:val="006B6543"/>
    <w:rsid w:val="006B6693"/>
    <w:rsid w:val="006B680B"/>
    <w:rsid w:val="006B6B38"/>
    <w:rsid w:val="006B6D8A"/>
    <w:rsid w:val="006B6F53"/>
    <w:rsid w:val="006B715C"/>
    <w:rsid w:val="006B757C"/>
    <w:rsid w:val="006B772E"/>
    <w:rsid w:val="006B789C"/>
    <w:rsid w:val="006B7CE0"/>
    <w:rsid w:val="006B7E5A"/>
    <w:rsid w:val="006B7EEC"/>
    <w:rsid w:val="006C03B6"/>
    <w:rsid w:val="006C0457"/>
    <w:rsid w:val="006C08C5"/>
    <w:rsid w:val="006C09CC"/>
    <w:rsid w:val="006C0D79"/>
    <w:rsid w:val="006C121A"/>
    <w:rsid w:val="006C12BD"/>
    <w:rsid w:val="006C1445"/>
    <w:rsid w:val="006C1870"/>
    <w:rsid w:val="006C1AF8"/>
    <w:rsid w:val="006C1D1E"/>
    <w:rsid w:val="006C1DAC"/>
    <w:rsid w:val="006C2047"/>
    <w:rsid w:val="006C21D8"/>
    <w:rsid w:val="006C27C1"/>
    <w:rsid w:val="006C29CD"/>
    <w:rsid w:val="006C2F8D"/>
    <w:rsid w:val="006C3220"/>
    <w:rsid w:val="006C33AD"/>
    <w:rsid w:val="006C3959"/>
    <w:rsid w:val="006C3A89"/>
    <w:rsid w:val="006C3FD6"/>
    <w:rsid w:val="006C40B9"/>
    <w:rsid w:val="006C47C6"/>
    <w:rsid w:val="006C4AEE"/>
    <w:rsid w:val="006C4FC1"/>
    <w:rsid w:val="006C506F"/>
    <w:rsid w:val="006C51A5"/>
    <w:rsid w:val="006C529D"/>
    <w:rsid w:val="006C5480"/>
    <w:rsid w:val="006C5599"/>
    <w:rsid w:val="006C5670"/>
    <w:rsid w:val="006C58B2"/>
    <w:rsid w:val="006C5A5F"/>
    <w:rsid w:val="006C64F9"/>
    <w:rsid w:val="006C6586"/>
    <w:rsid w:val="006C6FF6"/>
    <w:rsid w:val="006C7B01"/>
    <w:rsid w:val="006C7B82"/>
    <w:rsid w:val="006C7CC9"/>
    <w:rsid w:val="006C7CFC"/>
    <w:rsid w:val="006C7D66"/>
    <w:rsid w:val="006C7DAB"/>
    <w:rsid w:val="006C7DDB"/>
    <w:rsid w:val="006C7E2C"/>
    <w:rsid w:val="006D0096"/>
    <w:rsid w:val="006D0569"/>
    <w:rsid w:val="006D0E6B"/>
    <w:rsid w:val="006D1073"/>
    <w:rsid w:val="006D10BC"/>
    <w:rsid w:val="006D1170"/>
    <w:rsid w:val="006D11D2"/>
    <w:rsid w:val="006D1363"/>
    <w:rsid w:val="006D1375"/>
    <w:rsid w:val="006D171E"/>
    <w:rsid w:val="006D188D"/>
    <w:rsid w:val="006D1D1A"/>
    <w:rsid w:val="006D1F7C"/>
    <w:rsid w:val="006D2027"/>
    <w:rsid w:val="006D2146"/>
    <w:rsid w:val="006D2407"/>
    <w:rsid w:val="006D256D"/>
    <w:rsid w:val="006D29A4"/>
    <w:rsid w:val="006D2B74"/>
    <w:rsid w:val="006D2D08"/>
    <w:rsid w:val="006D2F09"/>
    <w:rsid w:val="006D33C8"/>
    <w:rsid w:val="006D34F0"/>
    <w:rsid w:val="006D3568"/>
    <w:rsid w:val="006D360A"/>
    <w:rsid w:val="006D3745"/>
    <w:rsid w:val="006D3C88"/>
    <w:rsid w:val="006D3EC8"/>
    <w:rsid w:val="006D427B"/>
    <w:rsid w:val="006D4389"/>
    <w:rsid w:val="006D4412"/>
    <w:rsid w:val="006D4488"/>
    <w:rsid w:val="006D454E"/>
    <w:rsid w:val="006D4770"/>
    <w:rsid w:val="006D484A"/>
    <w:rsid w:val="006D49A5"/>
    <w:rsid w:val="006D4B02"/>
    <w:rsid w:val="006D4D1F"/>
    <w:rsid w:val="006D4E05"/>
    <w:rsid w:val="006D509F"/>
    <w:rsid w:val="006D51E5"/>
    <w:rsid w:val="006D53F3"/>
    <w:rsid w:val="006D5443"/>
    <w:rsid w:val="006D55AB"/>
    <w:rsid w:val="006D55F1"/>
    <w:rsid w:val="006D5A16"/>
    <w:rsid w:val="006D5B2C"/>
    <w:rsid w:val="006D5B57"/>
    <w:rsid w:val="006D5BDF"/>
    <w:rsid w:val="006D5F54"/>
    <w:rsid w:val="006D5F64"/>
    <w:rsid w:val="006D6032"/>
    <w:rsid w:val="006D6182"/>
    <w:rsid w:val="006D632E"/>
    <w:rsid w:val="006D6409"/>
    <w:rsid w:val="006D65D7"/>
    <w:rsid w:val="006D6ACB"/>
    <w:rsid w:val="006D6DBA"/>
    <w:rsid w:val="006D7099"/>
    <w:rsid w:val="006D710E"/>
    <w:rsid w:val="006D7644"/>
    <w:rsid w:val="006D77E0"/>
    <w:rsid w:val="006D7A74"/>
    <w:rsid w:val="006D7E2A"/>
    <w:rsid w:val="006E026D"/>
    <w:rsid w:val="006E0570"/>
    <w:rsid w:val="006E074C"/>
    <w:rsid w:val="006E0913"/>
    <w:rsid w:val="006E094A"/>
    <w:rsid w:val="006E0A41"/>
    <w:rsid w:val="006E12B1"/>
    <w:rsid w:val="006E13D1"/>
    <w:rsid w:val="006E13E9"/>
    <w:rsid w:val="006E1642"/>
    <w:rsid w:val="006E1A08"/>
    <w:rsid w:val="006E20B7"/>
    <w:rsid w:val="006E232E"/>
    <w:rsid w:val="006E271F"/>
    <w:rsid w:val="006E283E"/>
    <w:rsid w:val="006E2A1E"/>
    <w:rsid w:val="006E2A4B"/>
    <w:rsid w:val="006E2CCF"/>
    <w:rsid w:val="006E3295"/>
    <w:rsid w:val="006E3B2B"/>
    <w:rsid w:val="006E3D76"/>
    <w:rsid w:val="006E3D98"/>
    <w:rsid w:val="006E3E08"/>
    <w:rsid w:val="006E3E2F"/>
    <w:rsid w:val="006E43D5"/>
    <w:rsid w:val="006E4580"/>
    <w:rsid w:val="006E45B2"/>
    <w:rsid w:val="006E4AC2"/>
    <w:rsid w:val="006E4C42"/>
    <w:rsid w:val="006E4D0C"/>
    <w:rsid w:val="006E4D13"/>
    <w:rsid w:val="006E4D1B"/>
    <w:rsid w:val="006E566A"/>
    <w:rsid w:val="006E5879"/>
    <w:rsid w:val="006E5B78"/>
    <w:rsid w:val="006E5B9E"/>
    <w:rsid w:val="006E5DDA"/>
    <w:rsid w:val="006E60E3"/>
    <w:rsid w:val="006E63D0"/>
    <w:rsid w:val="006E677B"/>
    <w:rsid w:val="006E679C"/>
    <w:rsid w:val="006E6947"/>
    <w:rsid w:val="006E6A43"/>
    <w:rsid w:val="006E6A76"/>
    <w:rsid w:val="006E6BA3"/>
    <w:rsid w:val="006E6DE8"/>
    <w:rsid w:val="006E6E21"/>
    <w:rsid w:val="006E7294"/>
    <w:rsid w:val="006E76F5"/>
    <w:rsid w:val="006E7BEB"/>
    <w:rsid w:val="006E7F4C"/>
    <w:rsid w:val="006F0007"/>
    <w:rsid w:val="006F00EE"/>
    <w:rsid w:val="006F0127"/>
    <w:rsid w:val="006F01EB"/>
    <w:rsid w:val="006F0253"/>
    <w:rsid w:val="006F046B"/>
    <w:rsid w:val="006F06EC"/>
    <w:rsid w:val="006F1116"/>
    <w:rsid w:val="006F122D"/>
    <w:rsid w:val="006F1239"/>
    <w:rsid w:val="006F166A"/>
    <w:rsid w:val="006F1CD0"/>
    <w:rsid w:val="006F1E4C"/>
    <w:rsid w:val="006F1E85"/>
    <w:rsid w:val="006F2423"/>
    <w:rsid w:val="006F2629"/>
    <w:rsid w:val="006F281B"/>
    <w:rsid w:val="006F2B07"/>
    <w:rsid w:val="006F2CE1"/>
    <w:rsid w:val="006F2D11"/>
    <w:rsid w:val="006F2D1B"/>
    <w:rsid w:val="006F2D88"/>
    <w:rsid w:val="006F3196"/>
    <w:rsid w:val="006F3A2A"/>
    <w:rsid w:val="006F3C54"/>
    <w:rsid w:val="006F3D8C"/>
    <w:rsid w:val="006F3F6A"/>
    <w:rsid w:val="006F43CE"/>
    <w:rsid w:val="006F4713"/>
    <w:rsid w:val="006F4A9E"/>
    <w:rsid w:val="006F4DA0"/>
    <w:rsid w:val="006F4E91"/>
    <w:rsid w:val="006F507C"/>
    <w:rsid w:val="006F5595"/>
    <w:rsid w:val="006F5757"/>
    <w:rsid w:val="006F5758"/>
    <w:rsid w:val="006F5870"/>
    <w:rsid w:val="006F5B0B"/>
    <w:rsid w:val="006F5E64"/>
    <w:rsid w:val="006F60DE"/>
    <w:rsid w:val="006F6119"/>
    <w:rsid w:val="006F614B"/>
    <w:rsid w:val="006F6391"/>
    <w:rsid w:val="006F6864"/>
    <w:rsid w:val="006F68FD"/>
    <w:rsid w:val="006F6DF4"/>
    <w:rsid w:val="006F6E3B"/>
    <w:rsid w:val="006F706F"/>
    <w:rsid w:val="006F728E"/>
    <w:rsid w:val="006F7914"/>
    <w:rsid w:val="006F7940"/>
    <w:rsid w:val="006F79BA"/>
    <w:rsid w:val="006F7E46"/>
    <w:rsid w:val="00700154"/>
    <w:rsid w:val="007006A0"/>
    <w:rsid w:val="00700AB4"/>
    <w:rsid w:val="00700E72"/>
    <w:rsid w:val="00700EEE"/>
    <w:rsid w:val="00700FCA"/>
    <w:rsid w:val="007010B6"/>
    <w:rsid w:val="007014C7"/>
    <w:rsid w:val="00701645"/>
    <w:rsid w:val="00701B1A"/>
    <w:rsid w:val="00701DAE"/>
    <w:rsid w:val="00701F4F"/>
    <w:rsid w:val="0070231F"/>
    <w:rsid w:val="0070279E"/>
    <w:rsid w:val="007027BD"/>
    <w:rsid w:val="007028F9"/>
    <w:rsid w:val="00702A7B"/>
    <w:rsid w:val="00702D5A"/>
    <w:rsid w:val="00702E0B"/>
    <w:rsid w:val="00702EF7"/>
    <w:rsid w:val="00702F49"/>
    <w:rsid w:val="007034D8"/>
    <w:rsid w:val="00703989"/>
    <w:rsid w:val="00703AD6"/>
    <w:rsid w:val="00703DB2"/>
    <w:rsid w:val="00703E6C"/>
    <w:rsid w:val="00703EF0"/>
    <w:rsid w:val="007042E9"/>
    <w:rsid w:val="00704377"/>
    <w:rsid w:val="00704461"/>
    <w:rsid w:val="00704669"/>
    <w:rsid w:val="007046BB"/>
    <w:rsid w:val="00704B7F"/>
    <w:rsid w:val="00704EA5"/>
    <w:rsid w:val="007050FD"/>
    <w:rsid w:val="007051CD"/>
    <w:rsid w:val="007053C4"/>
    <w:rsid w:val="00705447"/>
    <w:rsid w:val="00705798"/>
    <w:rsid w:val="007058ED"/>
    <w:rsid w:val="00705C96"/>
    <w:rsid w:val="00705CFE"/>
    <w:rsid w:val="00705D40"/>
    <w:rsid w:val="0070611B"/>
    <w:rsid w:val="0070670E"/>
    <w:rsid w:val="007067F2"/>
    <w:rsid w:val="0070687A"/>
    <w:rsid w:val="00706B01"/>
    <w:rsid w:val="00706B74"/>
    <w:rsid w:val="00707024"/>
    <w:rsid w:val="007070AB"/>
    <w:rsid w:val="007070DF"/>
    <w:rsid w:val="00707315"/>
    <w:rsid w:val="007073F0"/>
    <w:rsid w:val="0070772F"/>
    <w:rsid w:val="00707A3B"/>
    <w:rsid w:val="00707B29"/>
    <w:rsid w:val="00707D55"/>
    <w:rsid w:val="00710236"/>
    <w:rsid w:val="00710257"/>
    <w:rsid w:val="00710393"/>
    <w:rsid w:val="007105AF"/>
    <w:rsid w:val="00710A22"/>
    <w:rsid w:val="00710B5E"/>
    <w:rsid w:val="00710C16"/>
    <w:rsid w:val="00710D7F"/>
    <w:rsid w:val="0071118B"/>
    <w:rsid w:val="00711842"/>
    <w:rsid w:val="00711C78"/>
    <w:rsid w:val="00711E13"/>
    <w:rsid w:val="00711E92"/>
    <w:rsid w:val="00711F0E"/>
    <w:rsid w:val="00711F67"/>
    <w:rsid w:val="00711FC8"/>
    <w:rsid w:val="007120CD"/>
    <w:rsid w:val="007124A2"/>
    <w:rsid w:val="00712EDA"/>
    <w:rsid w:val="007132C6"/>
    <w:rsid w:val="0071365B"/>
    <w:rsid w:val="007136D0"/>
    <w:rsid w:val="0071478B"/>
    <w:rsid w:val="00714E14"/>
    <w:rsid w:val="00715517"/>
    <w:rsid w:val="007155A9"/>
    <w:rsid w:val="007158E1"/>
    <w:rsid w:val="00715A61"/>
    <w:rsid w:val="00715BC3"/>
    <w:rsid w:val="00715C5C"/>
    <w:rsid w:val="00716461"/>
    <w:rsid w:val="00716653"/>
    <w:rsid w:val="00716688"/>
    <w:rsid w:val="00716807"/>
    <w:rsid w:val="00716C1F"/>
    <w:rsid w:val="00716C72"/>
    <w:rsid w:val="00716D9C"/>
    <w:rsid w:val="0071705B"/>
    <w:rsid w:val="00717480"/>
    <w:rsid w:val="00717563"/>
    <w:rsid w:val="00717675"/>
    <w:rsid w:val="00717B8D"/>
    <w:rsid w:val="00717F29"/>
    <w:rsid w:val="007200F3"/>
    <w:rsid w:val="00720505"/>
    <w:rsid w:val="0072115A"/>
    <w:rsid w:val="00721596"/>
    <w:rsid w:val="0072168D"/>
    <w:rsid w:val="00721BE0"/>
    <w:rsid w:val="00721C88"/>
    <w:rsid w:val="00721D2E"/>
    <w:rsid w:val="00722142"/>
    <w:rsid w:val="00722470"/>
    <w:rsid w:val="00722561"/>
    <w:rsid w:val="00722595"/>
    <w:rsid w:val="00722926"/>
    <w:rsid w:val="00722C69"/>
    <w:rsid w:val="00722DB8"/>
    <w:rsid w:val="007230FF"/>
    <w:rsid w:val="007236A3"/>
    <w:rsid w:val="007238C5"/>
    <w:rsid w:val="007239B6"/>
    <w:rsid w:val="00723AE1"/>
    <w:rsid w:val="00723BB2"/>
    <w:rsid w:val="00723EAB"/>
    <w:rsid w:val="00723FCD"/>
    <w:rsid w:val="00723FF5"/>
    <w:rsid w:val="0072478F"/>
    <w:rsid w:val="0072490A"/>
    <w:rsid w:val="007249A9"/>
    <w:rsid w:val="00724C2E"/>
    <w:rsid w:val="0072517D"/>
    <w:rsid w:val="0072558B"/>
    <w:rsid w:val="007255AF"/>
    <w:rsid w:val="007257FE"/>
    <w:rsid w:val="00725B0B"/>
    <w:rsid w:val="00725BB1"/>
    <w:rsid w:val="00725C2D"/>
    <w:rsid w:val="00726311"/>
    <w:rsid w:val="00726878"/>
    <w:rsid w:val="007269CC"/>
    <w:rsid w:val="00727222"/>
    <w:rsid w:val="00727386"/>
    <w:rsid w:val="0072793A"/>
    <w:rsid w:val="00727DEE"/>
    <w:rsid w:val="00730050"/>
    <w:rsid w:val="007304D8"/>
    <w:rsid w:val="00730545"/>
    <w:rsid w:val="00730664"/>
    <w:rsid w:val="0073076F"/>
    <w:rsid w:val="00730CA2"/>
    <w:rsid w:val="00731179"/>
    <w:rsid w:val="0073124A"/>
    <w:rsid w:val="007314EE"/>
    <w:rsid w:val="007315B0"/>
    <w:rsid w:val="0073164A"/>
    <w:rsid w:val="0073196A"/>
    <w:rsid w:val="00731AA3"/>
    <w:rsid w:val="00731B79"/>
    <w:rsid w:val="00731EFA"/>
    <w:rsid w:val="00731FF7"/>
    <w:rsid w:val="007321F4"/>
    <w:rsid w:val="0073224C"/>
    <w:rsid w:val="0073290E"/>
    <w:rsid w:val="00733019"/>
    <w:rsid w:val="00733236"/>
    <w:rsid w:val="0073338B"/>
    <w:rsid w:val="00733754"/>
    <w:rsid w:val="00733893"/>
    <w:rsid w:val="00733FB5"/>
    <w:rsid w:val="00734354"/>
    <w:rsid w:val="00734681"/>
    <w:rsid w:val="00734A05"/>
    <w:rsid w:val="00734D4D"/>
    <w:rsid w:val="00734D5E"/>
    <w:rsid w:val="00735C36"/>
    <w:rsid w:val="00735C6F"/>
    <w:rsid w:val="00735DF5"/>
    <w:rsid w:val="0073614B"/>
    <w:rsid w:val="00736391"/>
    <w:rsid w:val="007364B6"/>
    <w:rsid w:val="00736659"/>
    <w:rsid w:val="00736695"/>
    <w:rsid w:val="007367B9"/>
    <w:rsid w:val="00736CD3"/>
    <w:rsid w:val="00736F95"/>
    <w:rsid w:val="0073718B"/>
    <w:rsid w:val="00737225"/>
    <w:rsid w:val="007374A3"/>
    <w:rsid w:val="007401D0"/>
    <w:rsid w:val="007408D5"/>
    <w:rsid w:val="00740B9D"/>
    <w:rsid w:val="0074107D"/>
    <w:rsid w:val="007411FF"/>
    <w:rsid w:val="00741A34"/>
    <w:rsid w:val="007426AC"/>
    <w:rsid w:val="007427D1"/>
    <w:rsid w:val="00742AA2"/>
    <w:rsid w:val="00742B44"/>
    <w:rsid w:val="00742E6D"/>
    <w:rsid w:val="00742EAA"/>
    <w:rsid w:val="007430C2"/>
    <w:rsid w:val="0074316B"/>
    <w:rsid w:val="00743378"/>
    <w:rsid w:val="007437FB"/>
    <w:rsid w:val="007440C5"/>
    <w:rsid w:val="007440FE"/>
    <w:rsid w:val="007441FC"/>
    <w:rsid w:val="00744401"/>
    <w:rsid w:val="00744468"/>
    <w:rsid w:val="007448EF"/>
    <w:rsid w:val="007449C3"/>
    <w:rsid w:val="00744AEF"/>
    <w:rsid w:val="00744C59"/>
    <w:rsid w:val="00744F14"/>
    <w:rsid w:val="00745329"/>
    <w:rsid w:val="00745911"/>
    <w:rsid w:val="00745984"/>
    <w:rsid w:val="00745BCC"/>
    <w:rsid w:val="00745E14"/>
    <w:rsid w:val="007460C5"/>
    <w:rsid w:val="00746125"/>
    <w:rsid w:val="00746139"/>
    <w:rsid w:val="0074655A"/>
    <w:rsid w:val="007466F9"/>
    <w:rsid w:val="007467EE"/>
    <w:rsid w:val="007469B7"/>
    <w:rsid w:val="00746AFD"/>
    <w:rsid w:val="00746C78"/>
    <w:rsid w:val="00746EE0"/>
    <w:rsid w:val="00747850"/>
    <w:rsid w:val="007478D6"/>
    <w:rsid w:val="00747DB9"/>
    <w:rsid w:val="00747EAC"/>
    <w:rsid w:val="00750128"/>
    <w:rsid w:val="007503A3"/>
    <w:rsid w:val="0075047E"/>
    <w:rsid w:val="0075052B"/>
    <w:rsid w:val="007507A1"/>
    <w:rsid w:val="00750F99"/>
    <w:rsid w:val="00750FB7"/>
    <w:rsid w:val="00750FC5"/>
    <w:rsid w:val="0075108A"/>
    <w:rsid w:val="00751509"/>
    <w:rsid w:val="007516A4"/>
    <w:rsid w:val="00751842"/>
    <w:rsid w:val="00751AD9"/>
    <w:rsid w:val="00751B19"/>
    <w:rsid w:val="00751B94"/>
    <w:rsid w:val="00751D33"/>
    <w:rsid w:val="00751E08"/>
    <w:rsid w:val="00752042"/>
    <w:rsid w:val="007528B2"/>
    <w:rsid w:val="00752B66"/>
    <w:rsid w:val="00752CF0"/>
    <w:rsid w:val="007531EB"/>
    <w:rsid w:val="007536D6"/>
    <w:rsid w:val="00753BB5"/>
    <w:rsid w:val="00753C58"/>
    <w:rsid w:val="007541DE"/>
    <w:rsid w:val="007544DE"/>
    <w:rsid w:val="00754C87"/>
    <w:rsid w:val="00754D66"/>
    <w:rsid w:val="0075531A"/>
    <w:rsid w:val="007554AE"/>
    <w:rsid w:val="007555A2"/>
    <w:rsid w:val="007558FF"/>
    <w:rsid w:val="00755933"/>
    <w:rsid w:val="00755E28"/>
    <w:rsid w:val="0075607A"/>
    <w:rsid w:val="00756832"/>
    <w:rsid w:val="00756FB3"/>
    <w:rsid w:val="00757249"/>
    <w:rsid w:val="00757588"/>
    <w:rsid w:val="007575BA"/>
    <w:rsid w:val="00757A86"/>
    <w:rsid w:val="00757C20"/>
    <w:rsid w:val="00757EF5"/>
    <w:rsid w:val="00760005"/>
    <w:rsid w:val="00760C94"/>
    <w:rsid w:val="007617EA"/>
    <w:rsid w:val="00761A9B"/>
    <w:rsid w:val="00761C05"/>
    <w:rsid w:val="00761C6B"/>
    <w:rsid w:val="00761F15"/>
    <w:rsid w:val="00761F8A"/>
    <w:rsid w:val="00761F9B"/>
    <w:rsid w:val="00762173"/>
    <w:rsid w:val="00762391"/>
    <w:rsid w:val="00762540"/>
    <w:rsid w:val="007626D0"/>
    <w:rsid w:val="007627C9"/>
    <w:rsid w:val="00762A2F"/>
    <w:rsid w:val="00762C47"/>
    <w:rsid w:val="00763636"/>
    <w:rsid w:val="00763A8D"/>
    <w:rsid w:val="00763BDA"/>
    <w:rsid w:val="0076438B"/>
    <w:rsid w:val="00764476"/>
    <w:rsid w:val="00764755"/>
    <w:rsid w:val="00764D47"/>
    <w:rsid w:val="00764E08"/>
    <w:rsid w:val="007650DB"/>
    <w:rsid w:val="007651CA"/>
    <w:rsid w:val="007652C1"/>
    <w:rsid w:val="00765430"/>
    <w:rsid w:val="0076552B"/>
    <w:rsid w:val="007656DD"/>
    <w:rsid w:val="007663AA"/>
    <w:rsid w:val="0076643C"/>
    <w:rsid w:val="007669E4"/>
    <w:rsid w:val="00766BA9"/>
    <w:rsid w:val="00766D77"/>
    <w:rsid w:val="00766DD6"/>
    <w:rsid w:val="00766E00"/>
    <w:rsid w:val="00767194"/>
    <w:rsid w:val="00767391"/>
    <w:rsid w:val="00767519"/>
    <w:rsid w:val="007676C3"/>
    <w:rsid w:val="00767729"/>
    <w:rsid w:val="00767804"/>
    <w:rsid w:val="007679AB"/>
    <w:rsid w:val="00767C19"/>
    <w:rsid w:val="00767DFB"/>
    <w:rsid w:val="00767EE3"/>
    <w:rsid w:val="00767F0F"/>
    <w:rsid w:val="007704E1"/>
    <w:rsid w:val="007704F1"/>
    <w:rsid w:val="00770809"/>
    <w:rsid w:val="00770E4E"/>
    <w:rsid w:val="00770FF5"/>
    <w:rsid w:val="00771175"/>
    <w:rsid w:val="007711E4"/>
    <w:rsid w:val="0077121C"/>
    <w:rsid w:val="00771681"/>
    <w:rsid w:val="00771800"/>
    <w:rsid w:val="00771B10"/>
    <w:rsid w:val="00771BFD"/>
    <w:rsid w:val="00771C38"/>
    <w:rsid w:val="00771E35"/>
    <w:rsid w:val="00772006"/>
    <w:rsid w:val="007724F1"/>
    <w:rsid w:val="00772507"/>
    <w:rsid w:val="00772569"/>
    <w:rsid w:val="007725B3"/>
    <w:rsid w:val="0077267D"/>
    <w:rsid w:val="00772751"/>
    <w:rsid w:val="00772A49"/>
    <w:rsid w:val="00772D7C"/>
    <w:rsid w:val="00772E8C"/>
    <w:rsid w:val="00773080"/>
    <w:rsid w:val="0077308A"/>
    <w:rsid w:val="00773159"/>
    <w:rsid w:val="007736BD"/>
    <w:rsid w:val="007736D3"/>
    <w:rsid w:val="00773786"/>
    <w:rsid w:val="00773B54"/>
    <w:rsid w:val="00773C5D"/>
    <w:rsid w:val="00774072"/>
    <w:rsid w:val="007744D1"/>
    <w:rsid w:val="0077467A"/>
    <w:rsid w:val="007747FD"/>
    <w:rsid w:val="007748FC"/>
    <w:rsid w:val="00774E4F"/>
    <w:rsid w:val="0077500F"/>
    <w:rsid w:val="007751FF"/>
    <w:rsid w:val="0077548E"/>
    <w:rsid w:val="007754AC"/>
    <w:rsid w:val="00775558"/>
    <w:rsid w:val="00775F3D"/>
    <w:rsid w:val="007765D8"/>
    <w:rsid w:val="00776770"/>
    <w:rsid w:val="00776C32"/>
    <w:rsid w:val="00776CD9"/>
    <w:rsid w:val="00777315"/>
    <w:rsid w:val="00777354"/>
    <w:rsid w:val="00777387"/>
    <w:rsid w:val="007776A5"/>
    <w:rsid w:val="007800A0"/>
    <w:rsid w:val="007802E4"/>
    <w:rsid w:val="0078034F"/>
    <w:rsid w:val="0078045D"/>
    <w:rsid w:val="007807EE"/>
    <w:rsid w:val="00780919"/>
    <w:rsid w:val="00780AD4"/>
    <w:rsid w:val="00780D70"/>
    <w:rsid w:val="00780EF6"/>
    <w:rsid w:val="00780F22"/>
    <w:rsid w:val="0078104D"/>
    <w:rsid w:val="007811A2"/>
    <w:rsid w:val="0078141A"/>
    <w:rsid w:val="0078164A"/>
    <w:rsid w:val="0078195D"/>
    <w:rsid w:val="00781C1E"/>
    <w:rsid w:val="0078203C"/>
    <w:rsid w:val="0078215C"/>
    <w:rsid w:val="0078220C"/>
    <w:rsid w:val="007825F0"/>
    <w:rsid w:val="00782625"/>
    <w:rsid w:val="007826C8"/>
    <w:rsid w:val="00782834"/>
    <w:rsid w:val="00782972"/>
    <w:rsid w:val="00782BAD"/>
    <w:rsid w:val="00782D15"/>
    <w:rsid w:val="0078312E"/>
    <w:rsid w:val="0078313F"/>
    <w:rsid w:val="00783189"/>
    <w:rsid w:val="0078332F"/>
    <w:rsid w:val="007835A2"/>
    <w:rsid w:val="0078363D"/>
    <w:rsid w:val="00783706"/>
    <w:rsid w:val="007837EE"/>
    <w:rsid w:val="00783867"/>
    <w:rsid w:val="00783ACA"/>
    <w:rsid w:val="00783B69"/>
    <w:rsid w:val="00783EB8"/>
    <w:rsid w:val="00783F34"/>
    <w:rsid w:val="00784190"/>
    <w:rsid w:val="0078425E"/>
    <w:rsid w:val="0078457B"/>
    <w:rsid w:val="00784756"/>
    <w:rsid w:val="00784B97"/>
    <w:rsid w:val="00785256"/>
    <w:rsid w:val="0078539D"/>
    <w:rsid w:val="0078558B"/>
    <w:rsid w:val="007856C1"/>
    <w:rsid w:val="00785EE7"/>
    <w:rsid w:val="0078691C"/>
    <w:rsid w:val="0078693A"/>
    <w:rsid w:val="00786A8D"/>
    <w:rsid w:val="00786BA7"/>
    <w:rsid w:val="00786E2E"/>
    <w:rsid w:val="00786ED1"/>
    <w:rsid w:val="00787051"/>
    <w:rsid w:val="00787334"/>
    <w:rsid w:val="0078746E"/>
    <w:rsid w:val="007874D0"/>
    <w:rsid w:val="00787C38"/>
    <w:rsid w:val="00787E04"/>
    <w:rsid w:val="00787E0D"/>
    <w:rsid w:val="0079010C"/>
    <w:rsid w:val="0079018D"/>
    <w:rsid w:val="007901A8"/>
    <w:rsid w:val="007903B7"/>
    <w:rsid w:val="0079051E"/>
    <w:rsid w:val="00790624"/>
    <w:rsid w:val="00790A6D"/>
    <w:rsid w:val="00790B62"/>
    <w:rsid w:val="00790FA6"/>
    <w:rsid w:val="0079122F"/>
    <w:rsid w:val="007912BC"/>
    <w:rsid w:val="007913A1"/>
    <w:rsid w:val="00791469"/>
    <w:rsid w:val="00791A00"/>
    <w:rsid w:val="00791DBA"/>
    <w:rsid w:val="00791DDE"/>
    <w:rsid w:val="007922EE"/>
    <w:rsid w:val="007925B5"/>
    <w:rsid w:val="007928E1"/>
    <w:rsid w:val="00792A4C"/>
    <w:rsid w:val="00792CEE"/>
    <w:rsid w:val="00792FDD"/>
    <w:rsid w:val="007936AD"/>
    <w:rsid w:val="00793855"/>
    <w:rsid w:val="00793861"/>
    <w:rsid w:val="00793893"/>
    <w:rsid w:val="00793AC7"/>
    <w:rsid w:val="00794310"/>
    <w:rsid w:val="00794325"/>
    <w:rsid w:val="00794380"/>
    <w:rsid w:val="007944C2"/>
    <w:rsid w:val="00794738"/>
    <w:rsid w:val="007947A8"/>
    <w:rsid w:val="007947C3"/>
    <w:rsid w:val="0079487B"/>
    <w:rsid w:val="00794887"/>
    <w:rsid w:val="00794A77"/>
    <w:rsid w:val="00794B90"/>
    <w:rsid w:val="00794C8D"/>
    <w:rsid w:val="00794D10"/>
    <w:rsid w:val="00794E92"/>
    <w:rsid w:val="00794FC6"/>
    <w:rsid w:val="00795198"/>
    <w:rsid w:val="0079548F"/>
    <w:rsid w:val="007955D1"/>
    <w:rsid w:val="00795C76"/>
    <w:rsid w:val="00795CC0"/>
    <w:rsid w:val="00795F2F"/>
    <w:rsid w:val="0079649A"/>
    <w:rsid w:val="0079656A"/>
    <w:rsid w:val="0079656E"/>
    <w:rsid w:val="0079671C"/>
    <w:rsid w:val="00796862"/>
    <w:rsid w:val="007968E7"/>
    <w:rsid w:val="00796A57"/>
    <w:rsid w:val="00796AE2"/>
    <w:rsid w:val="00796D86"/>
    <w:rsid w:val="00796F15"/>
    <w:rsid w:val="00796F3E"/>
    <w:rsid w:val="00797374"/>
    <w:rsid w:val="007977B6"/>
    <w:rsid w:val="007978C4"/>
    <w:rsid w:val="00797D3E"/>
    <w:rsid w:val="007A007E"/>
    <w:rsid w:val="007A05A2"/>
    <w:rsid w:val="007A0A74"/>
    <w:rsid w:val="007A0F45"/>
    <w:rsid w:val="007A0FD0"/>
    <w:rsid w:val="007A138F"/>
    <w:rsid w:val="007A1483"/>
    <w:rsid w:val="007A1636"/>
    <w:rsid w:val="007A1640"/>
    <w:rsid w:val="007A1685"/>
    <w:rsid w:val="007A169E"/>
    <w:rsid w:val="007A16A6"/>
    <w:rsid w:val="007A1813"/>
    <w:rsid w:val="007A1F2E"/>
    <w:rsid w:val="007A2021"/>
    <w:rsid w:val="007A2077"/>
    <w:rsid w:val="007A2CCE"/>
    <w:rsid w:val="007A30EA"/>
    <w:rsid w:val="007A3290"/>
    <w:rsid w:val="007A34D7"/>
    <w:rsid w:val="007A3585"/>
    <w:rsid w:val="007A3723"/>
    <w:rsid w:val="007A39DF"/>
    <w:rsid w:val="007A3A41"/>
    <w:rsid w:val="007A3A7F"/>
    <w:rsid w:val="007A43ED"/>
    <w:rsid w:val="007A4997"/>
    <w:rsid w:val="007A4AD1"/>
    <w:rsid w:val="007A4BDD"/>
    <w:rsid w:val="007A4D49"/>
    <w:rsid w:val="007A4FFF"/>
    <w:rsid w:val="007A5888"/>
    <w:rsid w:val="007A59F7"/>
    <w:rsid w:val="007A6793"/>
    <w:rsid w:val="007A6881"/>
    <w:rsid w:val="007A692A"/>
    <w:rsid w:val="007A69F8"/>
    <w:rsid w:val="007A6D55"/>
    <w:rsid w:val="007A6D9C"/>
    <w:rsid w:val="007A6F5E"/>
    <w:rsid w:val="007A717D"/>
    <w:rsid w:val="007A72EE"/>
    <w:rsid w:val="007A76C2"/>
    <w:rsid w:val="007A788D"/>
    <w:rsid w:val="007B00AE"/>
    <w:rsid w:val="007B0397"/>
    <w:rsid w:val="007B0664"/>
    <w:rsid w:val="007B0673"/>
    <w:rsid w:val="007B0A09"/>
    <w:rsid w:val="007B0B25"/>
    <w:rsid w:val="007B0BDF"/>
    <w:rsid w:val="007B0C7B"/>
    <w:rsid w:val="007B0DCA"/>
    <w:rsid w:val="007B0DD9"/>
    <w:rsid w:val="007B0F56"/>
    <w:rsid w:val="007B1037"/>
    <w:rsid w:val="007B1650"/>
    <w:rsid w:val="007B1933"/>
    <w:rsid w:val="007B1F09"/>
    <w:rsid w:val="007B1F99"/>
    <w:rsid w:val="007B20F4"/>
    <w:rsid w:val="007B23CF"/>
    <w:rsid w:val="007B241F"/>
    <w:rsid w:val="007B26DA"/>
    <w:rsid w:val="007B2767"/>
    <w:rsid w:val="007B2A27"/>
    <w:rsid w:val="007B2E5A"/>
    <w:rsid w:val="007B34D9"/>
    <w:rsid w:val="007B3502"/>
    <w:rsid w:val="007B374D"/>
    <w:rsid w:val="007B3B46"/>
    <w:rsid w:val="007B3BB9"/>
    <w:rsid w:val="007B3CA9"/>
    <w:rsid w:val="007B3FA4"/>
    <w:rsid w:val="007B400C"/>
    <w:rsid w:val="007B43E2"/>
    <w:rsid w:val="007B44ED"/>
    <w:rsid w:val="007B468A"/>
    <w:rsid w:val="007B491A"/>
    <w:rsid w:val="007B4E7D"/>
    <w:rsid w:val="007B4FCF"/>
    <w:rsid w:val="007B523D"/>
    <w:rsid w:val="007B5370"/>
    <w:rsid w:val="007B5641"/>
    <w:rsid w:val="007B5705"/>
    <w:rsid w:val="007B596D"/>
    <w:rsid w:val="007B6123"/>
    <w:rsid w:val="007B61F5"/>
    <w:rsid w:val="007B621D"/>
    <w:rsid w:val="007B6306"/>
    <w:rsid w:val="007B63FA"/>
    <w:rsid w:val="007B6527"/>
    <w:rsid w:val="007B6B9F"/>
    <w:rsid w:val="007B6D68"/>
    <w:rsid w:val="007B6E2C"/>
    <w:rsid w:val="007B7413"/>
    <w:rsid w:val="007B7496"/>
    <w:rsid w:val="007B74CC"/>
    <w:rsid w:val="007B7AF5"/>
    <w:rsid w:val="007B7BD3"/>
    <w:rsid w:val="007B7D52"/>
    <w:rsid w:val="007C0027"/>
    <w:rsid w:val="007C0802"/>
    <w:rsid w:val="007C0984"/>
    <w:rsid w:val="007C098F"/>
    <w:rsid w:val="007C09FB"/>
    <w:rsid w:val="007C0EA8"/>
    <w:rsid w:val="007C0FCB"/>
    <w:rsid w:val="007C1149"/>
    <w:rsid w:val="007C12BE"/>
    <w:rsid w:val="007C12D8"/>
    <w:rsid w:val="007C12F3"/>
    <w:rsid w:val="007C18AC"/>
    <w:rsid w:val="007C1F1A"/>
    <w:rsid w:val="007C2244"/>
    <w:rsid w:val="007C23E0"/>
    <w:rsid w:val="007C2739"/>
    <w:rsid w:val="007C2992"/>
    <w:rsid w:val="007C2B34"/>
    <w:rsid w:val="007C3013"/>
    <w:rsid w:val="007C3593"/>
    <w:rsid w:val="007C39C2"/>
    <w:rsid w:val="007C435E"/>
    <w:rsid w:val="007C47F4"/>
    <w:rsid w:val="007C4B0F"/>
    <w:rsid w:val="007C4B39"/>
    <w:rsid w:val="007C4DAD"/>
    <w:rsid w:val="007C501D"/>
    <w:rsid w:val="007C5273"/>
    <w:rsid w:val="007C558C"/>
    <w:rsid w:val="007C5830"/>
    <w:rsid w:val="007C5C0E"/>
    <w:rsid w:val="007C5D62"/>
    <w:rsid w:val="007C5DB8"/>
    <w:rsid w:val="007C6515"/>
    <w:rsid w:val="007C6CA2"/>
    <w:rsid w:val="007C6E58"/>
    <w:rsid w:val="007C6E92"/>
    <w:rsid w:val="007C70CA"/>
    <w:rsid w:val="007C753A"/>
    <w:rsid w:val="007C76E9"/>
    <w:rsid w:val="007C77BE"/>
    <w:rsid w:val="007C791D"/>
    <w:rsid w:val="007C7D64"/>
    <w:rsid w:val="007C7F84"/>
    <w:rsid w:val="007D05B2"/>
    <w:rsid w:val="007D07B8"/>
    <w:rsid w:val="007D0833"/>
    <w:rsid w:val="007D0A38"/>
    <w:rsid w:val="007D0B66"/>
    <w:rsid w:val="007D0B93"/>
    <w:rsid w:val="007D0C44"/>
    <w:rsid w:val="007D0D1E"/>
    <w:rsid w:val="007D0FD8"/>
    <w:rsid w:val="007D105B"/>
    <w:rsid w:val="007D10C5"/>
    <w:rsid w:val="007D118D"/>
    <w:rsid w:val="007D11E3"/>
    <w:rsid w:val="007D1884"/>
    <w:rsid w:val="007D1967"/>
    <w:rsid w:val="007D1972"/>
    <w:rsid w:val="007D1C4D"/>
    <w:rsid w:val="007D1D29"/>
    <w:rsid w:val="007D1F33"/>
    <w:rsid w:val="007D20AF"/>
    <w:rsid w:val="007D2146"/>
    <w:rsid w:val="007D2185"/>
    <w:rsid w:val="007D2391"/>
    <w:rsid w:val="007D24BF"/>
    <w:rsid w:val="007D2ABF"/>
    <w:rsid w:val="007D2BBA"/>
    <w:rsid w:val="007D2D34"/>
    <w:rsid w:val="007D2FA8"/>
    <w:rsid w:val="007D3307"/>
    <w:rsid w:val="007D334A"/>
    <w:rsid w:val="007D3481"/>
    <w:rsid w:val="007D3567"/>
    <w:rsid w:val="007D3D64"/>
    <w:rsid w:val="007D3E09"/>
    <w:rsid w:val="007D4088"/>
    <w:rsid w:val="007D4095"/>
    <w:rsid w:val="007D41B3"/>
    <w:rsid w:val="007D432A"/>
    <w:rsid w:val="007D43CC"/>
    <w:rsid w:val="007D4527"/>
    <w:rsid w:val="007D4661"/>
    <w:rsid w:val="007D46B8"/>
    <w:rsid w:val="007D4DCD"/>
    <w:rsid w:val="007D4E21"/>
    <w:rsid w:val="007D4ECD"/>
    <w:rsid w:val="007D51C7"/>
    <w:rsid w:val="007D553D"/>
    <w:rsid w:val="007D5A88"/>
    <w:rsid w:val="007D5BF9"/>
    <w:rsid w:val="007D5DAA"/>
    <w:rsid w:val="007D5E27"/>
    <w:rsid w:val="007D5E83"/>
    <w:rsid w:val="007D61B1"/>
    <w:rsid w:val="007D63CF"/>
    <w:rsid w:val="007D6481"/>
    <w:rsid w:val="007D65D6"/>
    <w:rsid w:val="007D6697"/>
    <w:rsid w:val="007D6A9D"/>
    <w:rsid w:val="007D6F64"/>
    <w:rsid w:val="007D7391"/>
    <w:rsid w:val="007D7487"/>
    <w:rsid w:val="007D75D8"/>
    <w:rsid w:val="007D7B52"/>
    <w:rsid w:val="007E005E"/>
    <w:rsid w:val="007E01C0"/>
    <w:rsid w:val="007E0399"/>
    <w:rsid w:val="007E0CF0"/>
    <w:rsid w:val="007E0DE1"/>
    <w:rsid w:val="007E12FD"/>
    <w:rsid w:val="007E1445"/>
    <w:rsid w:val="007E161B"/>
    <w:rsid w:val="007E161D"/>
    <w:rsid w:val="007E1635"/>
    <w:rsid w:val="007E16DA"/>
    <w:rsid w:val="007E1BCB"/>
    <w:rsid w:val="007E1FEB"/>
    <w:rsid w:val="007E2013"/>
    <w:rsid w:val="007E2136"/>
    <w:rsid w:val="007E22F3"/>
    <w:rsid w:val="007E25AB"/>
    <w:rsid w:val="007E272B"/>
    <w:rsid w:val="007E282E"/>
    <w:rsid w:val="007E2C70"/>
    <w:rsid w:val="007E2E0C"/>
    <w:rsid w:val="007E2E83"/>
    <w:rsid w:val="007E342C"/>
    <w:rsid w:val="007E35FB"/>
    <w:rsid w:val="007E3640"/>
    <w:rsid w:val="007E3785"/>
    <w:rsid w:val="007E3D92"/>
    <w:rsid w:val="007E3EB0"/>
    <w:rsid w:val="007E45BC"/>
    <w:rsid w:val="007E4787"/>
    <w:rsid w:val="007E4E56"/>
    <w:rsid w:val="007E5020"/>
    <w:rsid w:val="007E5083"/>
    <w:rsid w:val="007E531A"/>
    <w:rsid w:val="007E555D"/>
    <w:rsid w:val="007E5744"/>
    <w:rsid w:val="007E5AB5"/>
    <w:rsid w:val="007E5AC2"/>
    <w:rsid w:val="007E6261"/>
    <w:rsid w:val="007E636B"/>
    <w:rsid w:val="007E6876"/>
    <w:rsid w:val="007E691E"/>
    <w:rsid w:val="007E72C6"/>
    <w:rsid w:val="007E747D"/>
    <w:rsid w:val="007E76C4"/>
    <w:rsid w:val="007E79C5"/>
    <w:rsid w:val="007E7BD8"/>
    <w:rsid w:val="007F0036"/>
    <w:rsid w:val="007F0527"/>
    <w:rsid w:val="007F0741"/>
    <w:rsid w:val="007F087C"/>
    <w:rsid w:val="007F0A27"/>
    <w:rsid w:val="007F0A9B"/>
    <w:rsid w:val="007F0E93"/>
    <w:rsid w:val="007F11EF"/>
    <w:rsid w:val="007F143A"/>
    <w:rsid w:val="007F15C1"/>
    <w:rsid w:val="007F1820"/>
    <w:rsid w:val="007F1C26"/>
    <w:rsid w:val="007F1C45"/>
    <w:rsid w:val="007F1CF6"/>
    <w:rsid w:val="007F1F67"/>
    <w:rsid w:val="007F1FF7"/>
    <w:rsid w:val="007F20E3"/>
    <w:rsid w:val="007F26B6"/>
    <w:rsid w:val="007F2845"/>
    <w:rsid w:val="007F2CC7"/>
    <w:rsid w:val="007F2D94"/>
    <w:rsid w:val="007F33D5"/>
    <w:rsid w:val="007F3B1B"/>
    <w:rsid w:val="007F43BC"/>
    <w:rsid w:val="007F44CC"/>
    <w:rsid w:val="007F4633"/>
    <w:rsid w:val="007F467C"/>
    <w:rsid w:val="007F46CB"/>
    <w:rsid w:val="007F4740"/>
    <w:rsid w:val="007F48AC"/>
    <w:rsid w:val="007F495C"/>
    <w:rsid w:val="007F4A14"/>
    <w:rsid w:val="007F4A67"/>
    <w:rsid w:val="007F4D27"/>
    <w:rsid w:val="007F54B9"/>
    <w:rsid w:val="007F5B0A"/>
    <w:rsid w:val="007F5CEB"/>
    <w:rsid w:val="007F5F31"/>
    <w:rsid w:val="007F61A4"/>
    <w:rsid w:val="007F6202"/>
    <w:rsid w:val="007F62FA"/>
    <w:rsid w:val="007F6A36"/>
    <w:rsid w:val="007F6B75"/>
    <w:rsid w:val="007F6E43"/>
    <w:rsid w:val="007F748D"/>
    <w:rsid w:val="007F7533"/>
    <w:rsid w:val="007F77FE"/>
    <w:rsid w:val="007F7A4C"/>
    <w:rsid w:val="007F7A86"/>
    <w:rsid w:val="007F7AE1"/>
    <w:rsid w:val="007F7E1D"/>
    <w:rsid w:val="00800235"/>
    <w:rsid w:val="008006C6"/>
    <w:rsid w:val="00800818"/>
    <w:rsid w:val="0080092D"/>
    <w:rsid w:val="008009F8"/>
    <w:rsid w:val="00800C52"/>
    <w:rsid w:val="00800C7A"/>
    <w:rsid w:val="00800FC9"/>
    <w:rsid w:val="00800FE1"/>
    <w:rsid w:val="008013D1"/>
    <w:rsid w:val="0080153E"/>
    <w:rsid w:val="00801A19"/>
    <w:rsid w:val="00802236"/>
    <w:rsid w:val="0080231F"/>
    <w:rsid w:val="008025B7"/>
    <w:rsid w:val="00802A2A"/>
    <w:rsid w:val="00802BFB"/>
    <w:rsid w:val="00803AB2"/>
    <w:rsid w:val="00803C02"/>
    <w:rsid w:val="00803DE5"/>
    <w:rsid w:val="00803E88"/>
    <w:rsid w:val="00804099"/>
    <w:rsid w:val="00804304"/>
    <w:rsid w:val="00804462"/>
    <w:rsid w:val="008047B4"/>
    <w:rsid w:val="008048A2"/>
    <w:rsid w:val="00804E87"/>
    <w:rsid w:val="00805533"/>
    <w:rsid w:val="008056DB"/>
    <w:rsid w:val="008056DE"/>
    <w:rsid w:val="00805ACD"/>
    <w:rsid w:val="00805B84"/>
    <w:rsid w:val="00805C30"/>
    <w:rsid w:val="00805C76"/>
    <w:rsid w:val="00805D31"/>
    <w:rsid w:val="00805F66"/>
    <w:rsid w:val="008062D9"/>
    <w:rsid w:val="00806372"/>
    <w:rsid w:val="008066B2"/>
    <w:rsid w:val="0080673A"/>
    <w:rsid w:val="00806C7C"/>
    <w:rsid w:val="0080742D"/>
    <w:rsid w:val="00807589"/>
    <w:rsid w:val="00807829"/>
    <w:rsid w:val="00807AA0"/>
    <w:rsid w:val="008100AC"/>
    <w:rsid w:val="008100AD"/>
    <w:rsid w:val="00810118"/>
    <w:rsid w:val="00810195"/>
    <w:rsid w:val="0081033A"/>
    <w:rsid w:val="00810656"/>
    <w:rsid w:val="0081075A"/>
    <w:rsid w:val="0081092A"/>
    <w:rsid w:val="00810DF8"/>
    <w:rsid w:val="00810F9B"/>
    <w:rsid w:val="008114D3"/>
    <w:rsid w:val="0081151E"/>
    <w:rsid w:val="00811863"/>
    <w:rsid w:val="00811BF3"/>
    <w:rsid w:val="008121DF"/>
    <w:rsid w:val="00812472"/>
    <w:rsid w:val="00812498"/>
    <w:rsid w:val="0081263D"/>
    <w:rsid w:val="0081263E"/>
    <w:rsid w:val="008127E6"/>
    <w:rsid w:val="00812934"/>
    <w:rsid w:val="0081297E"/>
    <w:rsid w:val="00812A14"/>
    <w:rsid w:val="00812A44"/>
    <w:rsid w:val="00812A69"/>
    <w:rsid w:val="00812D2A"/>
    <w:rsid w:val="00812E7F"/>
    <w:rsid w:val="0081336E"/>
    <w:rsid w:val="0081351D"/>
    <w:rsid w:val="0081367D"/>
    <w:rsid w:val="00813928"/>
    <w:rsid w:val="0081453D"/>
    <w:rsid w:val="00814643"/>
    <w:rsid w:val="00814A7C"/>
    <w:rsid w:val="00814B78"/>
    <w:rsid w:val="00814CAB"/>
    <w:rsid w:val="00814E96"/>
    <w:rsid w:val="00814EEF"/>
    <w:rsid w:val="008154C5"/>
    <w:rsid w:val="0081641C"/>
    <w:rsid w:val="00817994"/>
    <w:rsid w:val="00817E58"/>
    <w:rsid w:val="008202CD"/>
    <w:rsid w:val="00820332"/>
    <w:rsid w:val="00820522"/>
    <w:rsid w:val="0082053A"/>
    <w:rsid w:val="008205B8"/>
    <w:rsid w:val="00820773"/>
    <w:rsid w:val="00820949"/>
    <w:rsid w:val="00820DC7"/>
    <w:rsid w:val="00820F25"/>
    <w:rsid w:val="00820FFB"/>
    <w:rsid w:val="0082114C"/>
    <w:rsid w:val="00821698"/>
    <w:rsid w:val="008219B4"/>
    <w:rsid w:val="00822077"/>
    <w:rsid w:val="008221FE"/>
    <w:rsid w:val="008228E5"/>
    <w:rsid w:val="00822B6B"/>
    <w:rsid w:val="00822BF5"/>
    <w:rsid w:val="00822CCF"/>
    <w:rsid w:val="00822EC9"/>
    <w:rsid w:val="00823186"/>
    <w:rsid w:val="008231DD"/>
    <w:rsid w:val="0082377C"/>
    <w:rsid w:val="00823909"/>
    <w:rsid w:val="00823A0B"/>
    <w:rsid w:val="00823D45"/>
    <w:rsid w:val="00823E08"/>
    <w:rsid w:val="00823E32"/>
    <w:rsid w:val="0082434E"/>
    <w:rsid w:val="00824894"/>
    <w:rsid w:val="00824B75"/>
    <w:rsid w:val="00824C05"/>
    <w:rsid w:val="00824CC3"/>
    <w:rsid w:val="00824F26"/>
    <w:rsid w:val="00825248"/>
    <w:rsid w:val="00825366"/>
    <w:rsid w:val="008253AE"/>
    <w:rsid w:val="008253ED"/>
    <w:rsid w:val="008256E9"/>
    <w:rsid w:val="0082570D"/>
    <w:rsid w:val="00825EA2"/>
    <w:rsid w:val="008269B2"/>
    <w:rsid w:val="00826A16"/>
    <w:rsid w:val="00826AD3"/>
    <w:rsid w:val="00826B2C"/>
    <w:rsid w:val="00826C7B"/>
    <w:rsid w:val="00826CDA"/>
    <w:rsid w:val="00826DD9"/>
    <w:rsid w:val="00826E01"/>
    <w:rsid w:val="00826F66"/>
    <w:rsid w:val="00826FB6"/>
    <w:rsid w:val="00827527"/>
    <w:rsid w:val="00827600"/>
    <w:rsid w:val="00827726"/>
    <w:rsid w:val="00827758"/>
    <w:rsid w:val="00827780"/>
    <w:rsid w:val="008277A8"/>
    <w:rsid w:val="008278B6"/>
    <w:rsid w:val="008279E9"/>
    <w:rsid w:val="00827A2B"/>
    <w:rsid w:val="00827FFC"/>
    <w:rsid w:val="00830287"/>
    <w:rsid w:val="008303BA"/>
    <w:rsid w:val="00830403"/>
    <w:rsid w:val="008307ED"/>
    <w:rsid w:val="00830A3D"/>
    <w:rsid w:val="00830B89"/>
    <w:rsid w:val="00831058"/>
    <w:rsid w:val="0083117B"/>
    <w:rsid w:val="008318BA"/>
    <w:rsid w:val="008318FF"/>
    <w:rsid w:val="00831AD1"/>
    <w:rsid w:val="00831DC4"/>
    <w:rsid w:val="00831DCF"/>
    <w:rsid w:val="00832320"/>
    <w:rsid w:val="0083275A"/>
    <w:rsid w:val="008327C5"/>
    <w:rsid w:val="00832918"/>
    <w:rsid w:val="00832DED"/>
    <w:rsid w:val="00833065"/>
    <w:rsid w:val="00833182"/>
    <w:rsid w:val="0083350F"/>
    <w:rsid w:val="008335F3"/>
    <w:rsid w:val="00833C31"/>
    <w:rsid w:val="00833D71"/>
    <w:rsid w:val="0083400A"/>
    <w:rsid w:val="00834358"/>
    <w:rsid w:val="008344F1"/>
    <w:rsid w:val="00834596"/>
    <w:rsid w:val="008345C5"/>
    <w:rsid w:val="008346BD"/>
    <w:rsid w:val="00834A65"/>
    <w:rsid w:val="00834F76"/>
    <w:rsid w:val="0083541D"/>
    <w:rsid w:val="0083570E"/>
    <w:rsid w:val="0083607F"/>
    <w:rsid w:val="00836084"/>
    <w:rsid w:val="008364CC"/>
    <w:rsid w:val="0083691A"/>
    <w:rsid w:val="00836984"/>
    <w:rsid w:val="00836B7A"/>
    <w:rsid w:val="00837179"/>
    <w:rsid w:val="008373BD"/>
    <w:rsid w:val="00837A60"/>
    <w:rsid w:val="008403EA"/>
    <w:rsid w:val="00840405"/>
    <w:rsid w:val="008407AD"/>
    <w:rsid w:val="008409AA"/>
    <w:rsid w:val="00840AC7"/>
    <w:rsid w:val="00840DA9"/>
    <w:rsid w:val="00840FB8"/>
    <w:rsid w:val="00841005"/>
    <w:rsid w:val="00841471"/>
    <w:rsid w:val="008416A3"/>
    <w:rsid w:val="00841742"/>
    <w:rsid w:val="0084183C"/>
    <w:rsid w:val="00841869"/>
    <w:rsid w:val="00841DFE"/>
    <w:rsid w:val="00841ECE"/>
    <w:rsid w:val="0084202C"/>
    <w:rsid w:val="008421E9"/>
    <w:rsid w:val="00842244"/>
    <w:rsid w:val="0084226D"/>
    <w:rsid w:val="00842463"/>
    <w:rsid w:val="00842476"/>
    <w:rsid w:val="0084255E"/>
    <w:rsid w:val="008425E6"/>
    <w:rsid w:val="00842E14"/>
    <w:rsid w:val="00842E20"/>
    <w:rsid w:val="008431A9"/>
    <w:rsid w:val="0084335C"/>
    <w:rsid w:val="0084353E"/>
    <w:rsid w:val="00843A7A"/>
    <w:rsid w:val="0084412C"/>
    <w:rsid w:val="0084478F"/>
    <w:rsid w:val="008447F5"/>
    <w:rsid w:val="008449CE"/>
    <w:rsid w:val="00844B21"/>
    <w:rsid w:val="00844BE5"/>
    <w:rsid w:val="00844CC8"/>
    <w:rsid w:val="00844E8C"/>
    <w:rsid w:val="00845263"/>
    <w:rsid w:val="0084530D"/>
    <w:rsid w:val="00845573"/>
    <w:rsid w:val="008455EF"/>
    <w:rsid w:val="008456CC"/>
    <w:rsid w:val="0084595E"/>
    <w:rsid w:val="00845984"/>
    <w:rsid w:val="00845BD5"/>
    <w:rsid w:val="00845E69"/>
    <w:rsid w:val="00846094"/>
    <w:rsid w:val="00846243"/>
    <w:rsid w:val="0084627E"/>
    <w:rsid w:val="00846292"/>
    <w:rsid w:val="00846475"/>
    <w:rsid w:val="00846495"/>
    <w:rsid w:val="008466A6"/>
    <w:rsid w:val="00846AC3"/>
    <w:rsid w:val="00846F1C"/>
    <w:rsid w:val="008473DA"/>
    <w:rsid w:val="0084779D"/>
    <w:rsid w:val="00847884"/>
    <w:rsid w:val="00847ABD"/>
    <w:rsid w:val="008500B6"/>
    <w:rsid w:val="00850255"/>
    <w:rsid w:val="00850413"/>
    <w:rsid w:val="008506DF"/>
    <w:rsid w:val="008506E1"/>
    <w:rsid w:val="00850A7A"/>
    <w:rsid w:val="008512C2"/>
    <w:rsid w:val="008515EE"/>
    <w:rsid w:val="0085164B"/>
    <w:rsid w:val="00851C6C"/>
    <w:rsid w:val="00851D6F"/>
    <w:rsid w:val="008520C3"/>
    <w:rsid w:val="0085229F"/>
    <w:rsid w:val="00852543"/>
    <w:rsid w:val="0085255C"/>
    <w:rsid w:val="0085280D"/>
    <w:rsid w:val="008528D3"/>
    <w:rsid w:val="00852A26"/>
    <w:rsid w:val="00852F41"/>
    <w:rsid w:val="008535A7"/>
    <w:rsid w:val="008537CC"/>
    <w:rsid w:val="0085381A"/>
    <w:rsid w:val="00853E62"/>
    <w:rsid w:val="00853FE7"/>
    <w:rsid w:val="00854297"/>
    <w:rsid w:val="0085433D"/>
    <w:rsid w:val="008543BB"/>
    <w:rsid w:val="00854553"/>
    <w:rsid w:val="00854CEE"/>
    <w:rsid w:val="00854F9E"/>
    <w:rsid w:val="00855034"/>
    <w:rsid w:val="008553D6"/>
    <w:rsid w:val="00855B86"/>
    <w:rsid w:val="00855C3D"/>
    <w:rsid w:val="00855C63"/>
    <w:rsid w:val="00855FB5"/>
    <w:rsid w:val="0085620B"/>
    <w:rsid w:val="008565F1"/>
    <w:rsid w:val="00856A67"/>
    <w:rsid w:val="00856BC7"/>
    <w:rsid w:val="00856E8E"/>
    <w:rsid w:val="0085766E"/>
    <w:rsid w:val="00857706"/>
    <w:rsid w:val="00857A46"/>
    <w:rsid w:val="00857F99"/>
    <w:rsid w:val="0086042D"/>
    <w:rsid w:val="0086054A"/>
    <w:rsid w:val="00860874"/>
    <w:rsid w:val="00860C35"/>
    <w:rsid w:val="00860D70"/>
    <w:rsid w:val="00860DD6"/>
    <w:rsid w:val="00860E89"/>
    <w:rsid w:val="00860EEE"/>
    <w:rsid w:val="008614C4"/>
    <w:rsid w:val="008615AC"/>
    <w:rsid w:val="008617D0"/>
    <w:rsid w:val="00861987"/>
    <w:rsid w:val="00861A81"/>
    <w:rsid w:val="00861AA7"/>
    <w:rsid w:val="00862008"/>
    <w:rsid w:val="0086206B"/>
    <w:rsid w:val="008621CF"/>
    <w:rsid w:val="00862720"/>
    <w:rsid w:val="008628C8"/>
    <w:rsid w:val="00862B2A"/>
    <w:rsid w:val="00862C67"/>
    <w:rsid w:val="00862ED2"/>
    <w:rsid w:val="00862F9F"/>
    <w:rsid w:val="008630B9"/>
    <w:rsid w:val="0086314A"/>
    <w:rsid w:val="008634D0"/>
    <w:rsid w:val="008638DB"/>
    <w:rsid w:val="00863D7B"/>
    <w:rsid w:val="00863DD2"/>
    <w:rsid w:val="00863E0C"/>
    <w:rsid w:val="00863F09"/>
    <w:rsid w:val="00863F37"/>
    <w:rsid w:val="0086406B"/>
    <w:rsid w:val="008646F1"/>
    <w:rsid w:val="00864964"/>
    <w:rsid w:val="00864C8C"/>
    <w:rsid w:val="00864E1F"/>
    <w:rsid w:val="00864EAB"/>
    <w:rsid w:val="00865826"/>
    <w:rsid w:val="00866148"/>
    <w:rsid w:val="008661B8"/>
    <w:rsid w:val="008663C2"/>
    <w:rsid w:val="00866400"/>
    <w:rsid w:val="008664EA"/>
    <w:rsid w:val="00866B26"/>
    <w:rsid w:val="00866CC6"/>
    <w:rsid w:val="008671BC"/>
    <w:rsid w:val="00867606"/>
    <w:rsid w:val="00867651"/>
    <w:rsid w:val="00867A49"/>
    <w:rsid w:val="00867AC5"/>
    <w:rsid w:val="00867D8F"/>
    <w:rsid w:val="00867FF0"/>
    <w:rsid w:val="008704A9"/>
    <w:rsid w:val="00870D04"/>
    <w:rsid w:val="0087118F"/>
    <w:rsid w:val="008711E6"/>
    <w:rsid w:val="0087121B"/>
    <w:rsid w:val="008714B6"/>
    <w:rsid w:val="00871B42"/>
    <w:rsid w:val="00871FC4"/>
    <w:rsid w:val="008721F7"/>
    <w:rsid w:val="0087238A"/>
    <w:rsid w:val="008726A8"/>
    <w:rsid w:val="008728BC"/>
    <w:rsid w:val="00872973"/>
    <w:rsid w:val="00872D4D"/>
    <w:rsid w:val="00872D8F"/>
    <w:rsid w:val="00872F23"/>
    <w:rsid w:val="00873315"/>
    <w:rsid w:val="0087348D"/>
    <w:rsid w:val="008739D9"/>
    <w:rsid w:val="00873CC0"/>
    <w:rsid w:val="00873DCC"/>
    <w:rsid w:val="00873E02"/>
    <w:rsid w:val="008743F3"/>
    <w:rsid w:val="0087444A"/>
    <w:rsid w:val="00874AB7"/>
    <w:rsid w:val="00874B53"/>
    <w:rsid w:val="00875139"/>
    <w:rsid w:val="00875256"/>
    <w:rsid w:val="00875388"/>
    <w:rsid w:val="008753A3"/>
    <w:rsid w:val="008753C1"/>
    <w:rsid w:val="00875410"/>
    <w:rsid w:val="008754BE"/>
    <w:rsid w:val="00875500"/>
    <w:rsid w:val="00875899"/>
    <w:rsid w:val="00875A8F"/>
    <w:rsid w:val="00875D2C"/>
    <w:rsid w:val="00876078"/>
    <w:rsid w:val="00876315"/>
    <w:rsid w:val="0087631F"/>
    <w:rsid w:val="0087649F"/>
    <w:rsid w:val="00876A09"/>
    <w:rsid w:val="00876D40"/>
    <w:rsid w:val="00876DF0"/>
    <w:rsid w:val="008776C1"/>
    <w:rsid w:val="00877A98"/>
    <w:rsid w:val="008801E3"/>
    <w:rsid w:val="008802FD"/>
    <w:rsid w:val="008808BE"/>
    <w:rsid w:val="0088091A"/>
    <w:rsid w:val="00880D92"/>
    <w:rsid w:val="00880E22"/>
    <w:rsid w:val="00880E98"/>
    <w:rsid w:val="00880EDF"/>
    <w:rsid w:val="008811E3"/>
    <w:rsid w:val="00881863"/>
    <w:rsid w:val="00881B16"/>
    <w:rsid w:val="00881D4F"/>
    <w:rsid w:val="00881F31"/>
    <w:rsid w:val="00881F7A"/>
    <w:rsid w:val="00881F9E"/>
    <w:rsid w:val="0088219A"/>
    <w:rsid w:val="00882273"/>
    <w:rsid w:val="0088263F"/>
    <w:rsid w:val="008826CD"/>
    <w:rsid w:val="00882BD2"/>
    <w:rsid w:val="00882DE6"/>
    <w:rsid w:val="008834F9"/>
    <w:rsid w:val="00883506"/>
    <w:rsid w:val="0088378A"/>
    <w:rsid w:val="00883B23"/>
    <w:rsid w:val="00883D4D"/>
    <w:rsid w:val="00883FDD"/>
    <w:rsid w:val="00884009"/>
    <w:rsid w:val="00884226"/>
    <w:rsid w:val="008842CA"/>
    <w:rsid w:val="00884B59"/>
    <w:rsid w:val="00884C22"/>
    <w:rsid w:val="00884C88"/>
    <w:rsid w:val="00884F4E"/>
    <w:rsid w:val="008850BA"/>
    <w:rsid w:val="008851D6"/>
    <w:rsid w:val="00885478"/>
    <w:rsid w:val="00885649"/>
    <w:rsid w:val="0088583D"/>
    <w:rsid w:val="00885876"/>
    <w:rsid w:val="00885BD7"/>
    <w:rsid w:val="00885D1C"/>
    <w:rsid w:val="00885DD7"/>
    <w:rsid w:val="00885ED0"/>
    <w:rsid w:val="00886185"/>
    <w:rsid w:val="008861D9"/>
    <w:rsid w:val="00886201"/>
    <w:rsid w:val="0088638C"/>
    <w:rsid w:val="008864A7"/>
    <w:rsid w:val="008866F4"/>
    <w:rsid w:val="008867F5"/>
    <w:rsid w:val="00886954"/>
    <w:rsid w:val="00886A8C"/>
    <w:rsid w:val="00886B86"/>
    <w:rsid w:val="00886D5D"/>
    <w:rsid w:val="00886EDF"/>
    <w:rsid w:val="008870F7"/>
    <w:rsid w:val="00887124"/>
    <w:rsid w:val="00887153"/>
    <w:rsid w:val="00887449"/>
    <w:rsid w:val="008877E0"/>
    <w:rsid w:val="008879D1"/>
    <w:rsid w:val="00887A42"/>
    <w:rsid w:val="00887F16"/>
    <w:rsid w:val="008900B0"/>
    <w:rsid w:val="008902CD"/>
    <w:rsid w:val="00890376"/>
    <w:rsid w:val="008906FF"/>
    <w:rsid w:val="008908E5"/>
    <w:rsid w:val="00890D00"/>
    <w:rsid w:val="00891216"/>
    <w:rsid w:val="008917D6"/>
    <w:rsid w:val="00891BF4"/>
    <w:rsid w:val="00891C62"/>
    <w:rsid w:val="00891CC4"/>
    <w:rsid w:val="00892606"/>
    <w:rsid w:val="008927B6"/>
    <w:rsid w:val="00892840"/>
    <w:rsid w:val="00892C3A"/>
    <w:rsid w:val="00892CF8"/>
    <w:rsid w:val="008933DB"/>
    <w:rsid w:val="00893549"/>
    <w:rsid w:val="008935B0"/>
    <w:rsid w:val="008935CD"/>
    <w:rsid w:val="0089371F"/>
    <w:rsid w:val="008937A9"/>
    <w:rsid w:val="00893A24"/>
    <w:rsid w:val="00893C3D"/>
    <w:rsid w:val="0089468D"/>
    <w:rsid w:val="00894B8E"/>
    <w:rsid w:val="00894EF6"/>
    <w:rsid w:val="00894FDC"/>
    <w:rsid w:val="00895131"/>
    <w:rsid w:val="0089547E"/>
    <w:rsid w:val="00895B36"/>
    <w:rsid w:val="00895BD0"/>
    <w:rsid w:val="00895CCD"/>
    <w:rsid w:val="00895D37"/>
    <w:rsid w:val="00895D47"/>
    <w:rsid w:val="00895DCF"/>
    <w:rsid w:val="00896352"/>
    <w:rsid w:val="008968FA"/>
    <w:rsid w:val="0089690E"/>
    <w:rsid w:val="00896BDC"/>
    <w:rsid w:val="008970A1"/>
    <w:rsid w:val="008972D8"/>
    <w:rsid w:val="008976A0"/>
    <w:rsid w:val="0089775B"/>
    <w:rsid w:val="00897796"/>
    <w:rsid w:val="0089781C"/>
    <w:rsid w:val="00897850"/>
    <w:rsid w:val="00897899"/>
    <w:rsid w:val="00897BA6"/>
    <w:rsid w:val="00897D62"/>
    <w:rsid w:val="00897DD9"/>
    <w:rsid w:val="008A00EC"/>
    <w:rsid w:val="008A0502"/>
    <w:rsid w:val="008A0C4D"/>
    <w:rsid w:val="008A0DDA"/>
    <w:rsid w:val="008A0ECF"/>
    <w:rsid w:val="008A0FE3"/>
    <w:rsid w:val="008A102F"/>
    <w:rsid w:val="008A12F0"/>
    <w:rsid w:val="008A146E"/>
    <w:rsid w:val="008A1582"/>
    <w:rsid w:val="008A16F9"/>
    <w:rsid w:val="008A176F"/>
    <w:rsid w:val="008A1824"/>
    <w:rsid w:val="008A1992"/>
    <w:rsid w:val="008A1BE3"/>
    <w:rsid w:val="008A1D3E"/>
    <w:rsid w:val="008A1E20"/>
    <w:rsid w:val="008A24A8"/>
    <w:rsid w:val="008A2597"/>
    <w:rsid w:val="008A286D"/>
    <w:rsid w:val="008A29F9"/>
    <w:rsid w:val="008A2CBC"/>
    <w:rsid w:val="008A3B81"/>
    <w:rsid w:val="008A3BB1"/>
    <w:rsid w:val="008A4323"/>
    <w:rsid w:val="008A446A"/>
    <w:rsid w:val="008A4485"/>
    <w:rsid w:val="008A45BC"/>
    <w:rsid w:val="008A4626"/>
    <w:rsid w:val="008A4895"/>
    <w:rsid w:val="008A48AF"/>
    <w:rsid w:val="008A4A23"/>
    <w:rsid w:val="008A4A2B"/>
    <w:rsid w:val="008A4B16"/>
    <w:rsid w:val="008A4D63"/>
    <w:rsid w:val="008A4E06"/>
    <w:rsid w:val="008A56F4"/>
    <w:rsid w:val="008A5906"/>
    <w:rsid w:val="008A5BA8"/>
    <w:rsid w:val="008A617D"/>
    <w:rsid w:val="008A62EE"/>
    <w:rsid w:val="008A6315"/>
    <w:rsid w:val="008A6AC0"/>
    <w:rsid w:val="008A6BC3"/>
    <w:rsid w:val="008A6C96"/>
    <w:rsid w:val="008A6D62"/>
    <w:rsid w:val="008A6DD3"/>
    <w:rsid w:val="008A6E9A"/>
    <w:rsid w:val="008A6FC2"/>
    <w:rsid w:val="008A6FD8"/>
    <w:rsid w:val="008A746F"/>
    <w:rsid w:val="008A7501"/>
    <w:rsid w:val="008A7E92"/>
    <w:rsid w:val="008A7ECB"/>
    <w:rsid w:val="008A7FC4"/>
    <w:rsid w:val="008AF39C"/>
    <w:rsid w:val="008B0304"/>
    <w:rsid w:val="008B0D33"/>
    <w:rsid w:val="008B0DC4"/>
    <w:rsid w:val="008B1168"/>
    <w:rsid w:val="008B13A3"/>
    <w:rsid w:val="008B13E9"/>
    <w:rsid w:val="008B1788"/>
    <w:rsid w:val="008B18D1"/>
    <w:rsid w:val="008B1F25"/>
    <w:rsid w:val="008B2572"/>
    <w:rsid w:val="008B273E"/>
    <w:rsid w:val="008B2BF0"/>
    <w:rsid w:val="008B2BF5"/>
    <w:rsid w:val="008B2D99"/>
    <w:rsid w:val="008B30F0"/>
    <w:rsid w:val="008B336D"/>
    <w:rsid w:val="008B3A4B"/>
    <w:rsid w:val="008B3B51"/>
    <w:rsid w:val="008B3BFF"/>
    <w:rsid w:val="008B3E8A"/>
    <w:rsid w:val="008B4057"/>
    <w:rsid w:val="008B4145"/>
    <w:rsid w:val="008B4573"/>
    <w:rsid w:val="008B4702"/>
    <w:rsid w:val="008B4CAC"/>
    <w:rsid w:val="008B4EEE"/>
    <w:rsid w:val="008B4F54"/>
    <w:rsid w:val="008B4FD3"/>
    <w:rsid w:val="008B4FF6"/>
    <w:rsid w:val="008B5290"/>
    <w:rsid w:val="008B5BF5"/>
    <w:rsid w:val="008B61BF"/>
    <w:rsid w:val="008B6232"/>
    <w:rsid w:val="008B71EA"/>
    <w:rsid w:val="008B7798"/>
    <w:rsid w:val="008B7983"/>
    <w:rsid w:val="008B7EF1"/>
    <w:rsid w:val="008C0041"/>
    <w:rsid w:val="008C0787"/>
    <w:rsid w:val="008C0996"/>
    <w:rsid w:val="008C09DD"/>
    <w:rsid w:val="008C0DC7"/>
    <w:rsid w:val="008C1197"/>
    <w:rsid w:val="008C1483"/>
    <w:rsid w:val="008C149B"/>
    <w:rsid w:val="008C1A4D"/>
    <w:rsid w:val="008C1BC1"/>
    <w:rsid w:val="008C22BD"/>
    <w:rsid w:val="008C22C6"/>
    <w:rsid w:val="008C2479"/>
    <w:rsid w:val="008C257D"/>
    <w:rsid w:val="008C2C04"/>
    <w:rsid w:val="008C2CF5"/>
    <w:rsid w:val="008C2CFD"/>
    <w:rsid w:val="008C3075"/>
    <w:rsid w:val="008C3232"/>
    <w:rsid w:val="008C34BF"/>
    <w:rsid w:val="008C361A"/>
    <w:rsid w:val="008C3DC6"/>
    <w:rsid w:val="008C3E51"/>
    <w:rsid w:val="008C3F06"/>
    <w:rsid w:val="008C3F30"/>
    <w:rsid w:val="008C438A"/>
    <w:rsid w:val="008C4536"/>
    <w:rsid w:val="008C478B"/>
    <w:rsid w:val="008C49A9"/>
    <w:rsid w:val="008C4D8C"/>
    <w:rsid w:val="008C5068"/>
    <w:rsid w:val="008C55C9"/>
    <w:rsid w:val="008C57D6"/>
    <w:rsid w:val="008C5C3A"/>
    <w:rsid w:val="008C603A"/>
    <w:rsid w:val="008C6481"/>
    <w:rsid w:val="008C6784"/>
    <w:rsid w:val="008C67BE"/>
    <w:rsid w:val="008C6CEE"/>
    <w:rsid w:val="008C6E79"/>
    <w:rsid w:val="008C6F97"/>
    <w:rsid w:val="008C709D"/>
    <w:rsid w:val="008C71C8"/>
    <w:rsid w:val="008C77E1"/>
    <w:rsid w:val="008C7857"/>
    <w:rsid w:val="008C789C"/>
    <w:rsid w:val="008C7F6C"/>
    <w:rsid w:val="008D0615"/>
    <w:rsid w:val="008D08B7"/>
    <w:rsid w:val="008D0BC6"/>
    <w:rsid w:val="008D0D58"/>
    <w:rsid w:val="008D0E35"/>
    <w:rsid w:val="008D0E5A"/>
    <w:rsid w:val="008D0EA9"/>
    <w:rsid w:val="008D10BD"/>
    <w:rsid w:val="008D1385"/>
    <w:rsid w:val="008D1649"/>
    <w:rsid w:val="008D167D"/>
    <w:rsid w:val="008D16E0"/>
    <w:rsid w:val="008D1F2D"/>
    <w:rsid w:val="008D218D"/>
    <w:rsid w:val="008D2219"/>
    <w:rsid w:val="008D261F"/>
    <w:rsid w:val="008D2E62"/>
    <w:rsid w:val="008D3037"/>
    <w:rsid w:val="008D3507"/>
    <w:rsid w:val="008D36EE"/>
    <w:rsid w:val="008D387B"/>
    <w:rsid w:val="008D39E6"/>
    <w:rsid w:val="008D39F4"/>
    <w:rsid w:val="008D3A88"/>
    <w:rsid w:val="008D41DE"/>
    <w:rsid w:val="008D4300"/>
    <w:rsid w:val="008D4384"/>
    <w:rsid w:val="008D484D"/>
    <w:rsid w:val="008D492A"/>
    <w:rsid w:val="008D4B58"/>
    <w:rsid w:val="008D4B8A"/>
    <w:rsid w:val="008D4E26"/>
    <w:rsid w:val="008D4F1D"/>
    <w:rsid w:val="008D55D0"/>
    <w:rsid w:val="008D592C"/>
    <w:rsid w:val="008D5AF2"/>
    <w:rsid w:val="008D5D28"/>
    <w:rsid w:val="008D6223"/>
    <w:rsid w:val="008D6541"/>
    <w:rsid w:val="008D7119"/>
    <w:rsid w:val="008D7AEC"/>
    <w:rsid w:val="008D7B02"/>
    <w:rsid w:val="008D7D7B"/>
    <w:rsid w:val="008D7F1F"/>
    <w:rsid w:val="008E09AE"/>
    <w:rsid w:val="008E0C02"/>
    <w:rsid w:val="008E0F52"/>
    <w:rsid w:val="008E1236"/>
    <w:rsid w:val="008E133A"/>
    <w:rsid w:val="008E17F1"/>
    <w:rsid w:val="008E2250"/>
    <w:rsid w:val="008E2316"/>
    <w:rsid w:val="008E25F1"/>
    <w:rsid w:val="008E273F"/>
    <w:rsid w:val="008E2BEE"/>
    <w:rsid w:val="008E32DA"/>
    <w:rsid w:val="008E34BE"/>
    <w:rsid w:val="008E3C23"/>
    <w:rsid w:val="008E3E33"/>
    <w:rsid w:val="008E3F8B"/>
    <w:rsid w:val="008E42F4"/>
    <w:rsid w:val="008E44FD"/>
    <w:rsid w:val="008E4D6A"/>
    <w:rsid w:val="008E50EF"/>
    <w:rsid w:val="008E5307"/>
    <w:rsid w:val="008E5595"/>
    <w:rsid w:val="008E5657"/>
    <w:rsid w:val="008E5676"/>
    <w:rsid w:val="008E5BB9"/>
    <w:rsid w:val="008E5E51"/>
    <w:rsid w:val="008E6185"/>
    <w:rsid w:val="008E61C9"/>
    <w:rsid w:val="008E644F"/>
    <w:rsid w:val="008E67D5"/>
    <w:rsid w:val="008E6F8A"/>
    <w:rsid w:val="008E721F"/>
    <w:rsid w:val="008E7789"/>
    <w:rsid w:val="008E791A"/>
    <w:rsid w:val="008E7D63"/>
    <w:rsid w:val="008F002A"/>
    <w:rsid w:val="008F002C"/>
    <w:rsid w:val="008F00DB"/>
    <w:rsid w:val="008F059C"/>
    <w:rsid w:val="008F059E"/>
    <w:rsid w:val="008F08FE"/>
    <w:rsid w:val="008F0BA7"/>
    <w:rsid w:val="008F0BCE"/>
    <w:rsid w:val="008F0EDA"/>
    <w:rsid w:val="008F110E"/>
    <w:rsid w:val="008F1264"/>
    <w:rsid w:val="008F1339"/>
    <w:rsid w:val="008F1846"/>
    <w:rsid w:val="008F1CCC"/>
    <w:rsid w:val="008F1FAB"/>
    <w:rsid w:val="008F20D9"/>
    <w:rsid w:val="008F267E"/>
    <w:rsid w:val="008F2A7F"/>
    <w:rsid w:val="008F2CA1"/>
    <w:rsid w:val="008F36D7"/>
    <w:rsid w:val="008F37D3"/>
    <w:rsid w:val="008F3F1D"/>
    <w:rsid w:val="008F449D"/>
    <w:rsid w:val="008F44A9"/>
    <w:rsid w:val="008F4555"/>
    <w:rsid w:val="008F47C6"/>
    <w:rsid w:val="008F4AAC"/>
    <w:rsid w:val="008F4B99"/>
    <w:rsid w:val="008F4CF7"/>
    <w:rsid w:val="008F4E87"/>
    <w:rsid w:val="008F4EDF"/>
    <w:rsid w:val="008F5065"/>
    <w:rsid w:val="008F51DF"/>
    <w:rsid w:val="008F533D"/>
    <w:rsid w:val="008F5634"/>
    <w:rsid w:val="008F5948"/>
    <w:rsid w:val="008F5B4E"/>
    <w:rsid w:val="008F5C81"/>
    <w:rsid w:val="008F5D1F"/>
    <w:rsid w:val="008F5F42"/>
    <w:rsid w:val="008F60A4"/>
    <w:rsid w:val="008F60DF"/>
    <w:rsid w:val="008F62C5"/>
    <w:rsid w:val="008F6340"/>
    <w:rsid w:val="008F64E2"/>
    <w:rsid w:val="008F684B"/>
    <w:rsid w:val="008F6DB2"/>
    <w:rsid w:val="008F6F81"/>
    <w:rsid w:val="008F7765"/>
    <w:rsid w:val="008F7C5E"/>
    <w:rsid w:val="008F7E42"/>
    <w:rsid w:val="00900093"/>
    <w:rsid w:val="00900588"/>
    <w:rsid w:val="009006A2"/>
    <w:rsid w:val="00900931"/>
    <w:rsid w:val="00900966"/>
    <w:rsid w:val="00900B87"/>
    <w:rsid w:val="0090102B"/>
    <w:rsid w:val="0090115B"/>
    <w:rsid w:val="009011AF"/>
    <w:rsid w:val="009013E3"/>
    <w:rsid w:val="00901448"/>
    <w:rsid w:val="00901535"/>
    <w:rsid w:val="00901959"/>
    <w:rsid w:val="00901F4E"/>
    <w:rsid w:val="009024FD"/>
    <w:rsid w:val="00902688"/>
    <w:rsid w:val="009026AD"/>
    <w:rsid w:val="009028C9"/>
    <w:rsid w:val="00902DCD"/>
    <w:rsid w:val="00902F12"/>
    <w:rsid w:val="009033D3"/>
    <w:rsid w:val="0090342C"/>
    <w:rsid w:val="009036BC"/>
    <w:rsid w:val="00903765"/>
    <w:rsid w:val="00903790"/>
    <w:rsid w:val="00903AFB"/>
    <w:rsid w:val="00903EA6"/>
    <w:rsid w:val="009040D8"/>
    <w:rsid w:val="00904373"/>
    <w:rsid w:val="009044DA"/>
    <w:rsid w:val="00904888"/>
    <w:rsid w:val="00904AE2"/>
    <w:rsid w:val="00904B84"/>
    <w:rsid w:val="00904C73"/>
    <w:rsid w:val="0090515B"/>
    <w:rsid w:val="009053DA"/>
    <w:rsid w:val="00905C47"/>
    <w:rsid w:val="00905E93"/>
    <w:rsid w:val="0090628D"/>
    <w:rsid w:val="00906379"/>
    <w:rsid w:val="0090638B"/>
    <w:rsid w:val="00906393"/>
    <w:rsid w:val="00906427"/>
    <w:rsid w:val="00906480"/>
    <w:rsid w:val="009065AC"/>
    <w:rsid w:val="0090664B"/>
    <w:rsid w:val="009066D7"/>
    <w:rsid w:val="00906D31"/>
    <w:rsid w:val="00907086"/>
    <w:rsid w:val="009072E6"/>
    <w:rsid w:val="00907481"/>
    <w:rsid w:val="0090764B"/>
    <w:rsid w:val="00907C37"/>
    <w:rsid w:val="00907CD8"/>
    <w:rsid w:val="00907CDC"/>
    <w:rsid w:val="00907FB5"/>
    <w:rsid w:val="0091001B"/>
    <w:rsid w:val="00910039"/>
    <w:rsid w:val="009101EA"/>
    <w:rsid w:val="00910641"/>
    <w:rsid w:val="009106FC"/>
    <w:rsid w:val="0091090F"/>
    <w:rsid w:val="00910D45"/>
    <w:rsid w:val="00910EBF"/>
    <w:rsid w:val="00911195"/>
    <w:rsid w:val="00911514"/>
    <w:rsid w:val="00911748"/>
    <w:rsid w:val="009118BB"/>
    <w:rsid w:val="00911912"/>
    <w:rsid w:val="0091191F"/>
    <w:rsid w:val="00911EA5"/>
    <w:rsid w:val="009128C0"/>
    <w:rsid w:val="0091295F"/>
    <w:rsid w:val="00912A2F"/>
    <w:rsid w:val="00912AA7"/>
    <w:rsid w:val="009133C7"/>
    <w:rsid w:val="00913607"/>
    <w:rsid w:val="00913B6D"/>
    <w:rsid w:val="00913FCE"/>
    <w:rsid w:val="009140CD"/>
    <w:rsid w:val="0091412C"/>
    <w:rsid w:val="009148F3"/>
    <w:rsid w:val="009149E0"/>
    <w:rsid w:val="00914B2A"/>
    <w:rsid w:val="00914ED2"/>
    <w:rsid w:val="00914F70"/>
    <w:rsid w:val="00915064"/>
    <w:rsid w:val="00915541"/>
    <w:rsid w:val="00915732"/>
    <w:rsid w:val="009158AE"/>
    <w:rsid w:val="00915B81"/>
    <w:rsid w:val="00915D6B"/>
    <w:rsid w:val="009160DF"/>
    <w:rsid w:val="00916159"/>
    <w:rsid w:val="00916287"/>
    <w:rsid w:val="009162C7"/>
    <w:rsid w:val="00916B1D"/>
    <w:rsid w:val="00916CF3"/>
    <w:rsid w:val="00916EC2"/>
    <w:rsid w:val="00917028"/>
    <w:rsid w:val="009174AA"/>
    <w:rsid w:val="009176BC"/>
    <w:rsid w:val="009178BD"/>
    <w:rsid w:val="00917D11"/>
    <w:rsid w:val="00917DCC"/>
    <w:rsid w:val="00917FC1"/>
    <w:rsid w:val="00920227"/>
    <w:rsid w:val="00920341"/>
    <w:rsid w:val="00920348"/>
    <w:rsid w:val="00920424"/>
    <w:rsid w:val="0092042E"/>
    <w:rsid w:val="00920617"/>
    <w:rsid w:val="009207B8"/>
    <w:rsid w:val="00920B00"/>
    <w:rsid w:val="00920B54"/>
    <w:rsid w:val="009212F6"/>
    <w:rsid w:val="009213BD"/>
    <w:rsid w:val="00921797"/>
    <w:rsid w:val="00921D13"/>
    <w:rsid w:val="00921DDD"/>
    <w:rsid w:val="0092214C"/>
    <w:rsid w:val="00922435"/>
    <w:rsid w:val="009224F5"/>
    <w:rsid w:val="00922A77"/>
    <w:rsid w:val="00922DC3"/>
    <w:rsid w:val="00922EDB"/>
    <w:rsid w:val="009232DA"/>
    <w:rsid w:val="00923522"/>
    <w:rsid w:val="0092372A"/>
    <w:rsid w:val="00923AFA"/>
    <w:rsid w:val="00923BD3"/>
    <w:rsid w:val="00924005"/>
    <w:rsid w:val="00924627"/>
    <w:rsid w:val="009249CD"/>
    <w:rsid w:val="00924F76"/>
    <w:rsid w:val="009250A8"/>
    <w:rsid w:val="00925103"/>
    <w:rsid w:val="0092518D"/>
    <w:rsid w:val="0092566F"/>
    <w:rsid w:val="00925BC5"/>
    <w:rsid w:val="00925BE6"/>
    <w:rsid w:val="00925BF1"/>
    <w:rsid w:val="00925D1E"/>
    <w:rsid w:val="0092627A"/>
    <w:rsid w:val="009265D6"/>
    <w:rsid w:val="00926757"/>
    <w:rsid w:val="009267A3"/>
    <w:rsid w:val="009267EF"/>
    <w:rsid w:val="00926C23"/>
    <w:rsid w:val="00926F61"/>
    <w:rsid w:val="0092732B"/>
    <w:rsid w:val="00927442"/>
    <w:rsid w:val="00927469"/>
    <w:rsid w:val="00927596"/>
    <w:rsid w:val="009275D3"/>
    <w:rsid w:val="0092773A"/>
    <w:rsid w:val="009301D5"/>
    <w:rsid w:val="0093020A"/>
    <w:rsid w:val="0093033B"/>
    <w:rsid w:val="0093081D"/>
    <w:rsid w:val="009309D8"/>
    <w:rsid w:val="00930BCF"/>
    <w:rsid w:val="00931064"/>
    <w:rsid w:val="009311CC"/>
    <w:rsid w:val="0093123D"/>
    <w:rsid w:val="0093126C"/>
    <w:rsid w:val="009312FE"/>
    <w:rsid w:val="00931568"/>
    <w:rsid w:val="00931801"/>
    <w:rsid w:val="009318A3"/>
    <w:rsid w:val="00932317"/>
    <w:rsid w:val="0093236E"/>
    <w:rsid w:val="009323C2"/>
    <w:rsid w:val="0093268F"/>
    <w:rsid w:val="009327E7"/>
    <w:rsid w:val="009327F2"/>
    <w:rsid w:val="0093284A"/>
    <w:rsid w:val="00932E92"/>
    <w:rsid w:val="00933040"/>
    <w:rsid w:val="009330E9"/>
    <w:rsid w:val="009334C0"/>
    <w:rsid w:val="00933570"/>
    <w:rsid w:val="009337B5"/>
    <w:rsid w:val="009338C2"/>
    <w:rsid w:val="00933B95"/>
    <w:rsid w:val="00933C35"/>
    <w:rsid w:val="009343B9"/>
    <w:rsid w:val="00934440"/>
    <w:rsid w:val="00934590"/>
    <w:rsid w:val="00934624"/>
    <w:rsid w:val="00935593"/>
    <w:rsid w:val="00935616"/>
    <w:rsid w:val="00935B49"/>
    <w:rsid w:val="00935D15"/>
    <w:rsid w:val="00936148"/>
    <w:rsid w:val="009366A5"/>
    <w:rsid w:val="009368A5"/>
    <w:rsid w:val="00936A6B"/>
    <w:rsid w:val="00936C2F"/>
    <w:rsid w:val="00936DF5"/>
    <w:rsid w:val="00937148"/>
    <w:rsid w:val="009372CC"/>
    <w:rsid w:val="009375FC"/>
    <w:rsid w:val="009376D2"/>
    <w:rsid w:val="00937816"/>
    <w:rsid w:val="00937819"/>
    <w:rsid w:val="00937E69"/>
    <w:rsid w:val="00937EE0"/>
    <w:rsid w:val="009400C5"/>
    <w:rsid w:val="009402AB"/>
    <w:rsid w:val="00940572"/>
    <w:rsid w:val="00940804"/>
    <w:rsid w:val="00940E29"/>
    <w:rsid w:val="009411FB"/>
    <w:rsid w:val="009412C7"/>
    <w:rsid w:val="009414A9"/>
    <w:rsid w:val="0094150D"/>
    <w:rsid w:val="00941629"/>
    <w:rsid w:val="00941863"/>
    <w:rsid w:val="00941AD1"/>
    <w:rsid w:val="00941B71"/>
    <w:rsid w:val="00941BE4"/>
    <w:rsid w:val="00941F73"/>
    <w:rsid w:val="009421AD"/>
    <w:rsid w:val="00942200"/>
    <w:rsid w:val="0094221C"/>
    <w:rsid w:val="0094242F"/>
    <w:rsid w:val="00942903"/>
    <w:rsid w:val="00942B92"/>
    <w:rsid w:val="00942D77"/>
    <w:rsid w:val="00943A7C"/>
    <w:rsid w:val="00943DBC"/>
    <w:rsid w:val="0094409C"/>
    <w:rsid w:val="00944159"/>
    <w:rsid w:val="009444D9"/>
    <w:rsid w:val="009448CA"/>
    <w:rsid w:val="009449B2"/>
    <w:rsid w:val="00944A2E"/>
    <w:rsid w:val="00944A82"/>
    <w:rsid w:val="00944B32"/>
    <w:rsid w:val="00944DCE"/>
    <w:rsid w:val="00944E74"/>
    <w:rsid w:val="00945135"/>
    <w:rsid w:val="0094540E"/>
    <w:rsid w:val="0094562C"/>
    <w:rsid w:val="00945BCA"/>
    <w:rsid w:val="00945E7E"/>
    <w:rsid w:val="00945F08"/>
    <w:rsid w:val="00946865"/>
    <w:rsid w:val="00946C4D"/>
    <w:rsid w:val="00946C8B"/>
    <w:rsid w:val="00946DEF"/>
    <w:rsid w:val="00946FDA"/>
    <w:rsid w:val="009471B7"/>
    <w:rsid w:val="009473C3"/>
    <w:rsid w:val="0094758A"/>
    <w:rsid w:val="009475E2"/>
    <w:rsid w:val="009502A9"/>
    <w:rsid w:val="00950409"/>
    <w:rsid w:val="0095065C"/>
    <w:rsid w:val="0095069A"/>
    <w:rsid w:val="00950799"/>
    <w:rsid w:val="009508F1"/>
    <w:rsid w:val="009509EA"/>
    <w:rsid w:val="00950BF0"/>
    <w:rsid w:val="00951198"/>
    <w:rsid w:val="00951907"/>
    <w:rsid w:val="00951C96"/>
    <w:rsid w:val="00951DA6"/>
    <w:rsid w:val="00952260"/>
    <w:rsid w:val="00952271"/>
    <w:rsid w:val="0095285B"/>
    <w:rsid w:val="00952966"/>
    <w:rsid w:val="00952A35"/>
    <w:rsid w:val="00952D9E"/>
    <w:rsid w:val="009532A0"/>
    <w:rsid w:val="0095345E"/>
    <w:rsid w:val="00953917"/>
    <w:rsid w:val="00953B50"/>
    <w:rsid w:val="00953D21"/>
    <w:rsid w:val="00953FE9"/>
    <w:rsid w:val="009542F0"/>
    <w:rsid w:val="0095451C"/>
    <w:rsid w:val="0095461C"/>
    <w:rsid w:val="0095481C"/>
    <w:rsid w:val="00954AE8"/>
    <w:rsid w:val="00954B90"/>
    <w:rsid w:val="00954D13"/>
    <w:rsid w:val="00954E7F"/>
    <w:rsid w:val="009551CA"/>
    <w:rsid w:val="009556D5"/>
    <w:rsid w:val="0095583F"/>
    <w:rsid w:val="00955BDB"/>
    <w:rsid w:val="00955D98"/>
    <w:rsid w:val="00955DF1"/>
    <w:rsid w:val="00955E45"/>
    <w:rsid w:val="00955F96"/>
    <w:rsid w:val="0095622D"/>
    <w:rsid w:val="009564A2"/>
    <w:rsid w:val="009565F0"/>
    <w:rsid w:val="009567E6"/>
    <w:rsid w:val="00956B0B"/>
    <w:rsid w:val="00956B31"/>
    <w:rsid w:val="00956B7B"/>
    <w:rsid w:val="00957076"/>
    <w:rsid w:val="00957081"/>
    <w:rsid w:val="009570A9"/>
    <w:rsid w:val="009570B6"/>
    <w:rsid w:val="00957132"/>
    <w:rsid w:val="009576FD"/>
    <w:rsid w:val="009578EB"/>
    <w:rsid w:val="009578FF"/>
    <w:rsid w:val="00957B0C"/>
    <w:rsid w:val="00957B50"/>
    <w:rsid w:val="00957D34"/>
    <w:rsid w:val="00957E25"/>
    <w:rsid w:val="00957E2D"/>
    <w:rsid w:val="00957F26"/>
    <w:rsid w:val="00960446"/>
    <w:rsid w:val="009606A9"/>
    <w:rsid w:val="00960AC0"/>
    <w:rsid w:val="00960CFD"/>
    <w:rsid w:val="00960D46"/>
    <w:rsid w:val="00960D7C"/>
    <w:rsid w:val="00960F41"/>
    <w:rsid w:val="009610ED"/>
    <w:rsid w:val="009612EE"/>
    <w:rsid w:val="0096179B"/>
    <w:rsid w:val="00961CDA"/>
    <w:rsid w:val="00961DDB"/>
    <w:rsid w:val="00962094"/>
    <w:rsid w:val="00962AEF"/>
    <w:rsid w:val="00962AF9"/>
    <w:rsid w:val="00962CF7"/>
    <w:rsid w:val="009630FC"/>
    <w:rsid w:val="009633BB"/>
    <w:rsid w:val="009634AD"/>
    <w:rsid w:val="0096353B"/>
    <w:rsid w:val="00964221"/>
    <w:rsid w:val="0096485F"/>
    <w:rsid w:val="00964984"/>
    <w:rsid w:val="009649B0"/>
    <w:rsid w:val="00964A86"/>
    <w:rsid w:val="00964B98"/>
    <w:rsid w:val="00964DA0"/>
    <w:rsid w:val="00964E99"/>
    <w:rsid w:val="00964FE6"/>
    <w:rsid w:val="009651DC"/>
    <w:rsid w:val="0096539B"/>
    <w:rsid w:val="00965530"/>
    <w:rsid w:val="00966B46"/>
    <w:rsid w:val="00966EF8"/>
    <w:rsid w:val="009671C5"/>
    <w:rsid w:val="0096726D"/>
    <w:rsid w:val="00967354"/>
    <w:rsid w:val="009677B7"/>
    <w:rsid w:val="00967824"/>
    <w:rsid w:val="00967F11"/>
    <w:rsid w:val="0097000E"/>
    <w:rsid w:val="0097021D"/>
    <w:rsid w:val="0097029A"/>
    <w:rsid w:val="00970562"/>
    <w:rsid w:val="0097071F"/>
    <w:rsid w:val="00970780"/>
    <w:rsid w:val="0097089F"/>
    <w:rsid w:val="00970DDB"/>
    <w:rsid w:val="009710F4"/>
    <w:rsid w:val="0097138D"/>
    <w:rsid w:val="00971592"/>
    <w:rsid w:val="0097172B"/>
    <w:rsid w:val="00971B62"/>
    <w:rsid w:val="00971D54"/>
    <w:rsid w:val="00971DA7"/>
    <w:rsid w:val="00971DDF"/>
    <w:rsid w:val="00971F1D"/>
    <w:rsid w:val="009721EF"/>
    <w:rsid w:val="00972237"/>
    <w:rsid w:val="00972319"/>
    <w:rsid w:val="0097255D"/>
    <w:rsid w:val="00972982"/>
    <w:rsid w:val="00972BF7"/>
    <w:rsid w:val="00972CA9"/>
    <w:rsid w:val="00972DA0"/>
    <w:rsid w:val="00972DA2"/>
    <w:rsid w:val="009730B2"/>
    <w:rsid w:val="0097318A"/>
    <w:rsid w:val="009731D6"/>
    <w:rsid w:val="0097323F"/>
    <w:rsid w:val="009733DC"/>
    <w:rsid w:val="009733FA"/>
    <w:rsid w:val="00973800"/>
    <w:rsid w:val="009739D3"/>
    <w:rsid w:val="00973A99"/>
    <w:rsid w:val="00973B14"/>
    <w:rsid w:val="00974050"/>
    <w:rsid w:val="00974207"/>
    <w:rsid w:val="00974708"/>
    <w:rsid w:val="00974746"/>
    <w:rsid w:val="00974D94"/>
    <w:rsid w:val="009750A3"/>
    <w:rsid w:val="00975119"/>
    <w:rsid w:val="00975792"/>
    <w:rsid w:val="009757C7"/>
    <w:rsid w:val="009757FE"/>
    <w:rsid w:val="00975994"/>
    <w:rsid w:val="00975F71"/>
    <w:rsid w:val="00976218"/>
    <w:rsid w:val="00976618"/>
    <w:rsid w:val="00976637"/>
    <w:rsid w:val="0097663B"/>
    <w:rsid w:val="009768B8"/>
    <w:rsid w:val="00976F04"/>
    <w:rsid w:val="009773EF"/>
    <w:rsid w:val="00977725"/>
    <w:rsid w:val="009777F4"/>
    <w:rsid w:val="00977AD8"/>
    <w:rsid w:val="00977BA9"/>
    <w:rsid w:val="0098000A"/>
    <w:rsid w:val="00980772"/>
    <w:rsid w:val="00980A10"/>
    <w:rsid w:val="00980CA4"/>
    <w:rsid w:val="00981130"/>
    <w:rsid w:val="0098152E"/>
    <w:rsid w:val="0098164B"/>
    <w:rsid w:val="00981A9B"/>
    <w:rsid w:val="00981BD5"/>
    <w:rsid w:val="00981C03"/>
    <w:rsid w:val="00981ED1"/>
    <w:rsid w:val="00981F9F"/>
    <w:rsid w:val="0098251E"/>
    <w:rsid w:val="0098254E"/>
    <w:rsid w:val="00982866"/>
    <w:rsid w:val="0098288D"/>
    <w:rsid w:val="00982D28"/>
    <w:rsid w:val="00983038"/>
    <w:rsid w:val="00983500"/>
    <w:rsid w:val="0098350B"/>
    <w:rsid w:val="00983888"/>
    <w:rsid w:val="00983B59"/>
    <w:rsid w:val="00983D46"/>
    <w:rsid w:val="00983DCA"/>
    <w:rsid w:val="0098422A"/>
    <w:rsid w:val="009843B4"/>
    <w:rsid w:val="00984439"/>
    <w:rsid w:val="009844C1"/>
    <w:rsid w:val="009847B1"/>
    <w:rsid w:val="00984996"/>
    <w:rsid w:val="00984B56"/>
    <w:rsid w:val="00985031"/>
    <w:rsid w:val="00985226"/>
    <w:rsid w:val="00985B2C"/>
    <w:rsid w:val="00985EF7"/>
    <w:rsid w:val="00986396"/>
    <w:rsid w:val="009866A6"/>
    <w:rsid w:val="00986BA3"/>
    <w:rsid w:val="00986CF9"/>
    <w:rsid w:val="00987416"/>
    <w:rsid w:val="00987849"/>
    <w:rsid w:val="00987A75"/>
    <w:rsid w:val="00987A87"/>
    <w:rsid w:val="00987BBF"/>
    <w:rsid w:val="00987D61"/>
    <w:rsid w:val="00990252"/>
    <w:rsid w:val="009907E2"/>
    <w:rsid w:val="00990894"/>
    <w:rsid w:val="00990A4F"/>
    <w:rsid w:val="00990C0E"/>
    <w:rsid w:val="00990D75"/>
    <w:rsid w:val="00990E42"/>
    <w:rsid w:val="00991093"/>
    <w:rsid w:val="0099163B"/>
    <w:rsid w:val="00991AC4"/>
    <w:rsid w:val="00991C6F"/>
    <w:rsid w:val="00991DD4"/>
    <w:rsid w:val="00992168"/>
    <w:rsid w:val="0099228E"/>
    <w:rsid w:val="00992343"/>
    <w:rsid w:val="009923DA"/>
    <w:rsid w:val="009925FA"/>
    <w:rsid w:val="00992677"/>
    <w:rsid w:val="009928F2"/>
    <w:rsid w:val="00992924"/>
    <w:rsid w:val="00992958"/>
    <w:rsid w:val="00992E78"/>
    <w:rsid w:val="00992F69"/>
    <w:rsid w:val="00993131"/>
    <w:rsid w:val="00993492"/>
    <w:rsid w:val="009934D3"/>
    <w:rsid w:val="0099363C"/>
    <w:rsid w:val="009937F9"/>
    <w:rsid w:val="009938B9"/>
    <w:rsid w:val="00993911"/>
    <w:rsid w:val="00993EFC"/>
    <w:rsid w:val="00993FA0"/>
    <w:rsid w:val="0099426D"/>
    <w:rsid w:val="009942EB"/>
    <w:rsid w:val="009944CB"/>
    <w:rsid w:val="00994584"/>
    <w:rsid w:val="00994F24"/>
    <w:rsid w:val="009955B4"/>
    <w:rsid w:val="009959AF"/>
    <w:rsid w:val="00996306"/>
    <w:rsid w:val="00996714"/>
    <w:rsid w:val="00996744"/>
    <w:rsid w:val="009967DA"/>
    <w:rsid w:val="00996845"/>
    <w:rsid w:val="009969CB"/>
    <w:rsid w:val="00996CA1"/>
    <w:rsid w:val="00996CCD"/>
    <w:rsid w:val="0099705B"/>
    <w:rsid w:val="00997136"/>
    <w:rsid w:val="00997162"/>
    <w:rsid w:val="00997424"/>
    <w:rsid w:val="00997565"/>
    <w:rsid w:val="0099764E"/>
    <w:rsid w:val="009976CB"/>
    <w:rsid w:val="009976EF"/>
    <w:rsid w:val="00997748"/>
    <w:rsid w:val="0099794A"/>
    <w:rsid w:val="009979F9"/>
    <w:rsid w:val="00997A0C"/>
    <w:rsid w:val="00997AC4"/>
    <w:rsid w:val="00997CC2"/>
    <w:rsid w:val="00997CF4"/>
    <w:rsid w:val="00997D61"/>
    <w:rsid w:val="00997EF8"/>
    <w:rsid w:val="009A00C6"/>
    <w:rsid w:val="009A02E9"/>
    <w:rsid w:val="009A051F"/>
    <w:rsid w:val="009A08D0"/>
    <w:rsid w:val="009A0907"/>
    <w:rsid w:val="009A0D56"/>
    <w:rsid w:val="009A0F83"/>
    <w:rsid w:val="009A0FD5"/>
    <w:rsid w:val="009A1169"/>
    <w:rsid w:val="009A1425"/>
    <w:rsid w:val="009A14AC"/>
    <w:rsid w:val="009A1A10"/>
    <w:rsid w:val="009A1AAB"/>
    <w:rsid w:val="009A1AAC"/>
    <w:rsid w:val="009A1B7B"/>
    <w:rsid w:val="009A1C5A"/>
    <w:rsid w:val="009A21AF"/>
    <w:rsid w:val="009A258C"/>
    <w:rsid w:val="009A2BC7"/>
    <w:rsid w:val="009A2D7E"/>
    <w:rsid w:val="009A304D"/>
    <w:rsid w:val="009A3171"/>
    <w:rsid w:val="009A340D"/>
    <w:rsid w:val="009A3789"/>
    <w:rsid w:val="009A3902"/>
    <w:rsid w:val="009A3AA7"/>
    <w:rsid w:val="009A3FD5"/>
    <w:rsid w:val="009A4361"/>
    <w:rsid w:val="009A4860"/>
    <w:rsid w:val="009A4DFC"/>
    <w:rsid w:val="009A4FEB"/>
    <w:rsid w:val="009A550E"/>
    <w:rsid w:val="009A559B"/>
    <w:rsid w:val="009A5D0C"/>
    <w:rsid w:val="009A611A"/>
    <w:rsid w:val="009A66C7"/>
    <w:rsid w:val="009A6919"/>
    <w:rsid w:val="009A6A0F"/>
    <w:rsid w:val="009A6AC7"/>
    <w:rsid w:val="009A6CC2"/>
    <w:rsid w:val="009A704F"/>
    <w:rsid w:val="009A7831"/>
    <w:rsid w:val="009B0408"/>
    <w:rsid w:val="009B0428"/>
    <w:rsid w:val="009B052B"/>
    <w:rsid w:val="009B0554"/>
    <w:rsid w:val="009B06BA"/>
    <w:rsid w:val="009B07F3"/>
    <w:rsid w:val="009B0843"/>
    <w:rsid w:val="009B0CCF"/>
    <w:rsid w:val="009B0D83"/>
    <w:rsid w:val="009B0EC3"/>
    <w:rsid w:val="009B0F58"/>
    <w:rsid w:val="009B158F"/>
    <w:rsid w:val="009B18A0"/>
    <w:rsid w:val="009B18AF"/>
    <w:rsid w:val="009B191B"/>
    <w:rsid w:val="009B1DBC"/>
    <w:rsid w:val="009B1E47"/>
    <w:rsid w:val="009B20D0"/>
    <w:rsid w:val="009B21EC"/>
    <w:rsid w:val="009B28FE"/>
    <w:rsid w:val="009B2CED"/>
    <w:rsid w:val="009B2EBA"/>
    <w:rsid w:val="009B2EE7"/>
    <w:rsid w:val="009B3293"/>
    <w:rsid w:val="009B345D"/>
    <w:rsid w:val="009B3651"/>
    <w:rsid w:val="009B3A1F"/>
    <w:rsid w:val="009B3D41"/>
    <w:rsid w:val="009B3DBA"/>
    <w:rsid w:val="009B3E37"/>
    <w:rsid w:val="009B464A"/>
    <w:rsid w:val="009B46B3"/>
    <w:rsid w:val="009B484B"/>
    <w:rsid w:val="009B4B01"/>
    <w:rsid w:val="009B4BEB"/>
    <w:rsid w:val="009B4C88"/>
    <w:rsid w:val="009B4E75"/>
    <w:rsid w:val="009B57C8"/>
    <w:rsid w:val="009B5A4D"/>
    <w:rsid w:val="009B5C7F"/>
    <w:rsid w:val="009B5D79"/>
    <w:rsid w:val="009B5F3E"/>
    <w:rsid w:val="009B637F"/>
    <w:rsid w:val="009B6A45"/>
    <w:rsid w:val="009B6C36"/>
    <w:rsid w:val="009B6C6C"/>
    <w:rsid w:val="009B6CC2"/>
    <w:rsid w:val="009B6DB0"/>
    <w:rsid w:val="009B6ECD"/>
    <w:rsid w:val="009B6F47"/>
    <w:rsid w:val="009B7054"/>
    <w:rsid w:val="009B7061"/>
    <w:rsid w:val="009B7321"/>
    <w:rsid w:val="009B77A4"/>
    <w:rsid w:val="009B7A72"/>
    <w:rsid w:val="009B7BB8"/>
    <w:rsid w:val="009B7CA3"/>
    <w:rsid w:val="009C109A"/>
    <w:rsid w:val="009C1153"/>
    <w:rsid w:val="009C126A"/>
    <w:rsid w:val="009C18CC"/>
    <w:rsid w:val="009C1D4C"/>
    <w:rsid w:val="009C1DD8"/>
    <w:rsid w:val="009C1FB7"/>
    <w:rsid w:val="009C2309"/>
    <w:rsid w:val="009C25B0"/>
    <w:rsid w:val="009C27AA"/>
    <w:rsid w:val="009C27C7"/>
    <w:rsid w:val="009C28BF"/>
    <w:rsid w:val="009C2C97"/>
    <w:rsid w:val="009C2DAE"/>
    <w:rsid w:val="009C2DD2"/>
    <w:rsid w:val="009C3330"/>
    <w:rsid w:val="009C3650"/>
    <w:rsid w:val="009C391C"/>
    <w:rsid w:val="009C3ADF"/>
    <w:rsid w:val="009C3C1D"/>
    <w:rsid w:val="009C3E93"/>
    <w:rsid w:val="009C4063"/>
    <w:rsid w:val="009C427F"/>
    <w:rsid w:val="009C441F"/>
    <w:rsid w:val="009C4494"/>
    <w:rsid w:val="009C452D"/>
    <w:rsid w:val="009C4A07"/>
    <w:rsid w:val="009C4B8E"/>
    <w:rsid w:val="009C4E86"/>
    <w:rsid w:val="009C5052"/>
    <w:rsid w:val="009C51D5"/>
    <w:rsid w:val="009C53E2"/>
    <w:rsid w:val="009C543C"/>
    <w:rsid w:val="009C553F"/>
    <w:rsid w:val="009C5549"/>
    <w:rsid w:val="009C58C4"/>
    <w:rsid w:val="009C5911"/>
    <w:rsid w:val="009C599A"/>
    <w:rsid w:val="009C5A95"/>
    <w:rsid w:val="009C5B37"/>
    <w:rsid w:val="009C5C11"/>
    <w:rsid w:val="009C5CF4"/>
    <w:rsid w:val="009C5D13"/>
    <w:rsid w:val="009C5DB5"/>
    <w:rsid w:val="009C5F68"/>
    <w:rsid w:val="009C5FBA"/>
    <w:rsid w:val="009C650E"/>
    <w:rsid w:val="009C6539"/>
    <w:rsid w:val="009C69C9"/>
    <w:rsid w:val="009C6D44"/>
    <w:rsid w:val="009C6FB2"/>
    <w:rsid w:val="009C70DB"/>
    <w:rsid w:val="009C790B"/>
    <w:rsid w:val="009C799C"/>
    <w:rsid w:val="009C7C05"/>
    <w:rsid w:val="009D018D"/>
    <w:rsid w:val="009D019D"/>
    <w:rsid w:val="009D03CD"/>
    <w:rsid w:val="009D03DE"/>
    <w:rsid w:val="009D07D4"/>
    <w:rsid w:val="009D0823"/>
    <w:rsid w:val="009D0E75"/>
    <w:rsid w:val="009D138B"/>
    <w:rsid w:val="009D13FC"/>
    <w:rsid w:val="009D147F"/>
    <w:rsid w:val="009D159E"/>
    <w:rsid w:val="009D17DF"/>
    <w:rsid w:val="009D19BC"/>
    <w:rsid w:val="009D1ACB"/>
    <w:rsid w:val="009D1DB8"/>
    <w:rsid w:val="009D1F45"/>
    <w:rsid w:val="009D20A0"/>
    <w:rsid w:val="009D2237"/>
    <w:rsid w:val="009D2348"/>
    <w:rsid w:val="009D2863"/>
    <w:rsid w:val="009D2CFF"/>
    <w:rsid w:val="009D2E67"/>
    <w:rsid w:val="009D2F0C"/>
    <w:rsid w:val="009D32DC"/>
    <w:rsid w:val="009D3578"/>
    <w:rsid w:val="009D3A5F"/>
    <w:rsid w:val="009D3C35"/>
    <w:rsid w:val="009D3C69"/>
    <w:rsid w:val="009D3E1C"/>
    <w:rsid w:val="009D3EE0"/>
    <w:rsid w:val="009D3EF3"/>
    <w:rsid w:val="009D3F62"/>
    <w:rsid w:val="009D411C"/>
    <w:rsid w:val="009D41D3"/>
    <w:rsid w:val="009D426D"/>
    <w:rsid w:val="009D4909"/>
    <w:rsid w:val="009D4D6E"/>
    <w:rsid w:val="009D4FE3"/>
    <w:rsid w:val="009D5177"/>
    <w:rsid w:val="009D5193"/>
    <w:rsid w:val="009D5231"/>
    <w:rsid w:val="009D548E"/>
    <w:rsid w:val="009D5A9C"/>
    <w:rsid w:val="009D5B67"/>
    <w:rsid w:val="009D5C32"/>
    <w:rsid w:val="009D63A1"/>
    <w:rsid w:val="009D6472"/>
    <w:rsid w:val="009D68E5"/>
    <w:rsid w:val="009D6A86"/>
    <w:rsid w:val="009D6AD0"/>
    <w:rsid w:val="009D6B90"/>
    <w:rsid w:val="009D6EF3"/>
    <w:rsid w:val="009D6F55"/>
    <w:rsid w:val="009D70F0"/>
    <w:rsid w:val="009D715E"/>
    <w:rsid w:val="009D7281"/>
    <w:rsid w:val="009D74EE"/>
    <w:rsid w:val="009D79F4"/>
    <w:rsid w:val="009D7A02"/>
    <w:rsid w:val="009D7A14"/>
    <w:rsid w:val="009D7DA4"/>
    <w:rsid w:val="009E00CB"/>
    <w:rsid w:val="009E039F"/>
    <w:rsid w:val="009E0D4A"/>
    <w:rsid w:val="009E0E7E"/>
    <w:rsid w:val="009E127D"/>
    <w:rsid w:val="009E1374"/>
    <w:rsid w:val="009E13FC"/>
    <w:rsid w:val="009E1466"/>
    <w:rsid w:val="009E1802"/>
    <w:rsid w:val="009E2005"/>
    <w:rsid w:val="009E2202"/>
    <w:rsid w:val="009E2561"/>
    <w:rsid w:val="009E275A"/>
    <w:rsid w:val="009E2B4C"/>
    <w:rsid w:val="009E2F16"/>
    <w:rsid w:val="009E3B26"/>
    <w:rsid w:val="009E3CD1"/>
    <w:rsid w:val="009E46F3"/>
    <w:rsid w:val="009E4933"/>
    <w:rsid w:val="009E4AA4"/>
    <w:rsid w:val="009E521F"/>
    <w:rsid w:val="009E55B7"/>
    <w:rsid w:val="009E58BD"/>
    <w:rsid w:val="009E5AF5"/>
    <w:rsid w:val="009E5EB5"/>
    <w:rsid w:val="009E5FFF"/>
    <w:rsid w:val="009E60EF"/>
    <w:rsid w:val="009E62C3"/>
    <w:rsid w:val="009E6BC2"/>
    <w:rsid w:val="009E6DAA"/>
    <w:rsid w:val="009E74F0"/>
    <w:rsid w:val="009E7519"/>
    <w:rsid w:val="009F00EC"/>
    <w:rsid w:val="009F0261"/>
    <w:rsid w:val="009F0768"/>
    <w:rsid w:val="009F0924"/>
    <w:rsid w:val="009F0A3C"/>
    <w:rsid w:val="009F0D0F"/>
    <w:rsid w:val="009F0EDA"/>
    <w:rsid w:val="009F0F07"/>
    <w:rsid w:val="009F12E4"/>
    <w:rsid w:val="009F144F"/>
    <w:rsid w:val="009F152E"/>
    <w:rsid w:val="009F1633"/>
    <w:rsid w:val="009F19DE"/>
    <w:rsid w:val="009F1A4C"/>
    <w:rsid w:val="009F1B3E"/>
    <w:rsid w:val="009F2530"/>
    <w:rsid w:val="009F2581"/>
    <w:rsid w:val="009F2843"/>
    <w:rsid w:val="009F2901"/>
    <w:rsid w:val="009F2B43"/>
    <w:rsid w:val="009F2CE5"/>
    <w:rsid w:val="009F3172"/>
    <w:rsid w:val="009F372A"/>
    <w:rsid w:val="009F39AF"/>
    <w:rsid w:val="009F3CF6"/>
    <w:rsid w:val="009F41F2"/>
    <w:rsid w:val="009F455B"/>
    <w:rsid w:val="009F4848"/>
    <w:rsid w:val="009F4CDF"/>
    <w:rsid w:val="009F4EDC"/>
    <w:rsid w:val="009F5211"/>
    <w:rsid w:val="009F56A0"/>
    <w:rsid w:val="009F5ACD"/>
    <w:rsid w:val="009F5BA1"/>
    <w:rsid w:val="009F6089"/>
    <w:rsid w:val="009F61B7"/>
    <w:rsid w:val="009F6297"/>
    <w:rsid w:val="009F6789"/>
    <w:rsid w:val="009F6AFD"/>
    <w:rsid w:val="009F7142"/>
    <w:rsid w:val="009F75E7"/>
    <w:rsid w:val="009F7839"/>
    <w:rsid w:val="009F7867"/>
    <w:rsid w:val="009F78FC"/>
    <w:rsid w:val="009F7915"/>
    <w:rsid w:val="009F794A"/>
    <w:rsid w:val="009F7A83"/>
    <w:rsid w:val="009F7D66"/>
    <w:rsid w:val="009F7DFA"/>
    <w:rsid w:val="009F7EE2"/>
    <w:rsid w:val="009F7FBB"/>
    <w:rsid w:val="00A0027F"/>
    <w:rsid w:val="00A00349"/>
    <w:rsid w:val="00A00461"/>
    <w:rsid w:val="00A00955"/>
    <w:rsid w:val="00A00A5E"/>
    <w:rsid w:val="00A00BD2"/>
    <w:rsid w:val="00A00D54"/>
    <w:rsid w:val="00A00E56"/>
    <w:rsid w:val="00A00EE3"/>
    <w:rsid w:val="00A01157"/>
    <w:rsid w:val="00A01216"/>
    <w:rsid w:val="00A0126C"/>
    <w:rsid w:val="00A012B6"/>
    <w:rsid w:val="00A018E0"/>
    <w:rsid w:val="00A01936"/>
    <w:rsid w:val="00A01C4B"/>
    <w:rsid w:val="00A01C99"/>
    <w:rsid w:val="00A01F1A"/>
    <w:rsid w:val="00A01FC5"/>
    <w:rsid w:val="00A02664"/>
    <w:rsid w:val="00A027F3"/>
    <w:rsid w:val="00A029A5"/>
    <w:rsid w:val="00A02A1A"/>
    <w:rsid w:val="00A02DC1"/>
    <w:rsid w:val="00A02EAF"/>
    <w:rsid w:val="00A02FAD"/>
    <w:rsid w:val="00A03012"/>
    <w:rsid w:val="00A03305"/>
    <w:rsid w:val="00A03978"/>
    <w:rsid w:val="00A03986"/>
    <w:rsid w:val="00A03C54"/>
    <w:rsid w:val="00A03D7C"/>
    <w:rsid w:val="00A03EDB"/>
    <w:rsid w:val="00A03F5D"/>
    <w:rsid w:val="00A0414F"/>
    <w:rsid w:val="00A0422C"/>
    <w:rsid w:val="00A04276"/>
    <w:rsid w:val="00A04779"/>
    <w:rsid w:val="00A04ACA"/>
    <w:rsid w:val="00A050A1"/>
    <w:rsid w:val="00A052D8"/>
    <w:rsid w:val="00A05329"/>
    <w:rsid w:val="00A05796"/>
    <w:rsid w:val="00A05C88"/>
    <w:rsid w:val="00A05DF3"/>
    <w:rsid w:val="00A05F1A"/>
    <w:rsid w:val="00A05F3F"/>
    <w:rsid w:val="00A0613B"/>
    <w:rsid w:val="00A06147"/>
    <w:rsid w:val="00A06478"/>
    <w:rsid w:val="00A0670C"/>
    <w:rsid w:val="00A06765"/>
    <w:rsid w:val="00A07188"/>
    <w:rsid w:val="00A072F9"/>
    <w:rsid w:val="00A07373"/>
    <w:rsid w:val="00A077E4"/>
    <w:rsid w:val="00A07869"/>
    <w:rsid w:val="00A07976"/>
    <w:rsid w:val="00A07A51"/>
    <w:rsid w:val="00A07AFA"/>
    <w:rsid w:val="00A07DF0"/>
    <w:rsid w:val="00A07E08"/>
    <w:rsid w:val="00A10172"/>
    <w:rsid w:val="00A102C4"/>
    <w:rsid w:val="00A103A0"/>
    <w:rsid w:val="00A106D6"/>
    <w:rsid w:val="00A107C9"/>
    <w:rsid w:val="00A10A9C"/>
    <w:rsid w:val="00A10ABD"/>
    <w:rsid w:val="00A10E6C"/>
    <w:rsid w:val="00A1104F"/>
    <w:rsid w:val="00A110CB"/>
    <w:rsid w:val="00A1113C"/>
    <w:rsid w:val="00A111FB"/>
    <w:rsid w:val="00A1134F"/>
    <w:rsid w:val="00A1164B"/>
    <w:rsid w:val="00A11712"/>
    <w:rsid w:val="00A11A51"/>
    <w:rsid w:val="00A11FE8"/>
    <w:rsid w:val="00A12176"/>
    <w:rsid w:val="00A12549"/>
    <w:rsid w:val="00A12798"/>
    <w:rsid w:val="00A12831"/>
    <w:rsid w:val="00A12A16"/>
    <w:rsid w:val="00A12E7E"/>
    <w:rsid w:val="00A13368"/>
    <w:rsid w:val="00A1336B"/>
    <w:rsid w:val="00A14072"/>
    <w:rsid w:val="00A14098"/>
    <w:rsid w:val="00A144A6"/>
    <w:rsid w:val="00A1454C"/>
    <w:rsid w:val="00A14673"/>
    <w:rsid w:val="00A146D9"/>
    <w:rsid w:val="00A14995"/>
    <w:rsid w:val="00A14B12"/>
    <w:rsid w:val="00A153BE"/>
    <w:rsid w:val="00A15C4B"/>
    <w:rsid w:val="00A15DEE"/>
    <w:rsid w:val="00A1613C"/>
    <w:rsid w:val="00A167B5"/>
    <w:rsid w:val="00A168A6"/>
    <w:rsid w:val="00A1696C"/>
    <w:rsid w:val="00A16AD7"/>
    <w:rsid w:val="00A16C7F"/>
    <w:rsid w:val="00A16CCD"/>
    <w:rsid w:val="00A16DBE"/>
    <w:rsid w:val="00A17C4F"/>
    <w:rsid w:val="00A17C5E"/>
    <w:rsid w:val="00A2008F"/>
    <w:rsid w:val="00A200FD"/>
    <w:rsid w:val="00A201C5"/>
    <w:rsid w:val="00A203DC"/>
    <w:rsid w:val="00A204E5"/>
    <w:rsid w:val="00A20653"/>
    <w:rsid w:val="00A206BC"/>
    <w:rsid w:val="00A20998"/>
    <w:rsid w:val="00A20A39"/>
    <w:rsid w:val="00A20C0D"/>
    <w:rsid w:val="00A21013"/>
    <w:rsid w:val="00A21867"/>
    <w:rsid w:val="00A2190A"/>
    <w:rsid w:val="00A21B7C"/>
    <w:rsid w:val="00A21C1E"/>
    <w:rsid w:val="00A21CC7"/>
    <w:rsid w:val="00A22681"/>
    <w:rsid w:val="00A22B61"/>
    <w:rsid w:val="00A22C00"/>
    <w:rsid w:val="00A22C38"/>
    <w:rsid w:val="00A230A9"/>
    <w:rsid w:val="00A23115"/>
    <w:rsid w:val="00A2373D"/>
    <w:rsid w:val="00A238BD"/>
    <w:rsid w:val="00A23BF6"/>
    <w:rsid w:val="00A23DA4"/>
    <w:rsid w:val="00A23EC3"/>
    <w:rsid w:val="00A243E4"/>
    <w:rsid w:val="00A24440"/>
    <w:rsid w:val="00A2459D"/>
    <w:rsid w:val="00A247FC"/>
    <w:rsid w:val="00A24907"/>
    <w:rsid w:val="00A24E23"/>
    <w:rsid w:val="00A24E66"/>
    <w:rsid w:val="00A24F80"/>
    <w:rsid w:val="00A24FB3"/>
    <w:rsid w:val="00A2523E"/>
    <w:rsid w:val="00A25241"/>
    <w:rsid w:val="00A25A02"/>
    <w:rsid w:val="00A25F05"/>
    <w:rsid w:val="00A26023"/>
    <w:rsid w:val="00A261C0"/>
    <w:rsid w:val="00A2621C"/>
    <w:rsid w:val="00A264F0"/>
    <w:rsid w:val="00A267EC"/>
    <w:rsid w:val="00A268C9"/>
    <w:rsid w:val="00A26A80"/>
    <w:rsid w:val="00A272D1"/>
    <w:rsid w:val="00A27652"/>
    <w:rsid w:val="00A27749"/>
    <w:rsid w:val="00A27817"/>
    <w:rsid w:val="00A27D6E"/>
    <w:rsid w:val="00A27E0B"/>
    <w:rsid w:val="00A27E67"/>
    <w:rsid w:val="00A30398"/>
    <w:rsid w:val="00A3044F"/>
    <w:rsid w:val="00A30452"/>
    <w:rsid w:val="00A3073C"/>
    <w:rsid w:val="00A307D3"/>
    <w:rsid w:val="00A30B8C"/>
    <w:rsid w:val="00A311AE"/>
    <w:rsid w:val="00A312A6"/>
    <w:rsid w:val="00A3130E"/>
    <w:rsid w:val="00A314A8"/>
    <w:rsid w:val="00A3155E"/>
    <w:rsid w:val="00A318E7"/>
    <w:rsid w:val="00A31C8B"/>
    <w:rsid w:val="00A31DB4"/>
    <w:rsid w:val="00A32220"/>
    <w:rsid w:val="00A324CF"/>
    <w:rsid w:val="00A32A25"/>
    <w:rsid w:val="00A32E8B"/>
    <w:rsid w:val="00A32ED6"/>
    <w:rsid w:val="00A3370E"/>
    <w:rsid w:val="00A339F9"/>
    <w:rsid w:val="00A33B18"/>
    <w:rsid w:val="00A34410"/>
    <w:rsid w:val="00A344A5"/>
    <w:rsid w:val="00A34532"/>
    <w:rsid w:val="00A346C3"/>
    <w:rsid w:val="00A3474E"/>
    <w:rsid w:val="00A347EF"/>
    <w:rsid w:val="00A348A3"/>
    <w:rsid w:val="00A34BD1"/>
    <w:rsid w:val="00A34F22"/>
    <w:rsid w:val="00A34FAE"/>
    <w:rsid w:val="00A354D9"/>
    <w:rsid w:val="00A3563E"/>
    <w:rsid w:val="00A356CC"/>
    <w:rsid w:val="00A35A48"/>
    <w:rsid w:val="00A35D16"/>
    <w:rsid w:val="00A35DE6"/>
    <w:rsid w:val="00A368C4"/>
    <w:rsid w:val="00A368D2"/>
    <w:rsid w:val="00A37123"/>
    <w:rsid w:val="00A3713F"/>
    <w:rsid w:val="00A374B9"/>
    <w:rsid w:val="00A378EA"/>
    <w:rsid w:val="00A37ACE"/>
    <w:rsid w:val="00A37DB1"/>
    <w:rsid w:val="00A37F1D"/>
    <w:rsid w:val="00A37FC7"/>
    <w:rsid w:val="00A4008C"/>
    <w:rsid w:val="00A40306"/>
    <w:rsid w:val="00A40391"/>
    <w:rsid w:val="00A404FA"/>
    <w:rsid w:val="00A409C3"/>
    <w:rsid w:val="00A40E0D"/>
    <w:rsid w:val="00A413F0"/>
    <w:rsid w:val="00A41488"/>
    <w:rsid w:val="00A41B56"/>
    <w:rsid w:val="00A41E0C"/>
    <w:rsid w:val="00A42012"/>
    <w:rsid w:val="00A42511"/>
    <w:rsid w:val="00A428BD"/>
    <w:rsid w:val="00A428EC"/>
    <w:rsid w:val="00A429FD"/>
    <w:rsid w:val="00A42B2D"/>
    <w:rsid w:val="00A42D07"/>
    <w:rsid w:val="00A42DE0"/>
    <w:rsid w:val="00A43CEA"/>
    <w:rsid w:val="00A43D58"/>
    <w:rsid w:val="00A43DA6"/>
    <w:rsid w:val="00A44279"/>
    <w:rsid w:val="00A4470A"/>
    <w:rsid w:val="00A44CAA"/>
    <w:rsid w:val="00A44F62"/>
    <w:rsid w:val="00A450C0"/>
    <w:rsid w:val="00A4526A"/>
    <w:rsid w:val="00A452DA"/>
    <w:rsid w:val="00A45312"/>
    <w:rsid w:val="00A45468"/>
    <w:rsid w:val="00A45495"/>
    <w:rsid w:val="00A455F8"/>
    <w:rsid w:val="00A457D4"/>
    <w:rsid w:val="00A45A35"/>
    <w:rsid w:val="00A45BDF"/>
    <w:rsid w:val="00A45CA0"/>
    <w:rsid w:val="00A461A6"/>
    <w:rsid w:val="00A46219"/>
    <w:rsid w:val="00A46D28"/>
    <w:rsid w:val="00A46E94"/>
    <w:rsid w:val="00A471A7"/>
    <w:rsid w:val="00A472BD"/>
    <w:rsid w:val="00A4791B"/>
    <w:rsid w:val="00A47A4B"/>
    <w:rsid w:val="00A47E54"/>
    <w:rsid w:val="00A50041"/>
    <w:rsid w:val="00A50A48"/>
    <w:rsid w:val="00A50ED1"/>
    <w:rsid w:val="00A51242"/>
    <w:rsid w:val="00A512AB"/>
    <w:rsid w:val="00A513CA"/>
    <w:rsid w:val="00A51522"/>
    <w:rsid w:val="00A51573"/>
    <w:rsid w:val="00A51598"/>
    <w:rsid w:val="00A51839"/>
    <w:rsid w:val="00A51A5E"/>
    <w:rsid w:val="00A51D6D"/>
    <w:rsid w:val="00A5200D"/>
    <w:rsid w:val="00A52523"/>
    <w:rsid w:val="00A52895"/>
    <w:rsid w:val="00A52CAE"/>
    <w:rsid w:val="00A530A9"/>
    <w:rsid w:val="00A5311C"/>
    <w:rsid w:val="00A534F5"/>
    <w:rsid w:val="00A53627"/>
    <w:rsid w:val="00A53814"/>
    <w:rsid w:val="00A53984"/>
    <w:rsid w:val="00A53C39"/>
    <w:rsid w:val="00A53C75"/>
    <w:rsid w:val="00A53DA0"/>
    <w:rsid w:val="00A53EF8"/>
    <w:rsid w:val="00A53F30"/>
    <w:rsid w:val="00A5424E"/>
    <w:rsid w:val="00A549DF"/>
    <w:rsid w:val="00A54C80"/>
    <w:rsid w:val="00A54CAD"/>
    <w:rsid w:val="00A5580A"/>
    <w:rsid w:val="00A55A64"/>
    <w:rsid w:val="00A55D08"/>
    <w:rsid w:val="00A5608F"/>
    <w:rsid w:val="00A5630B"/>
    <w:rsid w:val="00A5659B"/>
    <w:rsid w:val="00A565DA"/>
    <w:rsid w:val="00A5688B"/>
    <w:rsid w:val="00A56F86"/>
    <w:rsid w:val="00A5765D"/>
    <w:rsid w:val="00A576EB"/>
    <w:rsid w:val="00A600ED"/>
    <w:rsid w:val="00A60202"/>
    <w:rsid w:val="00A6024C"/>
    <w:rsid w:val="00A6077F"/>
    <w:rsid w:val="00A607CB"/>
    <w:rsid w:val="00A607D8"/>
    <w:rsid w:val="00A609C2"/>
    <w:rsid w:val="00A60A55"/>
    <w:rsid w:val="00A60DEB"/>
    <w:rsid w:val="00A60FC4"/>
    <w:rsid w:val="00A61518"/>
    <w:rsid w:val="00A61543"/>
    <w:rsid w:val="00A61BFB"/>
    <w:rsid w:val="00A61D00"/>
    <w:rsid w:val="00A61F66"/>
    <w:rsid w:val="00A62033"/>
    <w:rsid w:val="00A627A0"/>
    <w:rsid w:val="00A6284C"/>
    <w:rsid w:val="00A62BA5"/>
    <w:rsid w:val="00A62D64"/>
    <w:rsid w:val="00A62DDC"/>
    <w:rsid w:val="00A63163"/>
    <w:rsid w:val="00A63457"/>
    <w:rsid w:val="00A6351F"/>
    <w:rsid w:val="00A63643"/>
    <w:rsid w:val="00A63804"/>
    <w:rsid w:val="00A6389A"/>
    <w:rsid w:val="00A63F65"/>
    <w:rsid w:val="00A64205"/>
    <w:rsid w:val="00A64CB2"/>
    <w:rsid w:val="00A6508B"/>
    <w:rsid w:val="00A650B0"/>
    <w:rsid w:val="00A656ED"/>
    <w:rsid w:val="00A65768"/>
    <w:rsid w:val="00A658DA"/>
    <w:rsid w:val="00A65A6D"/>
    <w:rsid w:val="00A65A70"/>
    <w:rsid w:val="00A65AC3"/>
    <w:rsid w:val="00A65CBE"/>
    <w:rsid w:val="00A65DFA"/>
    <w:rsid w:val="00A66143"/>
    <w:rsid w:val="00A66319"/>
    <w:rsid w:val="00A66B94"/>
    <w:rsid w:val="00A66F36"/>
    <w:rsid w:val="00A6701D"/>
    <w:rsid w:val="00A67426"/>
    <w:rsid w:val="00A67525"/>
    <w:rsid w:val="00A676D9"/>
    <w:rsid w:val="00A67749"/>
    <w:rsid w:val="00A67858"/>
    <w:rsid w:val="00A67995"/>
    <w:rsid w:val="00A67B33"/>
    <w:rsid w:val="00A67BF7"/>
    <w:rsid w:val="00A67EFC"/>
    <w:rsid w:val="00A6C78E"/>
    <w:rsid w:val="00A70004"/>
    <w:rsid w:val="00A7002C"/>
    <w:rsid w:val="00A7031E"/>
    <w:rsid w:val="00A70339"/>
    <w:rsid w:val="00A70602"/>
    <w:rsid w:val="00A7086C"/>
    <w:rsid w:val="00A70C7F"/>
    <w:rsid w:val="00A70F3D"/>
    <w:rsid w:val="00A7110C"/>
    <w:rsid w:val="00A71140"/>
    <w:rsid w:val="00A718E2"/>
    <w:rsid w:val="00A71A83"/>
    <w:rsid w:val="00A71AE4"/>
    <w:rsid w:val="00A71B04"/>
    <w:rsid w:val="00A71D1F"/>
    <w:rsid w:val="00A71D2F"/>
    <w:rsid w:val="00A71DC7"/>
    <w:rsid w:val="00A727FC"/>
    <w:rsid w:val="00A72B7B"/>
    <w:rsid w:val="00A72EA4"/>
    <w:rsid w:val="00A7314B"/>
    <w:rsid w:val="00A734BA"/>
    <w:rsid w:val="00A7368C"/>
    <w:rsid w:val="00A73790"/>
    <w:rsid w:val="00A739FB"/>
    <w:rsid w:val="00A73BBB"/>
    <w:rsid w:val="00A73D06"/>
    <w:rsid w:val="00A74048"/>
    <w:rsid w:val="00A740BF"/>
    <w:rsid w:val="00A74136"/>
    <w:rsid w:val="00A74692"/>
    <w:rsid w:val="00A74713"/>
    <w:rsid w:val="00A747C9"/>
    <w:rsid w:val="00A74E2D"/>
    <w:rsid w:val="00A74F00"/>
    <w:rsid w:val="00A750EA"/>
    <w:rsid w:val="00A75135"/>
    <w:rsid w:val="00A75263"/>
    <w:rsid w:val="00A754FA"/>
    <w:rsid w:val="00A75555"/>
    <w:rsid w:val="00A75726"/>
    <w:rsid w:val="00A75995"/>
    <w:rsid w:val="00A75F3F"/>
    <w:rsid w:val="00A76021"/>
    <w:rsid w:val="00A7618B"/>
    <w:rsid w:val="00A7640B"/>
    <w:rsid w:val="00A767FB"/>
    <w:rsid w:val="00A76ED9"/>
    <w:rsid w:val="00A770BD"/>
    <w:rsid w:val="00A77198"/>
    <w:rsid w:val="00A774FA"/>
    <w:rsid w:val="00A775CA"/>
    <w:rsid w:val="00A7778B"/>
    <w:rsid w:val="00A778B1"/>
    <w:rsid w:val="00A7799C"/>
    <w:rsid w:val="00A77D22"/>
    <w:rsid w:val="00A803BC"/>
    <w:rsid w:val="00A803E4"/>
    <w:rsid w:val="00A8043F"/>
    <w:rsid w:val="00A804C4"/>
    <w:rsid w:val="00A80890"/>
    <w:rsid w:val="00A80969"/>
    <w:rsid w:val="00A80C1E"/>
    <w:rsid w:val="00A815B6"/>
    <w:rsid w:val="00A816F4"/>
    <w:rsid w:val="00A8175A"/>
    <w:rsid w:val="00A81D03"/>
    <w:rsid w:val="00A81D4B"/>
    <w:rsid w:val="00A81E16"/>
    <w:rsid w:val="00A81E55"/>
    <w:rsid w:val="00A81FA0"/>
    <w:rsid w:val="00A821AC"/>
    <w:rsid w:val="00A821F2"/>
    <w:rsid w:val="00A826B5"/>
    <w:rsid w:val="00A82831"/>
    <w:rsid w:val="00A828B4"/>
    <w:rsid w:val="00A82975"/>
    <w:rsid w:val="00A82AA6"/>
    <w:rsid w:val="00A82FF9"/>
    <w:rsid w:val="00A832B9"/>
    <w:rsid w:val="00A8336D"/>
    <w:rsid w:val="00A83552"/>
    <w:rsid w:val="00A83695"/>
    <w:rsid w:val="00A838ED"/>
    <w:rsid w:val="00A83B8F"/>
    <w:rsid w:val="00A84644"/>
    <w:rsid w:val="00A8471D"/>
    <w:rsid w:val="00A84805"/>
    <w:rsid w:val="00A84C22"/>
    <w:rsid w:val="00A8506C"/>
    <w:rsid w:val="00A850FA"/>
    <w:rsid w:val="00A85161"/>
    <w:rsid w:val="00A851C4"/>
    <w:rsid w:val="00A85279"/>
    <w:rsid w:val="00A85552"/>
    <w:rsid w:val="00A85725"/>
    <w:rsid w:val="00A8576E"/>
    <w:rsid w:val="00A858C5"/>
    <w:rsid w:val="00A85B32"/>
    <w:rsid w:val="00A85BD7"/>
    <w:rsid w:val="00A85EAE"/>
    <w:rsid w:val="00A85EE1"/>
    <w:rsid w:val="00A861CA"/>
    <w:rsid w:val="00A8655C"/>
    <w:rsid w:val="00A866E0"/>
    <w:rsid w:val="00A869F9"/>
    <w:rsid w:val="00A86A1B"/>
    <w:rsid w:val="00A86B47"/>
    <w:rsid w:val="00A86E92"/>
    <w:rsid w:val="00A86EA7"/>
    <w:rsid w:val="00A86F4B"/>
    <w:rsid w:val="00A87011"/>
    <w:rsid w:val="00A8712D"/>
    <w:rsid w:val="00A871C4"/>
    <w:rsid w:val="00A872A2"/>
    <w:rsid w:val="00A872DB"/>
    <w:rsid w:val="00A87520"/>
    <w:rsid w:val="00A875D3"/>
    <w:rsid w:val="00A875DF"/>
    <w:rsid w:val="00A87BD2"/>
    <w:rsid w:val="00A87DB5"/>
    <w:rsid w:val="00A87ECC"/>
    <w:rsid w:val="00A87F83"/>
    <w:rsid w:val="00A9054D"/>
    <w:rsid w:val="00A90891"/>
    <w:rsid w:val="00A90F09"/>
    <w:rsid w:val="00A91244"/>
    <w:rsid w:val="00A9144C"/>
    <w:rsid w:val="00A9165E"/>
    <w:rsid w:val="00A91778"/>
    <w:rsid w:val="00A917C6"/>
    <w:rsid w:val="00A91AA1"/>
    <w:rsid w:val="00A91ACF"/>
    <w:rsid w:val="00A91E94"/>
    <w:rsid w:val="00A92550"/>
    <w:rsid w:val="00A926A8"/>
    <w:rsid w:val="00A92776"/>
    <w:rsid w:val="00A927C3"/>
    <w:rsid w:val="00A92C52"/>
    <w:rsid w:val="00A9304A"/>
    <w:rsid w:val="00A93150"/>
    <w:rsid w:val="00A93181"/>
    <w:rsid w:val="00A9350A"/>
    <w:rsid w:val="00A9350E"/>
    <w:rsid w:val="00A935E9"/>
    <w:rsid w:val="00A938E6"/>
    <w:rsid w:val="00A93CCF"/>
    <w:rsid w:val="00A9408C"/>
    <w:rsid w:val="00A94640"/>
    <w:rsid w:val="00A94ABF"/>
    <w:rsid w:val="00A94D65"/>
    <w:rsid w:val="00A94E58"/>
    <w:rsid w:val="00A95100"/>
    <w:rsid w:val="00A951AF"/>
    <w:rsid w:val="00A956F2"/>
    <w:rsid w:val="00A958A9"/>
    <w:rsid w:val="00A958B0"/>
    <w:rsid w:val="00A95BD5"/>
    <w:rsid w:val="00A95E2C"/>
    <w:rsid w:val="00A95E7B"/>
    <w:rsid w:val="00A96095"/>
    <w:rsid w:val="00A963CB"/>
    <w:rsid w:val="00A966B7"/>
    <w:rsid w:val="00A96C66"/>
    <w:rsid w:val="00A96E4B"/>
    <w:rsid w:val="00A96F12"/>
    <w:rsid w:val="00A96F78"/>
    <w:rsid w:val="00A9798C"/>
    <w:rsid w:val="00A97AD4"/>
    <w:rsid w:val="00AA017F"/>
    <w:rsid w:val="00AA084F"/>
    <w:rsid w:val="00AA09A2"/>
    <w:rsid w:val="00AA0C8C"/>
    <w:rsid w:val="00AA0E18"/>
    <w:rsid w:val="00AA1087"/>
    <w:rsid w:val="00AA12F0"/>
    <w:rsid w:val="00AA14EC"/>
    <w:rsid w:val="00AA14F8"/>
    <w:rsid w:val="00AA1761"/>
    <w:rsid w:val="00AA1A1F"/>
    <w:rsid w:val="00AA1DE7"/>
    <w:rsid w:val="00AA25A9"/>
    <w:rsid w:val="00AA26D9"/>
    <w:rsid w:val="00AA294A"/>
    <w:rsid w:val="00AA2C4C"/>
    <w:rsid w:val="00AA2FA9"/>
    <w:rsid w:val="00AA3784"/>
    <w:rsid w:val="00AA3912"/>
    <w:rsid w:val="00AA3DEA"/>
    <w:rsid w:val="00AA4434"/>
    <w:rsid w:val="00AA484E"/>
    <w:rsid w:val="00AA4B8F"/>
    <w:rsid w:val="00AA4BC4"/>
    <w:rsid w:val="00AA51AD"/>
    <w:rsid w:val="00AA52EA"/>
    <w:rsid w:val="00AA56F0"/>
    <w:rsid w:val="00AA571B"/>
    <w:rsid w:val="00AA591E"/>
    <w:rsid w:val="00AA65C9"/>
    <w:rsid w:val="00AA6A7E"/>
    <w:rsid w:val="00AA6ACB"/>
    <w:rsid w:val="00AA6C1D"/>
    <w:rsid w:val="00AA6FD7"/>
    <w:rsid w:val="00AA73A7"/>
    <w:rsid w:val="00AA7CAB"/>
    <w:rsid w:val="00AA7E8F"/>
    <w:rsid w:val="00AB03F7"/>
    <w:rsid w:val="00AB045C"/>
    <w:rsid w:val="00AB0718"/>
    <w:rsid w:val="00AB078A"/>
    <w:rsid w:val="00AB0913"/>
    <w:rsid w:val="00AB0A32"/>
    <w:rsid w:val="00AB0E56"/>
    <w:rsid w:val="00AB0F4D"/>
    <w:rsid w:val="00AB137E"/>
    <w:rsid w:val="00AB1434"/>
    <w:rsid w:val="00AB1524"/>
    <w:rsid w:val="00AB167D"/>
    <w:rsid w:val="00AB17C8"/>
    <w:rsid w:val="00AB195C"/>
    <w:rsid w:val="00AB1CFC"/>
    <w:rsid w:val="00AB21A8"/>
    <w:rsid w:val="00AB21AF"/>
    <w:rsid w:val="00AB23A4"/>
    <w:rsid w:val="00AB26A0"/>
    <w:rsid w:val="00AB2A07"/>
    <w:rsid w:val="00AB2BA3"/>
    <w:rsid w:val="00AB2C3C"/>
    <w:rsid w:val="00AB2DE0"/>
    <w:rsid w:val="00AB2F85"/>
    <w:rsid w:val="00AB307A"/>
    <w:rsid w:val="00AB33E0"/>
    <w:rsid w:val="00AB36B5"/>
    <w:rsid w:val="00AB375A"/>
    <w:rsid w:val="00AB37DD"/>
    <w:rsid w:val="00AB3A15"/>
    <w:rsid w:val="00AB3DF6"/>
    <w:rsid w:val="00AB3E67"/>
    <w:rsid w:val="00AB4621"/>
    <w:rsid w:val="00AB4E43"/>
    <w:rsid w:val="00AB4ECC"/>
    <w:rsid w:val="00AB4F3A"/>
    <w:rsid w:val="00AB549B"/>
    <w:rsid w:val="00AB5597"/>
    <w:rsid w:val="00AB570C"/>
    <w:rsid w:val="00AB5A62"/>
    <w:rsid w:val="00AB5AAA"/>
    <w:rsid w:val="00AB65D5"/>
    <w:rsid w:val="00AB6601"/>
    <w:rsid w:val="00AB674E"/>
    <w:rsid w:val="00AB6828"/>
    <w:rsid w:val="00AB6829"/>
    <w:rsid w:val="00AB6D79"/>
    <w:rsid w:val="00AB7806"/>
    <w:rsid w:val="00AC025C"/>
    <w:rsid w:val="00AC02C1"/>
    <w:rsid w:val="00AC046E"/>
    <w:rsid w:val="00AC0836"/>
    <w:rsid w:val="00AC0AB6"/>
    <w:rsid w:val="00AC0C89"/>
    <w:rsid w:val="00AC0FA4"/>
    <w:rsid w:val="00AC10AD"/>
    <w:rsid w:val="00AC111B"/>
    <w:rsid w:val="00AC13C0"/>
    <w:rsid w:val="00AC155D"/>
    <w:rsid w:val="00AC1757"/>
    <w:rsid w:val="00AC1C15"/>
    <w:rsid w:val="00AC1E55"/>
    <w:rsid w:val="00AC2144"/>
    <w:rsid w:val="00AC21CD"/>
    <w:rsid w:val="00AC2236"/>
    <w:rsid w:val="00AC276B"/>
    <w:rsid w:val="00AC2784"/>
    <w:rsid w:val="00AC2ABF"/>
    <w:rsid w:val="00AC2ADA"/>
    <w:rsid w:val="00AC2EB7"/>
    <w:rsid w:val="00AC3817"/>
    <w:rsid w:val="00AC39C7"/>
    <w:rsid w:val="00AC3CE9"/>
    <w:rsid w:val="00AC3E23"/>
    <w:rsid w:val="00AC3F44"/>
    <w:rsid w:val="00AC4295"/>
    <w:rsid w:val="00AC429F"/>
    <w:rsid w:val="00AC4869"/>
    <w:rsid w:val="00AC49DB"/>
    <w:rsid w:val="00AC4C1B"/>
    <w:rsid w:val="00AC4C50"/>
    <w:rsid w:val="00AC4CE6"/>
    <w:rsid w:val="00AC5487"/>
    <w:rsid w:val="00AC5A8C"/>
    <w:rsid w:val="00AC5AC9"/>
    <w:rsid w:val="00AC5EEA"/>
    <w:rsid w:val="00AC6035"/>
    <w:rsid w:val="00AC60B4"/>
    <w:rsid w:val="00AC60B6"/>
    <w:rsid w:val="00AC6163"/>
    <w:rsid w:val="00AC6A5D"/>
    <w:rsid w:val="00AC6ABA"/>
    <w:rsid w:val="00AC6E76"/>
    <w:rsid w:val="00AC6ECE"/>
    <w:rsid w:val="00AC730D"/>
    <w:rsid w:val="00AC749E"/>
    <w:rsid w:val="00AC78BF"/>
    <w:rsid w:val="00AC7BBA"/>
    <w:rsid w:val="00AC7D5E"/>
    <w:rsid w:val="00AD002B"/>
    <w:rsid w:val="00AD00C5"/>
    <w:rsid w:val="00AD032D"/>
    <w:rsid w:val="00AD0853"/>
    <w:rsid w:val="00AD085F"/>
    <w:rsid w:val="00AD0D0F"/>
    <w:rsid w:val="00AD0F48"/>
    <w:rsid w:val="00AD1186"/>
    <w:rsid w:val="00AD148B"/>
    <w:rsid w:val="00AD163B"/>
    <w:rsid w:val="00AD1641"/>
    <w:rsid w:val="00AD165F"/>
    <w:rsid w:val="00AD1709"/>
    <w:rsid w:val="00AD1A74"/>
    <w:rsid w:val="00AD1AE9"/>
    <w:rsid w:val="00AD2190"/>
    <w:rsid w:val="00AD222F"/>
    <w:rsid w:val="00AD25D1"/>
    <w:rsid w:val="00AD2794"/>
    <w:rsid w:val="00AD2B9F"/>
    <w:rsid w:val="00AD2DC5"/>
    <w:rsid w:val="00AD3084"/>
    <w:rsid w:val="00AD3349"/>
    <w:rsid w:val="00AD3437"/>
    <w:rsid w:val="00AD3455"/>
    <w:rsid w:val="00AD3CAD"/>
    <w:rsid w:val="00AD43C5"/>
    <w:rsid w:val="00AD47DA"/>
    <w:rsid w:val="00AD4DB5"/>
    <w:rsid w:val="00AD4DD0"/>
    <w:rsid w:val="00AD5086"/>
    <w:rsid w:val="00AD50E0"/>
    <w:rsid w:val="00AD5637"/>
    <w:rsid w:val="00AD58F6"/>
    <w:rsid w:val="00AD611D"/>
    <w:rsid w:val="00AD619C"/>
    <w:rsid w:val="00AD670E"/>
    <w:rsid w:val="00AD686E"/>
    <w:rsid w:val="00AD69FF"/>
    <w:rsid w:val="00AD6A0A"/>
    <w:rsid w:val="00AD6A33"/>
    <w:rsid w:val="00AD6FDF"/>
    <w:rsid w:val="00AD702B"/>
    <w:rsid w:val="00AD72E6"/>
    <w:rsid w:val="00AD788B"/>
    <w:rsid w:val="00AD7AF6"/>
    <w:rsid w:val="00AD7C95"/>
    <w:rsid w:val="00AE0430"/>
    <w:rsid w:val="00AE06D1"/>
    <w:rsid w:val="00AE0960"/>
    <w:rsid w:val="00AE09F8"/>
    <w:rsid w:val="00AE0A11"/>
    <w:rsid w:val="00AE0D5A"/>
    <w:rsid w:val="00AE0DF5"/>
    <w:rsid w:val="00AE0F24"/>
    <w:rsid w:val="00AE0F34"/>
    <w:rsid w:val="00AE10BD"/>
    <w:rsid w:val="00AE12D9"/>
    <w:rsid w:val="00AE1406"/>
    <w:rsid w:val="00AE1BBE"/>
    <w:rsid w:val="00AE1CC3"/>
    <w:rsid w:val="00AE1E95"/>
    <w:rsid w:val="00AE2193"/>
    <w:rsid w:val="00AE21FA"/>
    <w:rsid w:val="00AE23D5"/>
    <w:rsid w:val="00AE25D1"/>
    <w:rsid w:val="00AE26B3"/>
    <w:rsid w:val="00AE2EAB"/>
    <w:rsid w:val="00AE2F29"/>
    <w:rsid w:val="00AE2F2B"/>
    <w:rsid w:val="00AE307C"/>
    <w:rsid w:val="00AE32E5"/>
    <w:rsid w:val="00AE3620"/>
    <w:rsid w:val="00AE3759"/>
    <w:rsid w:val="00AE3DE1"/>
    <w:rsid w:val="00AE3E23"/>
    <w:rsid w:val="00AE3EA9"/>
    <w:rsid w:val="00AE4203"/>
    <w:rsid w:val="00AE4483"/>
    <w:rsid w:val="00AE44AC"/>
    <w:rsid w:val="00AE44B3"/>
    <w:rsid w:val="00AE461A"/>
    <w:rsid w:val="00AE462A"/>
    <w:rsid w:val="00AE466A"/>
    <w:rsid w:val="00AE479E"/>
    <w:rsid w:val="00AE533E"/>
    <w:rsid w:val="00AE5D29"/>
    <w:rsid w:val="00AE60C3"/>
    <w:rsid w:val="00AE63B3"/>
    <w:rsid w:val="00AE64A9"/>
    <w:rsid w:val="00AE688E"/>
    <w:rsid w:val="00AE6921"/>
    <w:rsid w:val="00AE6D1D"/>
    <w:rsid w:val="00AE6E76"/>
    <w:rsid w:val="00AE6F68"/>
    <w:rsid w:val="00AE7100"/>
    <w:rsid w:val="00AE7527"/>
    <w:rsid w:val="00AE784D"/>
    <w:rsid w:val="00AE7A70"/>
    <w:rsid w:val="00AE7C51"/>
    <w:rsid w:val="00AE7CD2"/>
    <w:rsid w:val="00AF0585"/>
    <w:rsid w:val="00AF0746"/>
    <w:rsid w:val="00AF101E"/>
    <w:rsid w:val="00AF112B"/>
    <w:rsid w:val="00AF11F1"/>
    <w:rsid w:val="00AF1288"/>
    <w:rsid w:val="00AF129F"/>
    <w:rsid w:val="00AF159F"/>
    <w:rsid w:val="00AF1E3C"/>
    <w:rsid w:val="00AF1FCC"/>
    <w:rsid w:val="00AF207C"/>
    <w:rsid w:val="00AF23F1"/>
    <w:rsid w:val="00AF259C"/>
    <w:rsid w:val="00AF2D54"/>
    <w:rsid w:val="00AF3458"/>
    <w:rsid w:val="00AF360D"/>
    <w:rsid w:val="00AF377A"/>
    <w:rsid w:val="00AF3F7B"/>
    <w:rsid w:val="00AF4145"/>
    <w:rsid w:val="00AF42B4"/>
    <w:rsid w:val="00AF431F"/>
    <w:rsid w:val="00AF43DB"/>
    <w:rsid w:val="00AF49CC"/>
    <w:rsid w:val="00AF4A22"/>
    <w:rsid w:val="00AF4B8A"/>
    <w:rsid w:val="00AF4CAD"/>
    <w:rsid w:val="00AF4F1B"/>
    <w:rsid w:val="00AF4F49"/>
    <w:rsid w:val="00AF50E9"/>
    <w:rsid w:val="00AF51A3"/>
    <w:rsid w:val="00AF5379"/>
    <w:rsid w:val="00AF5573"/>
    <w:rsid w:val="00AF55CC"/>
    <w:rsid w:val="00AF5793"/>
    <w:rsid w:val="00AF5B05"/>
    <w:rsid w:val="00AF5D89"/>
    <w:rsid w:val="00AF5EC6"/>
    <w:rsid w:val="00AF6129"/>
    <w:rsid w:val="00AF6BAA"/>
    <w:rsid w:val="00AF6C99"/>
    <w:rsid w:val="00AF6D56"/>
    <w:rsid w:val="00AF6E21"/>
    <w:rsid w:val="00AF6E8A"/>
    <w:rsid w:val="00AF7164"/>
    <w:rsid w:val="00AF7213"/>
    <w:rsid w:val="00AF7324"/>
    <w:rsid w:val="00AF7383"/>
    <w:rsid w:val="00AF74C5"/>
    <w:rsid w:val="00AF7769"/>
    <w:rsid w:val="00AF7A53"/>
    <w:rsid w:val="00AF7D92"/>
    <w:rsid w:val="00B003CC"/>
    <w:rsid w:val="00B004DC"/>
    <w:rsid w:val="00B00C28"/>
    <w:rsid w:val="00B00F76"/>
    <w:rsid w:val="00B01064"/>
    <w:rsid w:val="00B011CC"/>
    <w:rsid w:val="00B013BB"/>
    <w:rsid w:val="00B016FB"/>
    <w:rsid w:val="00B02004"/>
    <w:rsid w:val="00B022D6"/>
    <w:rsid w:val="00B02542"/>
    <w:rsid w:val="00B02545"/>
    <w:rsid w:val="00B02A2D"/>
    <w:rsid w:val="00B030EB"/>
    <w:rsid w:val="00B03139"/>
    <w:rsid w:val="00B03575"/>
    <w:rsid w:val="00B035A1"/>
    <w:rsid w:val="00B03847"/>
    <w:rsid w:val="00B04048"/>
    <w:rsid w:val="00B0433C"/>
    <w:rsid w:val="00B04342"/>
    <w:rsid w:val="00B04757"/>
    <w:rsid w:val="00B04A87"/>
    <w:rsid w:val="00B04F3D"/>
    <w:rsid w:val="00B055D5"/>
    <w:rsid w:val="00B0569D"/>
    <w:rsid w:val="00B05702"/>
    <w:rsid w:val="00B05959"/>
    <w:rsid w:val="00B05E72"/>
    <w:rsid w:val="00B05F1B"/>
    <w:rsid w:val="00B06138"/>
    <w:rsid w:val="00B06984"/>
    <w:rsid w:val="00B06B58"/>
    <w:rsid w:val="00B06DD9"/>
    <w:rsid w:val="00B07B3F"/>
    <w:rsid w:val="00B07CD6"/>
    <w:rsid w:val="00B07E52"/>
    <w:rsid w:val="00B07F2B"/>
    <w:rsid w:val="00B07F88"/>
    <w:rsid w:val="00B10010"/>
    <w:rsid w:val="00B102B8"/>
    <w:rsid w:val="00B102C9"/>
    <w:rsid w:val="00B1083F"/>
    <w:rsid w:val="00B10F6B"/>
    <w:rsid w:val="00B11394"/>
    <w:rsid w:val="00B1157D"/>
    <w:rsid w:val="00B11775"/>
    <w:rsid w:val="00B1177C"/>
    <w:rsid w:val="00B11AE0"/>
    <w:rsid w:val="00B11BD2"/>
    <w:rsid w:val="00B11D0B"/>
    <w:rsid w:val="00B11FF4"/>
    <w:rsid w:val="00B120C7"/>
    <w:rsid w:val="00B123BF"/>
    <w:rsid w:val="00B125BA"/>
    <w:rsid w:val="00B125C4"/>
    <w:rsid w:val="00B12632"/>
    <w:rsid w:val="00B12660"/>
    <w:rsid w:val="00B127B1"/>
    <w:rsid w:val="00B127B3"/>
    <w:rsid w:val="00B12823"/>
    <w:rsid w:val="00B12984"/>
    <w:rsid w:val="00B12988"/>
    <w:rsid w:val="00B12E3D"/>
    <w:rsid w:val="00B12F5F"/>
    <w:rsid w:val="00B1302D"/>
    <w:rsid w:val="00B13653"/>
    <w:rsid w:val="00B1377C"/>
    <w:rsid w:val="00B13FFA"/>
    <w:rsid w:val="00B14434"/>
    <w:rsid w:val="00B148AE"/>
    <w:rsid w:val="00B14953"/>
    <w:rsid w:val="00B149A6"/>
    <w:rsid w:val="00B14AA3"/>
    <w:rsid w:val="00B14CC5"/>
    <w:rsid w:val="00B14D68"/>
    <w:rsid w:val="00B1513F"/>
    <w:rsid w:val="00B156CC"/>
    <w:rsid w:val="00B15A50"/>
    <w:rsid w:val="00B15B31"/>
    <w:rsid w:val="00B15B89"/>
    <w:rsid w:val="00B15BA7"/>
    <w:rsid w:val="00B16004"/>
    <w:rsid w:val="00B16271"/>
    <w:rsid w:val="00B168F8"/>
    <w:rsid w:val="00B169B1"/>
    <w:rsid w:val="00B16EB9"/>
    <w:rsid w:val="00B17107"/>
    <w:rsid w:val="00B172AD"/>
    <w:rsid w:val="00B173EE"/>
    <w:rsid w:val="00B1746F"/>
    <w:rsid w:val="00B175E1"/>
    <w:rsid w:val="00B17C69"/>
    <w:rsid w:val="00B17EA8"/>
    <w:rsid w:val="00B2007F"/>
    <w:rsid w:val="00B201EB"/>
    <w:rsid w:val="00B202E2"/>
    <w:rsid w:val="00B2037D"/>
    <w:rsid w:val="00B205A5"/>
    <w:rsid w:val="00B20725"/>
    <w:rsid w:val="00B20B94"/>
    <w:rsid w:val="00B20E2E"/>
    <w:rsid w:val="00B210E2"/>
    <w:rsid w:val="00B216C7"/>
    <w:rsid w:val="00B216CF"/>
    <w:rsid w:val="00B21871"/>
    <w:rsid w:val="00B21AAB"/>
    <w:rsid w:val="00B223D5"/>
    <w:rsid w:val="00B22438"/>
    <w:rsid w:val="00B2340D"/>
    <w:rsid w:val="00B234A2"/>
    <w:rsid w:val="00B23570"/>
    <w:rsid w:val="00B2382F"/>
    <w:rsid w:val="00B23D06"/>
    <w:rsid w:val="00B24258"/>
    <w:rsid w:val="00B249A0"/>
    <w:rsid w:val="00B24F67"/>
    <w:rsid w:val="00B2506B"/>
    <w:rsid w:val="00B2554D"/>
    <w:rsid w:val="00B255E7"/>
    <w:rsid w:val="00B25A84"/>
    <w:rsid w:val="00B25A8D"/>
    <w:rsid w:val="00B25ACD"/>
    <w:rsid w:val="00B25AED"/>
    <w:rsid w:val="00B25CE4"/>
    <w:rsid w:val="00B25D0D"/>
    <w:rsid w:val="00B261DD"/>
    <w:rsid w:val="00B2628E"/>
    <w:rsid w:val="00B2645A"/>
    <w:rsid w:val="00B26611"/>
    <w:rsid w:val="00B266B0"/>
    <w:rsid w:val="00B26A6D"/>
    <w:rsid w:val="00B26D7B"/>
    <w:rsid w:val="00B2726A"/>
    <w:rsid w:val="00B27469"/>
    <w:rsid w:val="00B2767E"/>
    <w:rsid w:val="00B2776B"/>
    <w:rsid w:val="00B27921"/>
    <w:rsid w:val="00B27CA5"/>
    <w:rsid w:val="00B27DBF"/>
    <w:rsid w:val="00B3000E"/>
    <w:rsid w:val="00B30263"/>
    <w:rsid w:val="00B305B3"/>
    <w:rsid w:val="00B30A75"/>
    <w:rsid w:val="00B30B97"/>
    <w:rsid w:val="00B30D2D"/>
    <w:rsid w:val="00B31166"/>
    <w:rsid w:val="00B3142D"/>
    <w:rsid w:val="00B3163F"/>
    <w:rsid w:val="00B31CF3"/>
    <w:rsid w:val="00B31FC6"/>
    <w:rsid w:val="00B32014"/>
    <w:rsid w:val="00B326A8"/>
    <w:rsid w:val="00B32924"/>
    <w:rsid w:val="00B329EB"/>
    <w:rsid w:val="00B33149"/>
    <w:rsid w:val="00B33260"/>
    <w:rsid w:val="00B33508"/>
    <w:rsid w:val="00B3377E"/>
    <w:rsid w:val="00B337AE"/>
    <w:rsid w:val="00B33A96"/>
    <w:rsid w:val="00B33A98"/>
    <w:rsid w:val="00B33E18"/>
    <w:rsid w:val="00B341AB"/>
    <w:rsid w:val="00B34244"/>
    <w:rsid w:val="00B34802"/>
    <w:rsid w:val="00B34DF0"/>
    <w:rsid w:val="00B34EB6"/>
    <w:rsid w:val="00B35630"/>
    <w:rsid w:val="00B3575E"/>
    <w:rsid w:val="00B35786"/>
    <w:rsid w:val="00B3594B"/>
    <w:rsid w:val="00B35DA4"/>
    <w:rsid w:val="00B35DFF"/>
    <w:rsid w:val="00B35E8F"/>
    <w:rsid w:val="00B36071"/>
    <w:rsid w:val="00B36553"/>
    <w:rsid w:val="00B367C2"/>
    <w:rsid w:val="00B36933"/>
    <w:rsid w:val="00B36B11"/>
    <w:rsid w:val="00B36C68"/>
    <w:rsid w:val="00B37425"/>
    <w:rsid w:val="00B37676"/>
    <w:rsid w:val="00B37B0A"/>
    <w:rsid w:val="00B37C93"/>
    <w:rsid w:val="00B405E1"/>
    <w:rsid w:val="00B407C2"/>
    <w:rsid w:val="00B407D4"/>
    <w:rsid w:val="00B40A96"/>
    <w:rsid w:val="00B40ADE"/>
    <w:rsid w:val="00B40E2C"/>
    <w:rsid w:val="00B40E6A"/>
    <w:rsid w:val="00B4102A"/>
    <w:rsid w:val="00B41040"/>
    <w:rsid w:val="00B410D0"/>
    <w:rsid w:val="00B413E8"/>
    <w:rsid w:val="00B414EE"/>
    <w:rsid w:val="00B416F5"/>
    <w:rsid w:val="00B4184B"/>
    <w:rsid w:val="00B422A7"/>
    <w:rsid w:val="00B425E8"/>
    <w:rsid w:val="00B42805"/>
    <w:rsid w:val="00B42985"/>
    <w:rsid w:val="00B429DF"/>
    <w:rsid w:val="00B42A32"/>
    <w:rsid w:val="00B42AA2"/>
    <w:rsid w:val="00B42BED"/>
    <w:rsid w:val="00B42F30"/>
    <w:rsid w:val="00B42FA6"/>
    <w:rsid w:val="00B43194"/>
    <w:rsid w:val="00B431AE"/>
    <w:rsid w:val="00B435D6"/>
    <w:rsid w:val="00B43662"/>
    <w:rsid w:val="00B4399E"/>
    <w:rsid w:val="00B439EA"/>
    <w:rsid w:val="00B43A16"/>
    <w:rsid w:val="00B43A3D"/>
    <w:rsid w:val="00B43A8A"/>
    <w:rsid w:val="00B43E4D"/>
    <w:rsid w:val="00B44189"/>
    <w:rsid w:val="00B443FB"/>
    <w:rsid w:val="00B44446"/>
    <w:rsid w:val="00B44651"/>
    <w:rsid w:val="00B44666"/>
    <w:rsid w:val="00B4467C"/>
    <w:rsid w:val="00B44B85"/>
    <w:rsid w:val="00B44F81"/>
    <w:rsid w:val="00B454BD"/>
    <w:rsid w:val="00B455EE"/>
    <w:rsid w:val="00B45894"/>
    <w:rsid w:val="00B4599C"/>
    <w:rsid w:val="00B459CD"/>
    <w:rsid w:val="00B45A34"/>
    <w:rsid w:val="00B45C10"/>
    <w:rsid w:val="00B45CE1"/>
    <w:rsid w:val="00B45D02"/>
    <w:rsid w:val="00B4656B"/>
    <w:rsid w:val="00B46853"/>
    <w:rsid w:val="00B46A75"/>
    <w:rsid w:val="00B46C75"/>
    <w:rsid w:val="00B46E72"/>
    <w:rsid w:val="00B46F33"/>
    <w:rsid w:val="00B4718A"/>
    <w:rsid w:val="00B476EB"/>
    <w:rsid w:val="00B47C24"/>
    <w:rsid w:val="00B500CD"/>
    <w:rsid w:val="00B50259"/>
    <w:rsid w:val="00B50391"/>
    <w:rsid w:val="00B5047B"/>
    <w:rsid w:val="00B504C1"/>
    <w:rsid w:val="00B50B99"/>
    <w:rsid w:val="00B50C72"/>
    <w:rsid w:val="00B50F26"/>
    <w:rsid w:val="00B5138B"/>
    <w:rsid w:val="00B5198F"/>
    <w:rsid w:val="00B51BB0"/>
    <w:rsid w:val="00B51C04"/>
    <w:rsid w:val="00B51C5D"/>
    <w:rsid w:val="00B51CD4"/>
    <w:rsid w:val="00B51E89"/>
    <w:rsid w:val="00B52149"/>
    <w:rsid w:val="00B521B2"/>
    <w:rsid w:val="00B52341"/>
    <w:rsid w:val="00B5239C"/>
    <w:rsid w:val="00B524CE"/>
    <w:rsid w:val="00B524EB"/>
    <w:rsid w:val="00B52571"/>
    <w:rsid w:val="00B52821"/>
    <w:rsid w:val="00B52993"/>
    <w:rsid w:val="00B53055"/>
    <w:rsid w:val="00B53695"/>
    <w:rsid w:val="00B53893"/>
    <w:rsid w:val="00B538A8"/>
    <w:rsid w:val="00B54137"/>
    <w:rsid w:val="00B545D3"/>
    <w:rsid w:val="00B54673"/>
    <w:rsid w:val="00B548C2"/>
    <w:rsid w:val="00B549E4"/>
    <w:rsid w:val="00B54D6C"/>
    <w:rsid w:val="00B54FA8"/>
    <w:rsid w:val="00B55428"/>
    <w:rsid w:val="00B5556F"/>
    <w:rsid w:val="00B556A5"/>
    <w:rsid w:val="00B556FB"/>
    <w:rsid w:val="00B5575E"/>
    <w:rsid w:val="00B55CE8"/>
    <w:rsid w:val="00B55E5C"/>
    <w:rsid w:val="00B56E8A"/>
    <w:rsid w:val="00B570BF"/>
    <w:rsid w:val="00B576E4"/>
    <w:rsid w:val="00B57D0B"/>
    <w:rsid w:val="00B57F1C"/>
    <w:rsid w:val="00B57FFB"/>
    <w:rsid w:val="00B602B8"/>
    <w:rsid w:val="00B6032D"/>
    <w:rsid w:val="00B60518"/>
    <w:rsid w:val="00B6076B"/>
    <w:rsid w:val="00B6082A"/>
    <w:rsid w:val="00B60970"/>
    <w:rsid w:val="00B609C2"/>
    <w:rsid w:val="00B60C46"/>
    <w:rsid w:val="00B60CDC"/>
    <w:rsid w:val="00B60DE9"/>
    <w:rsid w:val="00B60E72"/>
    <w:rsid w:val="00B61188"/>
    <w:rsid w:val="00B612B6"/>
    <w:rsid w:val="00B61312"/>
    <w:rsid w:val="00B61543"/>
    <w:rsid w:val="00B61BF2"/>
    <w:rsid w:val="00B61CA5"/>
    <w:rsid w:val="00B61D41"/>
    <w:rsid w:val="00B61F58"/>
    <w:rsid w:val="00B62047"/>
    <w:rsid w:val="00B6216D"/>
    <w:rsid w:val="00B6234F"/>
    <w:rsid w:val="00B6244B"/>
    <w:rsid w:val="00B62504"/>
    <w:rsid w:val="00B627EE"/>
    <w:rsid w:val="00B628FB"/>
    <w:rsid w:val="00B62F44"/>
    <w:rsid w:val="00B62FDE"/>
    <w:rsid w:val="00B62FEA"/>
    <w:rsid w:val="00B63095"/>
    <w:rsid w:val="00B631AD"/>
    <w:rsid w:val="00B63337"/>
    <w:rsid w:val="00B63505"/>
    <w:rsid w:val="00B6369F"/>
    <w:rsid w:val="00B63735"/>
    <w:rsid w:val="00B6392F"/>
    <w:rsid w:val="00B639D7"/>
    <w:rsid w:val="00B64487"/>
    <w:rsid w:val="00B644C3"/>
    <w:rsid w:val="00B64AA7"/>
    <w:rsid w:val="00B64E10"/>
    <w:rsid w:val="00B64EB0"/>
    <w:rsid w:val="00B64ECA"/>
    <w:rsid w:val="00B64F3B"/>
    <w:rsid w:val="00B65059"/>
    <w:rsid w:val="00B6584F"/>
    <w:rsid w:val="00B65A0B"/>
    <w:rsid w:val="00B65A3D"/>
    <w:rsid w:val="00B66357"/>
    <w:rsid w:val="00B66475"/>
    <w:rsid w:val="00B66594"/>
    <w:rsid w:val="00B666D1"/>
    <w:rsid w:val="00B66A2E"/>
    <w:rsid w:val="00B67053"/>
    <w:rsid w:val="00B671B0"/>
    <w:rsid w:val="00B677B8"/>
    <w:rsid w:val="00B67805"/>
    <w:rsid w:val="00B67939"/>
    <w:rsid w:val="00B67B15"/>
    <w:rsid w:val="00B67BCE"/>
    <w:rsid w:val="00B67D9E"/>
    <w:rsid w:val="00B7070D"/>
    <w:rsid w:val="00B70A76"/>
    <w:rsid w:val="00B70DF7"/>
    <w:rsid w:val="00B71095"/>
    <w:rsid w:val="00B7115C"/>
    <w:rsid w:val="00B714E0"/>
    <w:rsid w:val="00B7171F"/>
    <w:rsid w:val="00B7177C"/>
    <w:rsid w:val="00B71797"/>
    <w:rsid w:val="00B71983"/>
    <w:rsid w:val="00B71B4F"/>
    <w:rsid w:val="00B71BA6"/>
    <w:rsid w:val="00B71C24"/>
    <w:rsid w:val="00B721CD"/>
    <w:rsid w:val="00B72385"/>
    <w:rsid w:val="00B723BF"/>
    <w:rsid w:val="00B7267A"/>
    <w:rsid w:val="00B726FF"/>
    <w:rsid w:val="00B7291A"/>
    <w:rsid w:val="00B72A91"/>
    <w:rsid w:val="00B72AA4"/>
    <w:rsid w:val="00B72D4E"/>
    <w:rsid w:val="00B73066"/>
    <w:rsid w:val="00B730D6"/>
    <w:rsid w:val="00B732B6"/>
    <w:rsid w:val="00B73531"/>
    <w:rsid w:val="00B7356C"/>
    <w:rsid w:val="00B735D2"/>
    <w:rsid w:val="00B73694"/>
    <w:rsid w:val="00B738C4"/>
    <w:rsid w:val="00B7399A"/>
    <w:rsid w:val="00B739A7"/>
    <w:rsid w:val="00B73B1B"/>
    <w:rsid w:val="00B73C26"/>
    <w:rsid w:val="00B73FB4"/>
    <w:rsid w:val="00B74087"/>
    <w:rsid w:val="00B74187"/>
    <w:rsid w:val="00B74214"/>
    <w:rsid w:val="00B7454C"/>
    <w:rsid w:val="00B745FB"/>
    <w:rsid w:val="00B74739"/>
    <w:rsid w:val="00B74AE6"/>
    <w:rsid w:val="00B74D09"/>
    <w:rsid w:val="00B74E21"/>
    <w:rsid w:val="00B751A8"/>
    <w:rsid w:val="00B75454"/>
    <w:rsid w:val="00B754DF"/>
    <w:rsid w:val="00B7553D"/>
    <w:rsid w:val="00B75603"/>
    <w:rsid w:val="00B76039"/>
    <w:rsid w:val="00B76533"/>
    <w:rsid w:val="00B769C9"/>
    <w:rsid w:val="00B76A3F"/>
    <w:rsid w:val="00B76BCD"/>
    <w:rsid w:val="00B76C9A"/>
    <w:rsid w:val="00B76EE9"/>
    <w:rsid w:val="00B76FFC"/>
    <w:rsid w:val="00B77272"/>
    <w:rsid w:val="00B77500"/>
    <w:rsid w:val="00B77545"/>
    <w:rsid w:val="00B77880"/>
    <w:rsid w:val="00B77BB8"/>
    <w:rsid w:val="00B77E99"/>
    <w:rsid w:val="00B805B0"/>
    <w:rsid w:val="00B806C9"/>
    <w:rsid w:val="00B807A4"/>
    <w:rsid w:val="00B80A42"/>
    <w:rsid w:val="00B80D90"/>
    <w:rsid w:val="00B80E77"/>
    <w:rsid w:val="00B80E9B"/>
    <w:rsid w:val="00B80F81"/>
    <w:rsid w:val="00B81DB0"/>
    <w:rsid w:val="00B82456"/>
    <w:rsid w:val="00B824A9"/>
    <w:rsid w:val="00B8252C"/>
    <w:rsid w:val="00B82613"/>
    <w:rsid w:val="00B82750"/>
    <w:rsid w:val="00B828B5"/>
    <w:rsid w:val="00B82C36"/>
    <w:rsid w:val="00B82E64"/>
    <w:rsid w:val="00B831E5"/>
    <w:rsid w:val="00B832FA"/>
    <w:rsid w:val="00B84267"/>
    <w:rsid w:val="00B843E5"/>
    <w:rsid w:val="00B845DA"/>
    <w:rsid w:val="00B84784"/>
    <w:rsid w:val="00B84875"/>
    <w:rsid w:val="00B84DE0"/>
    <w:rsid w:val="00B84E9C"/>
    <w:rsid w:val="00B84F1F"/>
    <w:rsid w:val="00B851FD"/>
    <w:rsid w:val="00B8522E"/>
    <w:rsid w:val="00B853FE"/>
    <w:rsid w:val="00B85522"/>
    <w:rsid w:val="00B85611"/>
    <w:rsid w:val="00B85A5A"/>
    <w:rsid w:val="00B85CB2"/>
    <w:rsid w:val="00B85DA6"/>
    <w:rsid w:val="00B861F5"/>
    <w:rsid w:val="00B864F1"/>
    <w:rsid w:val="00B86675"/>
    <w:rsid w:val="00B868A0"/>
    <w:rsid w:val="00B869DF"/>
    <w:rsid w:val="00B86B9E"/>
    <w:rsid w:val="00B877BA"/>
    <w:rsid w:val="00B87B9E"/>
    <w:rsid w:val="00B87D0E"/>
    <w:rsid w:val="00B87F08"/>
    <w:rsid w:val="00B9065D"/>
    <w:rsid w:val="00B90853"/>
    <w:rsid w:val="00B90E2A"/>
    <w:rsid w:val="00B90EA3"/>
    <w:rsid w:val="00B90F2A"/>
    <w:rsid w:val="00B9198D"/>
    <w:rsid w:val="00B91B04"/>
    <w:rsid w:val="00B91BCF"/>
    <w:rsid w:val="00B91CA7"/>
    <w:rsid w:val="00B91D11"/>
    <w:rsid w:val="00B91E4A"/>
    <w:rsid w:val="00B9202D"/>
    <w:rsid w:val="00B9206B"/>
    <w:rsid w:val="00B920D9"/>
    <w:rsid w:val="00B92189"/>
    <w:rsid w:val="00B92292"/>
    <w:rsid w:val="00B92339"/>
    <w:rsid w:val="00B92412"/>
    <w:rsid w:val="00B9241E"/>
    <w:rsid w:val="00B92453"/>
    <w:rsid w:val="00B9270D"/>
    <w:rsid w:val="00B9285A"/>
    <w:rsid w:val="00B929A1"/>
    <w:rsid w:val="00B92BC6"/>
    <w:rsid w:val="00B92CD3"/>
    <w:rsid w:val="00B92D85"/>
    <w:rsid w:val="00B92DFA"/>
    <w:rsid w:val="00B93008"/>
    <w:rsid w:val="00B93183"/>
    <w:rsid w:val="00B9320A"/>
    <w:rsid w:val="00B932A5"/>
    <w:rsid w:val="00B9345B"/>
    <w:rsid w:val="00B93679"/>
    <w:rsid w:val="00B93813"/>
    <w:rsid w:val="00B93ADB"/>
    <w:rsid w:val="00B94025"/>
    <w:rsid w:val="00B9406D"/>
    <w:rsid w:val="00B94131"/>
    <w:rsid w:val="00B9417E"/>
    <w:rsid w:val="00B94278"/>
    <w:rsid w:val="00B942A8"/>
    <w:rsid w:val="00B94354"/>
    <w:rsid w:val="00B94444"/>
    <w:rsid w:val="00B94BA7"/>
    <w:rsid w:val="00B94BE9"/>
    <w:rsid w:val="00B94D50"/>
    <w:rsid w:val="00B94E0E"/>
    <w:rsid w:val="00B9508B"/>
    <w:rsid w:val="00B952B7"/>
    <w:rsid w:val="00B953F5"/>
    <w:rsid w:val="00B9550D"/>
    <w:rsid w:val="00B95670"/>
    <w:rsid w:val="00B95717"/>
    <w:rsid w:val="00B95794"/>
    <w:rsid w:val="00B959D1"/>
    <w:rsid w:val="00B95A77"/>
    <w:rsid w:val="00B95CB0"/>
    <w:rsid w:val="00B9608E"/>
    <w:rsid w:val="00B963FF"/>
    <w:rsid w:val="00B96535"/>
    <w:rsid w:val="00B966AE"/>
    <w:rsid w:val="00B969F9"/>
    <w:rsid w:val="00B96F75"/>
    <w:rsid w:val="00B970A0"/>
    <w:rsid w:val="00B972EA"/>
    <w:rsid w:val="00B973B0"/>
    <w:rsid w:val="00B97B8D"/>
    <w:rsid w:val="00B97CA3"/>
    <w:rsid w:val="00B97CB8"/>
    <w:rsid w:val="00BA0B87"/>
    <w:rsid w:val="00BA11AF"/>
    <w:rsid w:val="00BA183F"/>
    <w:rsid w:val="00BA1A4A"/>
    <w:rsid w:val="00BA1D00"/>
    <w:rsid w:val="00BA2AC4"/>
    <w:rsid w:val="00BA2B77"/>
    <w:rsid w:val="00BA2B80"/>
    <w:rsid w:val="00BA2DA8"/>
    <w:rsid w:val="00BA38A5"/>
    <w:rsid w:val="00BA3917"/>
    <w:rsid w:val="00BA3A1C"/>
    <w:rsid w:val="00BA3D6C"/>
    <w:rsid w:val="00BA3D7B"/>
    <w:rsid w:val="00BA40FD"/>
    <w:rsid w:val="00BA45D1"/>
    <w:rsid w:val="00BA4927"/>
    <w:rsid w:val="00BA492A"/>
    <w:rsid w:val="00BA5149"/>
    <w:rsid w:val="00BA528B"/>
    <w:rsid w:val="00BA53DC"/>
    <w:rsid w:val="00BA56B2"/>
    <w:rsid w:val="00BA5727"/>
    <w:rsid w:val="00BA5B2D"/>
    <w:rsid w:val="00BA6704"/>
    <w:rsid w:val="00BA6CAA"/>
    <w:rsid w:val="00BA7011"/>
    <w:rsid w:val="00BA726A"/>
    <w:rsid w:val="00BA73BA"/>
    <w:rsid w:val="00BA7595"/>
    <w:rsid w:val="00BA76A9"/>
    <w:rsid w:val="00BA78B4"/>
    <w:rsid w:val="00BA7AB0"/>
    <w:rsid w:val="00BA7B0D"/>
    <w:rsid w:val="00BA7B7E"/>
    <w:rsid w:val="00BA7C89"/>
    <w:rsid w:val="00BB01A7"/>
    <w:rsid w:val="00BB05B4"/>
    <w:rsid w:val="00BB0BF7"/>
    <w:rsid w:val="00BB0E11"/>
    <w:rsid w:val="00BB0FE4"/>
    <w:rsid w:val="00BB122A"/>
    <w:rsid w:val="00BB18FA"/>
    <w:rsid w:val="00BB1EA7"/>
    <w:rsid w:val="00BB1F01"/>
    <w:rsid w:val="00BB2391"/>
    <w:rsid w:val="00BB26E3"/>
    <w:rsid w:val="00BB284C"/>
    <w:rsid w:val="00BB2A46"/>
    <w:rsid w:val="00BB2B4D"/>
    <w:rsid w:val="00BB2B71"/>
    <w:rsid w:val="00BB2C11"/>
    <w:rsid w:val="00BB2D27"/>
    <w:rsid w:val="00BB3309"/>
    <w:rsid w:val="00BB355C"/>
    <w:rsid w:val="00BB360B"/>
    <w:rsid w:val="00BB3786"/>
    <w:rsid w:val="00BB3921"/>
    <w:rsid w:val="00BB39B3"/>
    <w:rsid w:val="00BB3B64"/>
    <w:rsid w:val="00BB3DDD"/>
    <w:rsid w:val="00BB3E2B"/>
    <w:rsid w:val="00BB3E37"/>
    <w:rsid w:val="00BB403E"/>
    <w:rsid w:val="00BB40A9"/>
    <w:rsid w:val="00BB41CF"/>
    <w:rsid w:val="00BB424B"/>
    <w:rsid w:val="00BB4C24"/>
    <w:rsid w:val="00BB5043"/>
    <w:rsid w:val="00BB5104"/>
    <w:rsid w:val="00BB515D"/>
    <w:rsid w:val="00BB54D8"/>
    <w:rsid w:val="00BB56EA"/>
    <w:rsid w:val="00BB5ACB"/>
    <w:rsid w:val="00BB5D1C"/>
    <w:rsid w:val="00BB61F3"/>
    <w:rsid w:val="00BB6347"/>
    <w:rsid w:val="00BB6552"/>
    <w:rsid w:val="00BB65CA"/>
    <w:rsid w:val="00BB69A7"/>
    <w:rsid w:val="00BB6ADD"/>
    <w:rsid w:val="00BB6B9B"/>
    <w:rsid w:val="00BB6DCE"/>
    <w:rsid w:val="00BB6E80"/>
    <w:rsid w:val="00BB7183"/>
    <w:rsid w:val="00BB73B0"/>
    <w:rsid w:val="00BB754F"/>
    <w:rsid w:val="00BB7647"/>
    <w:rsid w:val="00BB7903"/>
    <w:rsid w:val="00BB7A58"/>
    <w:rsid w:val="00BB7B2C"/>
    <w:rsid w:val="00BB7CD5"/>
    <w:rsid w:val="00BB7CFE"/>
    <w:rsid w:val="00BB7E5A"/>
    <w:rsid w:val="00BC0055"/>
    <w:rsid w:val="00BC0790"/>
    <w:rsid w:val="00BC07A1"/>
    <w:rsid w:val="00BC07D4"/>
    <w:rsid w:val="00BC0A5D"/>
    <w:rsid w:val="00BC0BE3"/>
    <w:rsid w:val="00BC10CE"/>
    <w:rsid w:val="00BC1171"/>
    <w:rsid w:val="00BC12C1"/>
    <w:rsid w:val="00BC136A"/>
    <w:rsid w:val="00BC15DC"/>
    <w:rsid w:val="00BC1800"/>
    <w:rsid w:val="00BC18B1"/>
    <w:rsid w:val="00BC1AD9"/>
    <w:rsid w:val="00BC1B7B"/>
    <w:rsid w:val="00BC1BD1"/>
    <w:rsid w:val="00BC1D00"/>
    <w:rsid w:val="00BC2DA5"/>
    <w:rsid w:val="00BC2E2F"/>
    <w:rsid w:val="00BC2EB5"/>
    <w:rsid w:val="00BC3278"/>
    <w:rsid w:val="00BC32E7"/>
    <w:rsid w:val="00BC335A"/>
    <w:rsid w:val="00BC33E5"/>
    <w:rsid w:val="00BC348E"/>
    <w:rsid w:val="00BC34B4"/>
    <w:rsid w:val="00BC3599"/>
    <w:rsid w:val="00BC3B7A"/>
    <w:rsid w:val="00BC4684"/>
    <w:rsid w:val="00BC473D"/>
    <w:rsid w:val="00BC47BE"/>
    <w:rsid w:val="00BC4A44"/>
    <w:rsid w:val="00BC4A69"/>
    <w:rsid w:val="00BC4D02"/>
    <w:rsid w:val="00BC507B"/>
    <w:rsid w:val="00BC5441"/>
    <w:rsid w:val="00BC568A"/>
    <w:rsid w:val="00BC58B9"/>
    <w:rsid w:val="00BC5B55"/>
    <w:rsid w:val="00BC5D89"/>
    <w:rsid w:val="00BC5EA4"/>
    <w:rsid w:val="00BC615B"/>
    <w:rsid w:val="00BC6536"/>
    <w:rsid w:val="00BC660A"/>
    <w:rsid w:val="00BC6A81"/>
    <w:rsid w:val="00BC6CE6"/>
    <w:rsid w:val="00BC70C7"/>
    <w:rsid w:val="00BC70FB"/>
    <w:rsid w:val="00BC75FA"/>
    <w:rsid w:val="00BC77F3"/>
    <w:rsid w:val="00BC7A59"/>
    <w:rsid w:val="00BC7B13"/>
    <w:rsid w:val="00BC7D35"/>
    <w:rsid w:val="00BC7F6F"/>
    <w:rsid w:val="00BD0046"/>
    <w:rsid w:val="00BD0262"/>
    <w:rsid w:val="00BD0461"/>
    <w:rsid w:val="00BD0630"/>
    <w:rsid w:val="00BD06A7"/>
    <w:rsid w:val="00BD0CA2"/>
    <w:rsid w:val="00BD1012"/>
    <w:rsid w:val="00BD1029"/>
    <w:rsid w:val="00BD12A0"/>
    <w:rsid w:val="00BD1302"/>
    <w:rsid w:val="00BD1631"/>
    <w:rsid w:val="00BD1939"/>
    <w:rsid w:val="00BD1C6D"/>
    <w:rsid w:val="00BD1C97"/>
    <w:rsid w:val="00BD2004"/>
    <w:rsid w:val="00BD2239"/>
    <w:rsid w:val="00BD2799"/>
    <w:rsid w:val="00BD27B0"/>
    <w:rsid w:val="00BD2DE9"/>
    <w:rsid w:val="00BD3051"/>
    <w:rsid w:val="00BD326B"/>
    <w:rsid w:val="00BD33DF"/>
    <w:rsid w:val="00BD38B7"/>
    <w:rsid w:val="00BD3E68"/>
    <w:rsid w:val="00BD3FB3"/>
    <w:rsid w:val="00BD4449"/>
    <w:rsid w:val="00BD445E"/>
    <w:rsid w:val="00BD495B"/>
    <w:rsid w:val="00BD4A56"/>
    <w:rsid w:val="00BD4A97"/>
    <w:rsid w:val="00BD4D74"/>
    <w:rsid w:val="00BD4EEB"/>
    <w:rsid w:val="00BD5896"/>
    <w:rsid w:val="00BD598A"/>
    <w:rsid w:val="00BD5BC2"/>
    <w:rsid w:val="00BD5D2A"/>
    <w:rsid w:val="00BD6566"/>
    <w:rsid w:val="00BD6650"/>
    <w:rsid w:val="00BD6D55"/>
    <w:rsid w:val="00BD75B4"/>
    <w:rsid w:val="00BD7837"/>
    <w:rsid w:val="00BD783D"/>
    <w:rsid w:val="00BD7A94"/>
    <w:rsid w:val="00BD7BFE"/>
    <w:rsid w:val="00BD7D14"/>
    <w:rsid w:val="00BD7DBF"/>
    <w:rsid w:val="00BE02B4"/>
    <w:rsid w:val="00BE0849"/>
    <w:rsid w:val="00BE0863"/>
    <w:rsid w:val="00BE0A4E"/>
    <w:rsid w:val="00BE0D58"/>
    <w:rsid w:val="00BE0E6F"/>
    <w:rsid w:val="00BE0FBF"/>
    <w:rsid w:val="00BE11C7"/>
    <w:rsid w:val="00BE1553"/>
    <w:rsid w:val="00BE1670"/>
    <w:rsid w:val="00BE19DC"/>
    <w:rsid w:val="00BE1AAB"/>
    <w:rsid w:val="00BE1F35"/>
    <w:rsid w:val="00BE28AE"/>
    <w:rsid w:val="00BE2DBB"/>
    <w:rsid w:val="00BE334B"/>
    <w:rsid w:val="00BE3AE7"/>
    <w:rsid w:val="00BE42EF"/>
    <w:rsid w:val="00BE4994"/>
    <w:rsid w:val="00BE4997"/>
    <w:rsid w:val="00BE4E08"/>
    <w:rsid w:val="00BE4EC9"/>
    <w:rsid w:val="00BE51A0"/>
    <w:rsid w:val="00BE56B1"/>
    <w:rsid w:val="00BE571E"/>
    <w:rsid w:val="00BE587F"/>
    <w:rsid w:val="00BE5BAB"/>
    <w:rsid w:val="00BE5C12"/>
    <w:rsid w:val="00BE5E65"/>
    <w:rsid w:val="00BE5F3E"/>
    <w:rsid w:val="00BE5FFC"/>
    <w:rsid w:val="00BE631E"/>
    <w:rsid w:val="00BE6BA3"/>
    <w:rsid w:val="00BE6DEB"/>
    <w:rsid w:val="00BE6E7D"/>
    <w:rsid w:val="00BE706D"/>
    <w:rsid w:val="00BE71F7"/>
    <w:rsid w:val="00BE724F"/>
    <w:rsid w:val="00BE765E"/>
    <w:rsid w:val="00BE7E2C"/>
    <w:rsid w:val="00BE7F8F"/>
    <w:rsid w:val="00BF02D6"/>
    <w:rsid w:val="00BF0539"/>
    <w:rsid w:val="00BF07B5"/>
    <w:rsid w:val="00BF0CCF"/>
    <w:rsid w:val="00BF0F86"/>
    <w:rsid w:val="00BF0FC4"/>
    <w:rsid w:val="00BF0FC5"/>
    <w:rsid w:val="00BF10BC"/>
    <w:rsid w:val="00BF10D0"/>
    <w:rsid w:val="00BF1A2A"/>
    <w:rsid w:val="00BF1AEB"/>
    <w:rsid w:val="00BF1B79"/>
    <w:rsid w:val="00BF1C28"/>
    <w:rsid w:val="00BF1D30"/>
    <w:rsid w:val="00BF1FC3"/>
    <w:rsid w:val="00BF2038"/>
    <w:rsid w:val="00BF210A"/>
    <w:rsid w:val="00BF21AC"/>
    <w:rsid w:val="00BF24E9"/>
    <w:rsid w:val="00BF26F4"/>
    <w:rsid w:val="00BF28DE"/>
    <w:rsid w:val="00BF2D31"/>
    <w:rsid w:val="00BF2E53"/>
    <w:rsid w:val="00BF3133"/>
    <w:rsid w:val="00BF326D"/>
    <w:rsid w:val="00BF32A7"/>
    <w:rsid w:val="00BF34DD"/>
    <w:rsid w:val="00BF3602"/>
    <w:rsid w:val="00BF3669"/>
    <w:rsid w:val="00BF3B61"/>
    <w:rsid w:val="00BF3C0D"/>
    <w:rsid w:val="00BF4075"/>
    <w:rsid w:val="00BF4494"/>
    <w:rsid w:val="00BF44C4"/>
    <w:rsid w:val="00BF4888"/>
    <w:rsid w:val="00BF48A6"/>
    <w:rsid w:val="00BF4947"/>
    <w:rsid w:val="00BF4A9E"/>
    <w:rsid w:val="00BF4AD0"/>
    <w:rsid w:val="00BF4E5E"/>
    <w:rsid w:val="00BF5720"/>
    <w:rsid w:val="00BF579F"/>
    <w:rsid w:val="00BF5A63"/>
    <w:rsid w:val="00BF5DBC"/>
    <w:rsid w:val="00BF62ED"/>
    <w:rsid w:val="00BF659B"/>
    <w:rsid w:val="00BF711C"/>
    <w:rsid w:val="00BF7482"/>
    <w:rsid w:val="00BF7523"/>
    <w:rsid w:val="00BF7796"/>
    <w:rsid w:val="00BF7B18"/>
    <w:rsid w:val="00BF7B33"/>
    <w:rsid w:val="00BF7C70"/>
    <w:rsid w:val="00BF7C74"/>
    <w:rsid w:val="00BF7E7F"/>
    <w:rsid w:val="00BF7F76"/>
    <w:rsid w:val="00BF7FE8"/>
    <w:rsid w:val="00C005D9"/>
    <w:rsid w:val="00C007DD"/>
    <w:rsid w:val="00C00963"/>
    <w:rsid w:val="00C00ED8"/>
    <w:rsid w:val="00C00FC2"/>
    <w:rsid w:val="00C01050"/>
    <w:rsid w:val="00C01100"/>
    <w:rsid w:val="00C0181E"/>
    <w:rsid w:val="00C0189A"/>
    <w:rsid w:val="00C01A8B"/>
    <w:rsid w:val="00C01E4A"/>
    <w:rsid w:val="00C01ED0"/>
    <w:rsid w:val="00C02213"/>
    <w:rsid w:val="00C02460"/>
    <w:rsid w:val="00C02513"/>
    <w:rsid w:val="00C025B6"/>
    <w:rsid w:val="00C03118"/>
    <w:rsid w:val="00C032C4"/>
    <w:rsid w:val="00C03309"/>
    <w:rsid w:val="00C03452"/>
    <w:rsid w:val="00C036E6"/>
    <w:rsid w:val="00C037A9"/>
    <w:rsid w:val="00C03964"/>
    <w:rsid w:val="00C039EB"/>
    <w:rsid w:val="00C044C1"/>
    <w:rsid w:val="00C047CE"/>
    <w:rsid w:val="00C0481A"/>
    <w:rsid w:val="00C04AEA"/>
    <w:rsid w:val="00C053EA"/>
    <w:rsid w:val="00C054DA"/>
    <w:rsid w:val="00C05670"/>
    <w:rsid w:val="00C057F5"/>
    <w:rsid w:val="00C058A6"/>
    <w:rsid w:val="00C059CB"/>
    <w:rsid w:val="00C05B1E"/>
    <w:rsid w:val="00C05B32"/>
    <w:rsid w:val="00C05C75"/>
    <w:rsid w:val="00C0600A"/>
    <w:rsid w:val="00C064EB"/>
    <w:rsid w:val="00C06515"/>
    <w:rsid w:val="00C0660E"/>
    <w:rsid w:val="00C0662C"/>
    <w:rsid w:val="00C06687"/>
    <w:rsid w:val="00C067D5"/>
    <w:rsid w:val="00C069E1"/>
    <w:rsid w:val="00C06B2F"/>
    <w:rsid w:val="00C072FE"/>
    <w:rsid w:val="00C07B6B"/>
    <w:rsid w:val="00C07CC7"/>
    <w:rsid w:val="00C07DB8"/>
    <w:rsid w:val="00C07F6E"/>
    <w:rsid w:val="00C10392"/>
    <w:rsid w:val="00C10425"/>
    <w:rsid w:val="00C10489"/>
    <w:rsid w:val="00C104AB"/>
    <w:rsid w:val="00C107F6"/>
    <w:rsid w:val="00C10A1A"/>
    <w:rsid w:val="00C10A43"/>
    <w:rsid w:val="00C10F91"/>
    <w:rsid w:val="00C11226"/>
    <w:rsid w:val="00C117DC"/>
    <w:rsid w:val="00C11C31"/>
    <w:rsid w:val="00C1234E"/>
    <w:rsid w:val="00C12BD4"/>
    <w:rsid w:val="00C12E39"/>
    <w:rsid w:val="00C12EF3"/>
    <w:rsid w:val="00C130A2"/>
    <w:rsid w:val="00C13711"/>
    <w:rsid w:val="00C13DA5"/>
    <w:rsid w:val="00C13E3D"/>
    <w:rsid w:val="00C14164"/>
    <w:rsid w:val="00C14209"/>
    <w:rsid w:val="00C1441B"/>
    <w:rsid w:val="00C14483"/>
    <w:rsid w:val="00C144CB"/>
    <w:rsid w:val="00C145D5"/>
    <w:rsid w:val="00C14E20"/>
    <w:rsid w:val="00C14F2B"/>
    <w:rsid w:val="00C14F57"/>
    <w:rsid w:val="00C1518B"/>
    <w:rsid w:val="00C151CF"/>
    <w:rsid w:val="00C15312"/>
    <w:rsid w:val="00C15744"/>
    <w:rsid w:val="00C15A4B"/>
    <w:rsid w:val="00C15C2D"/>
    <w:rsid w:val="00C15CE6"/>
    <w:rsid w:val="00C15D85"/>
    <w:rsid w:val="00C15D8E"/>
    <w:rsid w:val="00C16208"/>
    <w:rsid w:val="00C163FC"/>
    <w:rsid w:val="00C1677D"/>
    <w:rsid w:val="00C168D0"/>
    <w:rsid w:val="00C16B7B"/>
    <w:rsid w:val="00C16D61"/>
    <w:rsid w:val="00C16DC2"/>
    <w:rsid w:val="00C16DEE"/>
    <w:rsid w:val="00C17012"/>
    <w:rsid w:val="00C17122"/>
    <w:rsid w:val="00C17166"/>
    <w:rsid w:val="00C174FF"/>
    <w:rsid w:val="00C1753E"/>
    <w:rsid w:val="00C17665"/>
    <w:rsid w:val="00C176E4"/>
    <w:rsid w:val="00C178FB"/>
    <w:rsid w:val="00C17DBF"/>
    <w:rsid w:val="00C17DF9"/>
    <w:rsid w:val="00C20109"/>
    <w:rsid w:val="00C2020F"/>
    <w:rsid w:val="00C20215"/>
    <w:rsid w:val="00C204CD"/>
    <w:rsid w:val="00C206C8"/>
    <w:rsid w:val="00C20827"/>
    <w:rsid w:val="00C2097B"/>
    <w:rsid w:val="00C209D8"/>
    <w:rsid w:val="00C20C9A"/>
    <w:rsid w:val="00C20CDD"/>
    <w:rsid w:val="00C2104E"/>
    <w:rsid w:val="00C21081"/>
    <w:rsid w:val="00C213D4"/>
    <w:rsid w:val="00C21690"/>
    <w:rsid w:val="00C217E0"/>
    <w:rsid w:val="00C21949"/>
    <w:rsid w:val="00C21D66"/>
    <w:rsid w:val="00C22132"/>
    <w:rsid w:val="00C22327"/>
    <w:rsid w:val="00C2243D"/>
    <w:rsid w:val="00C2294E"/>
    <w:rsid w:val="00C22B28"/>
    <w:rsid w:val="00C22B5A"/>
    <w:rsid w:val="00C22FB1"/>
    <w:rsid w:val="00C22FD6"/>
    <w:rsid w:val="00C232F2"/>
    <w:rsid w:val="00C23404"/>
    <w:rsid w:val="00C23B13"/>
    <w:rsid w:val="00C23BAF"/>
    <w:rsid w:val="00C23E6D"/>
    <w:rsid w:val="00C23EE4"/>
    <w:rsid w:val="00C23F37"/>
    <w:rsid w:val="00C247BF"/>
    <w:rsid w:val="00C2497A"/>
    <w:rsid w:val="00C24AC4"/>
    <w:rsid w:val="00C254E3"/>
    <w:rsid w:val="00C25554"/>
    <w:rsid w:val="00C255FF"/>
    <w:rsid w:val="00C257B7"/>
    <w:rsid w:val="00C257F6"/>
    <w:rsid w:val="00C2582E"/>
    <w:rsid w:val="00C25C52"/>
    <w:rsid w:val="00C25E40"/>
    <w:rsid w:val="00C25EE2"/>
    <w:rsid w:val="00C26536"/>
    <w:rsid w:val="00C2718E"/>
    <w:rsid w:val="00C27265"/>
    <w:rsid w:val="00C272B9"/>
    <w:rsid w:val="00C272E8"/>
    <w:rsid w:val="00C27692"/>
    <w:rsid w:val="00C27A6C"/>
    <w:rsid w:val="00C27D2D"/>
    <w:rsid w:val="00C27F60"/>
    <w:rsid w:val="00C30018"/>
    <w:rsid w:val="00C302F5"/>
    <w:rsid w:val="00C30CB5"/>
    <w:rsid w:val="00C3100D"/>
    <w:rsid w:val="00C311EC"/>
    <w:rsid w:val="00C3187D"/>
    <w:rsid w:val="00C31C6C"/>
    <w:rsid w:val="00C31E9E"/>
    <w:rsid w:val="00C31F1B"/>
    <w:rsid w:val="00C324B0"/>
    <w:rsid w:val="00C3275E"/>
    <w:rsid w:val="00C32793"/>
    <w:rsid w:val="00C32840"/>
    <w:rsid w:val="00C32E0A"/>
    <w:rsid w:val="00C33359"/>
    <w:rsid w:val="00C333C3"/>
    <w:rsid w:val="00C339E8"/>
    <w:rsid w:val="00C33AF5"/>
    <w:rsid w:val="00C33B5E"/>
    <w:rsid w:val="00C33BF7"/>
    <w:rsid w:val="00C33C45"/>
    <w:rsid w:val="00C33C47"/>
    <w:rsid w:val="00C33CF4"/>
    <w:rsid w:val="00C343D6"/>
    <w:rsid w:val="00C34522"/>
    <w:rsid w:val="00C348D6"/>
    <w:rsid w:val="00C34D91"/>
    <w:rsid w:val="00C34E36"/>
    <w:rsid w:val="00C34F44"/>
    <w:rsid w:val="00C35258"/>
    <w:rsid w:val="00C3536E"/>
    <w:rsid w:val="00C353A4"/>
    <w:rsid w:val="00C3547E"/>
    <w:rsid w:val="00C357C2"/>
    <w:rsid w:val="00C36005"/>
    <w:rsid w:val="00C361A2"/>
    <w:rsid w:val="00C36289"/>
    <w:rsid w:val="00C3634D"/>
    <w:rsid w:val="00C365E7"/>
    <w:rsid w:val="00C367DF"/>
    <w:rsid w:val="00C36E34"/>
    <w:rsid w:val="00C36F60"/>
    <w:rsid w:val="00C37521"/>
    <w:rsid w:val="00C376CA"/>
    <w:rsid w:val="00C3797F"/>
    <w:rsid w:val="00C4007E"/>
    <w:rsid w:val="00C40314"/>
    <w:rsid w:val="00C404EE"/>
    <w:rsid w:val="00C407F1"/>
    <w:rsid w:val="00C40B53"/>
    <w:rsid w:val="00C40C09"/>
    <w:rsid w:val="00C40D22"/>
    <w:rsid w:val="00C40D2D"/>
    <w:rsid w:val="00C40FC3"/>
    <w:rsid w:val="00C41365"/>
    <w:rsid w:val="00C415B2"/>
    <w:rsid w:val="00C4171B"/>
    <w:rsid w:val="00C4171D"/>
    <w:rsid w:val="00C41843"/>
    <w:rsid w:val="00C418B8"/>
    <w:rsid w:val="00C41D4C"/>
    <w:rsid w:val="00C41E29"/>
    <w:rsid w:val="00C42193"/>
    <w:rsid w:val="00C42260"/>
    <w:rsid w:val="00C4234D"/>
    <w:rsid w:val="00C4245F"/>
    <w:rsid w:val="00C42689"/>
    <w:rsid w:val="00C42874"/>
    <w:rsid w:val="00C42988"/>
    <w:rsid w:val="00C42A46"/>
    <w:rsid w:val="00C42A5E"/>
    <w:rsid w:val="00C42B48"/>
    <w:rsid w:val="00C42BD4"/>
    <w:rsid w:val="00C42C94"/>
    <w:rsid w:val="00C43547"/>
    <w:rsid w:val="00C4370F"/>
    <w:rsid w:val="00C43A54"/>
    <w:rsid w:val="00C43B7C"/>
    <w:rsid w:val="00C43EDB"/>
    <w:rsid w:val="00C43FF0"/>
    <w:rsid w:val="00C4425B"/>
    <w:rsid w:val="00C44641"/>
    <w:rsid w:val="00C44850"/>
    <w:rsid w:val="00C44B2B"/>
    <w:rsid w:val="00C44EE4"/>
    <w:rsid w:val="00C45091"/>
    <w:rsid w:val="00C4586E"/>
    <w:rsid w:val="00C45C7C"/>
    <w:rsid w:val="00C45DFD"/>
    <w:rsid w:val="00C45E2B"/>
    <w:rsid w:val="00C45EF5"/>
    <w:rsid w:val="00C4655D"/>
    <w:rsid w:val="00C46A9A"/>
    <w:rsid w:val="00C46B7E"/>
    <w:rsid w:val="00C46E97"/>
    <w:rsid w:val="00C47470"/>
    <w:rsid w:val="00C4750D"/>
    <w:rsid w:val="00C47764"/>
    <w:rsid w:val="00C477C1"/>
    <w:rsid w:val="00C478FC"/>
    <w:rsid w:val="00C504C7"/>
    <w:rsid w:val="00C50585"/>
    <w:rsid w:val="00C50680"/>
    <w:rsid w:val="00C50A4E"/>
    <w:rsid w:val="00C50AEF"/>
    <w:rsid w:val="00C50B36"/>
    <w:rsid w:val="00C50B71"/>
    <w:rsid w:val="00C50BA7"/>
    <w:rsid w:val="00C513F8"/>
    <w:rsid w:val="00C515EB"/>
    <w:rsid w:val="00C51E48"/>
    <w:rsid w:val="00C520B1"/>
    <w:rsid w:val="00C522D6"/>
    <w:rsid w:val="00C52454"/>
    <w:rsid w:val="00C526B5"/>
    <w:rsid w:val="00C52786"/>
    <w:rsid w:val="00C52B4B"/>
    <w:rsid w:val="00C53060"/>
    <w:rsid w:val="00C5306D"/>
    <w:rsid w:val="00C538AD"/>
    <w:rsid w:val="00C53A22"/>
    <w:rsid w:val="00C53A7F"/>
    <w:rsid w:val="00C53D7F"/>
    <w:rsid w:val="00C53F0C"/>
    <w:rsid w:val="00C54020"/>
    <w:rsid w:val="00C5406F"/>
    <w:rsid w:val="00C54315"/>
    <w:rsid w:val="00C545C5"/>
    <w:rsid w:val="00C54676"/>
    <w:rsid w:val="00C54CEC"/>
    <w:rsid w:val="00C54FF3"/>
    <w:rsid w:val="00C551A2"/>
    <w:rsid w:val="00C5525E"/>
    <w:rsid w:val="00C55422"/>
    <w:rsid w:val="00C55566"/>
    <w:rsid w:val="00C5559C"/>
    <w:rsid w:val="00C55643"/>
    <w:rsid w:val="00C558F3"/>
    <w:rsid w:val="00C55B1D"/>
    <w:rsid w:val="00C55E64"/>
    <w:rsid w:val="00C55F70"/>
    <w:rsid w:val="00C56084"/>
    <w:rsid w:val="00C56531"/>
    <w:rsid w:val="00C568FE"/>
    <w:rsid w:val="00C56F4C"/>
    <w:rsid w:val="00C5701F"/>
    <w:rsid w:val="00C57256"/>
    <w:rsid w:val="00C573E9"/>
    <w:rsid w:val="00C5749F"/>
    <w:rsid w:val="00C57A66"/>
    <w:rsid w:val="00C57B5C"/>
    <w:rsid w:val="00C57E07"/>
    <w:rsid w:val="00C57E82"/>
    <w:rsid w:val="00C57F05"/>
    <w:rsid w:val="00C57FEA"/>
    <w:rsid w:val="00C6020F"/>
    <w:rsid w:val="00C6038F"/>
    <w:rsid w:val="00C603CE"/>
    <w:rsid w:val="00C6069C"/>
    <w:rsid w:val="00C61498"/>
    <w:rsid w:val="00C61570"/>
    <w:rsid w:val="00C617DE"/>
    <w:rsid w:val="00C61943"/>
    <w:rsid w:val="00C61C8A"/>
    <w:rsid w:val="00C61D4B"/>
    <w:rsid w:val="00C61D67"/>
    <w:rsid w:val="00C61E3D"/>
    <w:rsid w:val="00C62250"/>
    <w:rsid w:val="00C6225E"/>
    <w:rsid w:val="00C624DB"/>
    <w:rsid w:val="00C62762"/>
    <w:rsid w:val="00C62856"/>
    <w:rsid w:val="00C6293E"/>
    <w:rsid w:val="00C629DE"/>
    <w:rsid w:val="00C62B0A"/>
    <w:rsid w:val="00C62B0B"/>
    <w:rsid w:val="00C63131"/>
    <w:rsid w:val="00C638C3"/>
    <w:rsid w:val="00C63E83"/>
    <w:rsid w:val="00C63F08"/>
    <w:rsid w:val="00C63F15"/>
    <w:rsid w:val="00C640AD"/>
    <w:rsid w:val="00C64166"/>
    <w:rsid w:val="00C64559"/>
    <w:rsid w:val="00C6463F"/>
    <w:rsid w:val="00C64654"/>
    <w:rsid w:val="00C64C9A"/>
    <w:rsid w:val="00C64FEB"/>
    <w:rsid w:val="00C6528C"/>
    <w:rsid w:val="00C65663"/>
    <w:rsid w:val="00C65BBC"/>
    <w:rsid w:val="00C65F2C"/>
    <w:rsid w:val="00C66197"/>
    <w:rsid w:val="00C661E8"/>
    <w:rsid w:val="00C6620D"/>
    <w:rsid w:val="00C6630F"/>
    <w:rsid w:val="00C6643E"/>
    <w:rsid w:val="00C66441"/>
    <w:rsid w:val="00C6648F"/>
    <w:rsid w:val="00C66514"/>
    <w:rsid w:val="00C66945"/>
    <w:rsid w:val="00C669B5"/>
    <w:rsid w:val="00C66A38"/>
    <w:rsid w:val="00C66C11"/>
    <w:rsid w:val="00C66CC3"/>
    <w:rsid w:val="00C66D27"/>
    <w:rsid w:val="00C66E69"/>
    <w:rsid w:val="00C66F6B"/>
    <w:rsid w:val="00C670B2"/>
    <w:rsid w:val="00C671FF"/>
    <w:rsid w:val="00C675A6"/>
    <w:rsid w:val="00C675D5"/>
    <w:rsid w:val="00C67630"/>
    <w:rsid w:val="00C677AC"/>
    <w:rsid w:val="00C678E9"/>
    <w:rsid w:val="00C67968"/>
    <w:rsid w:val="00C67C03"/>
    <w:rsid w:val="00C67CC7"/>
    <w:rsid w:val="00C67CD8"/>
    <w:rsid w:val="00C67ECD"/>
    <w:rsid w:val="00C70084"/>
    <w:rsid w:val="00C70132"/>
    <w:rsid w:val="00C70AB1"/>
    <w:rsid w:val="00C70D89"/>
    <w:rsid w:val="00C7110C"/>
    <w:rsid w:val="00C7136B"/>
    <w:rsid w:val="00C71390"/>
    <w:rsid w:val="00C71914"/>
    <w:rsid w:val="00C71F27"/>
    <w:rsid w:val="00C7235B"/>
    <w:rsid w:val="00C72392"/>
    <w:rsid w:val="00C72631"/>
    <w:rsid w:val="00C72C04"/>
    <w:rsid w:val="00C72C16"/>
    <w:rsid w:val="00C72DD8"/>
    <w:rsid w:val="00C72DE5"/>
    <w:rsid w:val="00C72E18"/>
    <w:rsid w:val="00C72E8D"/>
    <w:rsid w:val="00C731AD"/>
    <w:rsid w:val="00C73379"/>
    <w:rsid w:val="00C7380B"/>
    <w:rsid w:val="00C73AE6"/>
    <w:rsid w:val="00C73AED"/>
    <w:rsid w:val="00C73E23"/>
    <w:rsid w:val="00C74421"/>
    <w:rsid w:val="00C7450F"/>
    <w:rsid w:val="00C745C4"/>
    <w:rsid w:val="00C74605"/>
    <w:rsid w:val="00C74615"/>
    <w:rsid w:val="00C74A97"/>
    <w:rsid w:val="00C74ED4"/>
    <w:rsid w:val="00C74F9D"/>
    <w:rsid w:val="00C75099"/>
    <w:rsid w:val="00C75256"/>
    <w:rsid w:val="00C7542D"/>
    <w:rsid w:val="00C75753"/>
    <w:rsid w:val="00C75F2F"/>
    <w:rsid w:val="00C75FEE"/>
    <w:rsid w:val="00C7628C"/>
    <w:rsid w:val="00C76351"/>
    <w:rsid w:val="00C76784"/>
    <w:rsid w:val="00C7689E"/>
    <w:rsid w:val="00C76BFF"/>
    <w:rsid w:val="00C76D8A"/>
    <w:rsid w:val="00C76DBE"/>
    <w:rsid w:val="00C76ED7"/>
    <w:rsid w:val="00C76F1D"/>
    <w:rsid w:val="00C770A2"/>
    <w:rsid w:val="00C77214"/>
    <w:rsid w:val="00C7724F"/>
    <w:rsid w:val="00C77281"/>
    <w:rsid w:val="00C77A99"/>
    <w:rsid w:val="00C77C9C"/>
    <w:rsid w:val="00C77D26"/>
    <w:rsid w:val="00C80365"/>
    <w:rsid w:val="00C80BDF"/>
    <w:rsid w:val="00C80D93"/>
    <w:rsid w:val="00C80E52"/>
    <w:rsid w:val="00C80F73"/>
    <w:rsid w:val="00C81107"/>
    <w:rsid w:val="00C8127F"/>
    <w:rsid w:val="00C81508"/>
    <w:rsid w:val="00C817BE"/>
    <w:rsid w:val="00C81893"/>
    <w:rsid w:val="00C81A65"/>
    <w:rsid w:val="00C81A6F"/>
    <w:rsid w:val="00C81CA6"/>
    <w:rsid w:val="00C81EE3"/>
    <w:rsid w:val="00C82072"/>
    <w:rsid w:val="00C821DD"/>
    <w:rsid w:val="00C824CC"/>
    <w:rsid w:val="00C826F7"/>
    <w:rsid w:val="00C82933"/>
    <w:rsid w:val="00C82DF3"/>
    <w:rsid w:val="00C83215"/>
    <w:rsid w:val="00C83408"/>
    <w:rsid w:val="00C83563"/>
    <w:rsid w:val="00C8358E"/>
    <w:rsid w:val="00C839A4"/>
    <w:rsid w:val="00C83B4D"/>
    <w:rsid w:val="00C84405"/>
    <w:rsid w:val="00C84722"/>
    <w:rsid w:val="00C848F5"/>
    <w:rsid w:val="00C84985"/>
    <w:rsid w:val="00C849F3"/>
    <w:rsid w:val="00C84A38"/>
    <w:rsid w:val="00C84C17"/>
    <w:rsid w:val="00C84D39"/>
    <w:rsid w:val="00C84E73"/>
    <w:rsid w:val="00C84EE4"/>
    <w:rsid w:val="00C85277"/>
    <w:rsid w:val="00C85286"/>
    <w:rsid w:val="00C8545C"/>
    <w:rsid w:val="00C85556"/>
    <w:rsid w:val="00C857A3"/>
    <w:rsid w:val="00C85AE2"/>
    <w:rsid w:val="00C85B44"/>
    <w:rsid w:val="00C85CC8"/>
    <w:rsid w:val="00C85D76"/>
    <w:rsid w:val="00C85F6E"/>
    <w:rsid w:val="00C8626E"/>
    <w:rsid w:val="00C862D1"/>
    <w:rsid w:val="00C864D4"/>
    <w:rsid w:val="00C865C9"/>
    <w:rsid w:val="00C8681C"/>
    <w:rsid w:val="00C86C4E"/>
    <w:rsid w:val="00C86FCF"/>
    <w:rsid w:val="00C870DC"/>
    <w:rsid w:val="00C871F1"/>
    <w:rsid w:val="00C873AC"/>
    <w:rsid w:val="00C87722"/>
    <w:rsid w:val="00C877E2"/>
    <w:rsid w:val="00C87866"/>
    <w:rsid w:val="00C87B19"/>
    <w:rsid w:val="00C87F26"/>
    <w:rsid w:val="00C87FEB"/>
    <w:rsid w:val="00C91894"/>
    <w:rsid w:val="00C91AF6"/>
    <w:rsid w:val="00C91CBD"/>
    <w:rsid w:val="00C91CFB"/>
    <w:rsid w:val="00C92058"/>
    <w:rsid w:val="00C920DF"/>
    <w:rsid w:val="00C9222D"/>
    <w:rsid w:val="00C92490"/>
    <w:rsid w:val="00C92526"/>
    <w:rsid w:val="00C9279D"/>
    <w:rsid w:val="00C93156"/>
    <w:rsid w:val="00C932C0"/>
    <w:rsid w:val="00C93462"/>
    <w:rsid w:val="00C9388D"/>
    <w:rsid w:val="00C939A6"/>
    <w:rsid w:val="00C93AB2"/>
    <w:rsid w:val="00C93B15"/>
    <w:rsid w:val="00C93E9F"/>
    <w:rsid w:val="00C93EE3"/>
    <w:rsid w:val="00C941C3"/>
    <w:rsid w:val="00C94290"/>
    <w:rsid w:val="00C94384"/>
    <w:rsid w:val="00C944B8"/>
    <w:rsid w:val="00C94A30"/>
    <w:rsid w:val="00C94A34"/>
    <w:rsid w:val="00C94C08"/>
    <w:rsid w:val="00C94C2B"/>
    <w:rsid w:val="00C94E58"/>
    <w:rsid w:val="00C9519B"/>
    <w:rsid w:val="00C9540B"/>
    <w:rsid w:val="00C9606B"/>
    <w:rsid w:val="00C96C8E"/>
    <w:rsid w:val="00C96F79"/>
    <w:rsid w:val="00C972FF"/>
    <w:rsid w:val="00C973FD"/>
    <w:rsid w:val="00C97983"/>
    <w:rsid w:val="00C97CF9"/>
    <w:rsid w:val="00C97D96"/>
    <w:rsid w:val="00CA017D"/>
    <w:rsid w:val="00CA0642"/>
    <w:rsid w:val="00CA0736"/>
    <w:rsid w:val="00CA0CC2"/>
    <w:rsid w:val="00CA0DCC"/>
    <w:rsid w:val="00CA133B"/>
    <w:rsid w:val="00CA13F7"/>
    <w:rsid w:val="00CA1692"/>
    <w:rsid w:val="00CA16E0"/>
    <w:rsid w:val="00CA17AD"/>
    <w:rsid w:val="00CA17DD"/>
    <w:rsid w:val="00CA17E9"/>
    <w:rsid w:val="00CA1863"/>
    <w:rsid w:val="00CA188C"/>
    <w:rsid w:val="00CA192A"/>
    <w:rsid w:val="00CA1CCA"/>
    <w:rsid w:val="00CA22DE"/>
    <w:rsid w:val="00CA2533"/>
    <w:rsid w:val="00CA26CE"/>
    <w:rsid w:val="00CA2935"/>
    <w:rsid w:val="00CA328B"/>
    <w:rsid w:val="00CA33AD"/>
    <w:rsid w:val="00CA391D"/>
    <w:rsid w:val="00CA39AC"/>
    <w:rsid w:val="00CA3ACD"/>
    <w:rsid w:val="00CA3F96"/>
    <w:rsid w:val="00CA4067"/>
    <w:rsid w:val="00CA41DB"/>
    <w:rsid w:val="00CA46C2"/>
    <w:rsid w:val="00CA48F4"/>
    <w:rsid w:val="00CA4C68"/>
    <w:rsid w:val="00CA4DBF"/>
    <w:rsid w:val="00CA4F8B"/>
    <w:rsid w:val="00CA538A"/>
    <w:rsid w:val="00CA53B3"/>
    <w:rsid w:val="00CA5D0D"/>
    <w:rsid w:val="00CA5D56"/>
    <w:rsid w:val="00CA645F"/>
    <w:rsid w:val="00CA64D5"/>
    <w:rsid w:val="00CA6DAA"/>
    <w:rsid w:val="00CA6DAD"/>
    <w:rsid w:val="00CA6FA1"/>
    <w:rsid w:val="00CA757D"/>
    <w:rsid w:val="00CA7A21"/>
    <w:rsid w:val="00CB02E5"/>
    <w:rsid w:val="00CB05D6"/>
    <w:rsid w:val="00CB05EB"/>
    <w:rsid w:val="00CB0862"/>
    <w:rsid w:val="00CB08C8"/>
    <w:rsid w:val="00CB0921"/>
    <w:rsid w:val="00CB09DA"/>
    <w:rsid w:val="00CB0BD9"/>
    <w:rsid w:val="00CB10CE"/>
    <w:rsid w:val="00CB125A"/>
    <w:rsid w:val="00CB15AC"/>
    <w:rsid w:val="00CB178C"/>
    <w:rsid w:val="00CB1CAC"/>
    <w:rsid w:val="00CB1D87"/>
    <w:rsid w:val="00CB1DE8"/>
    <w:rsid w:val="00CB1E05"/>
    <w:rsid w:val="00CB1E3B"/>
    <w:rsid w:val="00CB1E71"/>
    <w:rsid w:val="00CB1F1D"/>
    <w:rsid w:val="00CB254D"/>
    <w:rsid w:val="00CB2686"/>
    <w:rsid w:val="00CB28A9"/>
    <w:rsid w:val="00CB2E44"/>
    <w:rsid w:val="00CB312F"/>
    <w:rsid w:val="00CB32C4"/>
    <w:rsid w:val="00CB3716"/>
    <w:rsid w:val="00CB3726"/>
    <w:rsid w:val="00CB37A0"/>
    <w:rsid w:val="00CB395F"/>
    <w:rsid w:val="00CB3C13"/>
    <w:rsid w:val="00CB3E82"/>
    <w:rsid w:val="00CB4212"/>
    <w:rsid w:val="00CB4523"/>
    <w:rsid w:val="00CB45E1"/>
    <w:rsid w:val="00CB468F"/>
    <w:rsid w:val="00CB4931"/>
    <w:rsid w:val="00CB4ACA"/>
    <w:rsid w:val="00CB4C59"/>
    <w:rsid w:val="00CB4D77"/>
    <w:rsid w:val="00CB502B"/>
    <w:rsid w:val="00CB512A"/>
    <w:rsid w:val="00CB532E"/>
    <w:rsid w:val="00CB53DB"/>
    <w:rsid w:val="00CB547D"/>
    <w:rsid w:val="00CB5821"/>
    <w:rsid w:val="00CB5CAC"/>
    <w:rsid w:val="00CB600D"/>
    <w:rsid w:val="00CB61DD"/>
    <w:rsid w:val="00CB6402"/>
    <w:rsid w:val="00CB66A2"/>
    <w:rsid w:val="00CB6943"/>
    <w:rsid w:val="00CB6BB8"/>
    <w:rsid w:val="00CB6DFD"/>
    <w:rsid w:val="00CB6FA8"/>
    <w:rsid w:val="00CB71B9"/>
    <w:rsid w:val="00CB71F8"/>
    <w:rsid w:val="00CB736D"/>
    <w:rsid w:val="00CB7389"/>
    <w:rsid w:val="00CB7929"/>
    <w:rsid w:val="00CB7AC0"/>
    <w:rsid w:val="00CB7E38"/>
    <w:rsid w:val="00CB7E78"/>
    <w:rsid w:val="00CC0183"/>
    <w:rsid w:val="00CC01C2"/>
    <w:rsid w:val="00CC0201"/>
    <w:rsid w:val="00CC03E9"/>
    <w:rsid w:val="00CC0BBA"/>
    <w:rsid w:val="00CC0DB9"/>
    <w:rsid w:val="00CC1170"/>
    <w:rsid w:val="00CC1259"/>
    <w:rsid w:val="00CC15A7"/>
    <w:rsid w:val="00CC1AFB"/>
    <w:rsid w:val="00CC1D4C"/>
    <w:rsid w:val="00CC2224"/>
    <w:rsid w:val="00CC26DB"/>
    <w:rsid w:val="00CC2D4A"/>
    <w:rsid w:val="00CC300C"/>
    <w:rsid w:val="00CC31BD"/>
    <w:rsid w:val="00CC31C2"/>
    <w:rsid w:val="00CC3204"/>
    <w:rsid w:val="00CC332F"/>
    <w:rsid w:val="00CC33A0"/>
    <w:rsid w:val="00CC33D0"/>
    <w:rsid w:val="00CC359F"/>
    <w:rsid w:val="00CC35AE"/>
    <w:rsid w:val="00CC3756"/>
    <w:rsid w:val="00CC3837"/>
    <w:rsid w:val="00CC3B6F"/>
    <w:rsid w:val="00CC3C51"/>
    <w:rsid w:val="00CC3DAA"/>
    <w:rsid w:val="00CC3E17"/>
    <w:rsid w:val="00CC3F59"/>
    <w:rsid w:val="00CC434E"/>
    <w:rsid w:val="00CC43B0"/>
    <w:rsid w:val="00CC4459"/>
    <w:rsid w:val="00CC49C7"/>
    <w:rsid w:val="00CC4B65"/>
    <w:rsid w:val="00CC4BCB"/>
    <w:rsid w:val="00CC4C2C"/>
    <w:rsid w:val="00CC5057"/>
    <w:rsid w:val="00CC53A1"/>
    <w:rsid w:val="00CC5638"/>
    <w:rsid w:val="00CC5645"/>
    <w:rsid w:val="00CC587F"/>
    <w:rsid w:val="00CC58DF"/>
    <w:rsid w:val="00CC627E"/>
    <w:rsid w:val="00CC62B2"/>
    <w:rsid w:val="00CC631B"/>
    <w:rsid w:val="00CC68D9"/>
    <w:rsid w:val="00CC6AA0"/>
    <w:rsid w:val="00CC6AE5"/>
    <w:rsid w:val="00CC70C5"/>
    <w:rsid w:val="00CC7699"/>
    <w:rsid w:val="00CC76D7"/>
    <w:rsid w:val="00CC77E4"/>
    <w:rsid w:val="00CC79E9"/>
    <w:rsid w:val="00CC7EF9"/>
    <w:rsid w:val="00CD0126"/>
    <w:rsid w:val="00CD045A"/>
    <w:rsid w:val="00CD078F"/>
    <w:rsid w:val="00CD08D1"/>
    <w:rsid w:val="00CD0A31"/>
    <w:rsid w:val="00CD0A64"/>
    <w:rsid w:val="00CD0DAB"/>
    <w:rsid w:val="00CD1106"/>
    <w:rsid w:val="00CD121E"/>
    <w:rsid w:val="00CD137D"/>
    <w:rsid w:val="00CD1922"/>
    <w:rsid w:val="00CD1B04"/>
    <w:rsid w:val="00CD1D1C"/>
    <w:rsid w:val="00CD1D67"/>
    <w:rsid w:val="00CD220C"/>
    <w:rsid w:val="00CD24BE"/>
    <w:rsid w:val="00CD26A9"/>
    <w:rsid w:val="00CD27A8"/>
    <w:rsid w:val="00CD28F0"/>
    <w:rsid w:val="00CD2CEA"/>
    <w:rsid w:val="00CD2D52"/>
    <w:rsid w:val="00CD3E62"/>
    <w:rsid w:val="00CD3ED8"/>
    <w:rsid w:val="00CD43CF"/>
    <w:rsid w:val="00CD441C"/>
    <w:rsid w:val="00CD485F"/>
    <w:rsid w:val="00CD499A"/>
    <w:rsid w:val="00CD4CD5"/>
    <w:rsid w:val="00CD4DBD"/>
    <w:rsid w:val="00CD4EC7"/>
    <w:rsid w:val="00CD506D"/>
    <w:rsid w:val="00CD5072"/>
    <w:rsid w:val="00CD50FF"/>
    <w:rsid w:val="00CD526F"/>
    <w:rsid w:val="00CD56EA"/>
    <w:rsid w:val="00CD5721"/>
    <w:rsid w:val="00CD59AD"/>
    <w:rsid w:val="00CD59DD"/>
    <w:rsid w:val="00CD6190"/>
    <w:rsid w:val="00CD62B3"/>
    <w:rsid w:val="00CD6722"/>
    <w:rsid w:val="00CD6BDB"/>
    <w:rsid w:val="00CD6D65"/>
    <w:rsid w:val="00CD6DB6"/>
    <w:rsid w:val="00CD736C"/>
    <w:rsid w:val="00CD761D"/>
    <w:rsid w:val="00CD76B5"/>
    <w:rsid w:val="00CD7C48"/>
    <w:rsid w:val="00CD7D07"/>
    <w:rsid w:val="00CE0440"/>
    <w:rsid w:val="00CE07F1"/>
    <w:rsid w:val="00CE0A38"/>
    <w:rsid w:val="00CE1362"/>
    <w:rsid w:val="00CE15D2"/>
    <w:rsid w:val="00CE1757"/>
    <w:rsid w:val="00CE1986"/>
    <w:rsid w:val="00CE1A30"/>
    <w:rsid w:val="00CE1F76"/>
    <w:rsid w:val="00CE2346"/>
    <w:rsid w:val="00CE24C6"/>
    <w:rsid w:val="00CE29C9"/>
    <w:rsid w:val="00CE2B02"/>
    <w:rsid w:val="00CE2CCF"/>
    <w:rsid w:val="00CE325E"/>
    <w:rsid w:val="00CE37FD"/>
    <w:rsid w:val="00CE3850"/>
    <w:rsid w:val="00CE3A46"/>
    <w:rsid w:val="00CE3A66"/>
    <w:rsid w:val="00CE3B50"/>
    <w:rsid w:val="00CE3C73"/>
    <w:rsid w:val="00CE3E64"/>
    <w:rsid w:val="00CE3EC2"/>
    <w:rsid w:val="00CE40F6"/>
    <w:rsid w:val="00CE43D1"/>
    <w:rsid w:val="00CE45BA"/>
    <w:rsid w:val="00CE485E"/>
    <w:rsid w:val="00CE499A"/>
    <w:rsid w:val="00CE4A30"/>
    <w:rsid w:val="00CE4DE5"/>
    <w:rsid w:val="00CE4E80"/>
    <w:rsid w:val="00CE4F2D"/>
    <w:rsid w:val="00CE51B6"/>
    <w:rsid w:val="00CE563B"/>
    <w:rsid w:val="00CE61DE"/>
    <w:rsid w:val="00CE642C"/>
    <w:rsid w:val="00CE6AFE"/>
    <w:rsid w:val="00CE6F0F"/>
    <w:rsid w:val="00CE6FB2"/>
    <w:rsid w:val="00CE7197"/>
    <w:rsid w:val="00CE723C"/>
    <w:rsid w:val="00CE75B4"/>
    <w:rsid w:val="00CE7951"/>
    <w:rsid w:val="00CE7C7C"/>
    <w:rsid w:val="00CE7C7E"/>
    <w:rsid w:val="00CE7D45"/>
    <w:rsid w:val="00CE7F23"/>
    <w:rsid w:val="00CE7F50"/>
    <w:rsid w:val="00CF002F"/>
    <w:rsid w:val="00CF0246"/>
    <w:rsid w:val="00CF04CF"/>
    <w:rsid w:val="00CF0683"/>
    <w:rsid w:val="00CF0780"/>
    <w:rsid w:val="00CF093B"/>
    <w:rsid w:val="00CF0A98"/>
    <w:rsid w:val="00CF0C02"/>
    <w:rsid w:val="00CF0E12"/>
    <w:rsid w:val="00CF1377"/>
    <w:rsid w:val="00CF187B"/>
    <w:rsid w:val="00CF1899"/>
    <w:rsid w:val="00CF1C58"/>
    <w:rsid w:val="00CF2295"/>
    <w:rsid w:val="00CF237F"/>
    <w:rsid w:val="00CF23EE"/>
    <w:rsid w:val="00CF2483"/>
    <w:rsid w:val="00CF249B"/>
    <w:rsid w:val="00CF24E2"/>
    <w:rsid w:val="00CF2C1E"/>
    <w:rsid w:val="00CF2F19"/>
    <w:rsid w:val="00CF321D"/>
    <w:rsid w:val="00CF33EA"/>
    <w:rsid w:val="00CF342C"/>
    <w:rsid w:val="00CF349C"/>
    <w:rsid w:val="00CF393D"/>
    <w:rsid w:val="00CF3CA7"/>
    <w:rsid w:val="00CF3EEA"/>
    <w:rsid w:val="00CF405A"/>
    <w:rsid w:val="00CF4380"/>
    <w:rsid w:val="00CF438C"/>
    <w:rsid w:val="00CF4456"/>
    <w:rsid w:val="00CF4576"/>
    <w:rsid w:val="00CF4AA1"/>
    <w:rsid w:val="00CF4ABD"/>
    <w:rsid w:val="00CF4B18"/>
    <w:rsid w:val="00CF4CBD"/>
    <w:rsid w:val="00CF5122"/>
    <w:rsid w:val="00CF532D"/>
    <w:rsid w:val="00CF553C"/>
    <w:rsid w:val="00CF5A53"/>
    <w:rsid w:val="00CF5D28"/>
    <w:rsid w:val="00CF5E86"/>
    <w:rsid w:val="00CF5F9B"/>
    <w:rsid w:val="00CF6040"/>
    <w:rsid w:val="00CF6200"/>
    <w:rsid w:val="00CF6942"/>
    <w:rsid w:val="00CF69DF"/>
    <w:rsid w:val="00CF6A8F"/>
    <w:rsid w:val="00CF6F1E"/>
    <w:rsid w:val="00CF706E"/>
    <w:rsid w:val="00CF768E"/>
    <w:rsid w:val="00CF7882"/>
    <w:rsid w:val="00CF7967"/>
    <w:rsid w:val="00CF7B00"/>
    <w:rsid w:val="00CF7EED"/>
    <w:rsid w:val="00D001F9"/>
    <w:rsid w:val="00D0036E"/>
    <w:rsid w:val="00D00794"/>
    <w:rsid w:val="00D00845"/>
    <w:rsid w:val="00D00A7C"/>
    <w:rsid w:val="00D00BB7"/>
    <w:rsid w:val="00D011F4"/>
    <w:rsid w:val="00D019A4"/>
    <w:rsid w:val="00D01AD5"/>
    <w:rsid w:val="00D01B77"/>
    <w:rsid w:val="00D01D20"/>
    <w:rsid w:val="00D01EAD"/>
    <w:rsid w:val="00D01FBE"/>
    <w:rsid w:val="00D0234C"/>
    <w:rsid w:val="00D0246E"/>
    <w:rsid w:val="00D02570"/>
    <w:rsid w:val="00D02748"/>
    <w:rsid w:val="00D0278C"/>
    <w:rsid w:val="00D0298C"/>
    <w:rsid w:val="00D02A4D"/>
    <w:rsid w:val="00D02C62"/>
    <w:rsid w:val="00D03529"/>
    <w:rsid w:val="00D035B9"/>
    <w:rsid w:val="00D03BF3"/>
    <w:rsid w:val="00D03C67"/>
    <w:rsid w:val="00D03F2D"/>
    <w:rsid w:val="00D04935"/>
    <w:rsid w:val="00D04B1C"/>
    <w:rsid w:val="00D05806"/>
    <w:rsid w:val="00D059CD"/>
    <w:rsid w:val="00D05D05"/>
    <w:rsid w:val="00D05D27"/>
    <w:rsid w:val="00D060FF"/>
    <w:rsid w:val="00D063E4"/>
    <w:rsid w:val="00D064E8"/>
    <w:rsid w:val="00D06572"/>
    <w:rsid w:val="00D065CD"/>
    <w:rsid w:val="00D0667C"/>
    <w:rsid w:val="00D068A5"/>
    <w:rsid w:val="00D068E2"/>
    <w:rsid w:val="00D06EA0"/>
    <w:rsid w:val="00D073A7"/>
    <w:rsid w:val="00D07AA9"/>
    <w:rsid w:val="00D07D93"/>
    <w:rsid w:val="00D07E4E"/>
    <w:rsid w:val="00D101DB"/>
    <w:rsid w:val="00D104BD"/>
    <w:rsid w:val="00D10593"/>
    <w:rsid w:val="00D107DB"/>
    <w:rsid w:val="00D10A2E"/>
    <w:rsid w:val="00D10ACA"/>
    <w:rsid w:val="00D10AE9"/>
    <w:rsid w:val="00D11121"/>
    <w:rsid w:val="00D11405"/>
    <w:rsid w:val="00D1159D"/>
    <w:rsid w:val="00D11908"/>
    <w:rsid w:val="00D11AC1"/>
    <w:rsid w:val="00D11D99"/>
    <w:rsid w:val="00D11F8C"/>
    <w:rsid w:val="00D11FA6"/>
    <w:rsid w:val="00D12141"/>
    <w:rsid w:val="00D12325"/>
    <w:rsid w:val="00D12397"/>
    <w:rsid w:val="00D12593"/>
    <w:rsid w:val="00D12A8C"/>
    <w:rsid w:val="00D12B05"/>
    <w:rsid w:val="00D12C02"/>
    <w:rsid w:val="00D12C9F"/>
    <w:rsid w:val="00D12DDE"/>
    <w:rsid w:val="00D13019"/>
    <w:rsid w:val="00D13327"/>
    <w:rsid w:val="00D13515"/>
    <w:rsid w:val="00D1374F"/>
    <w:rsid w:val="00D13A99"/>
    <w:rsid w:val="00D13D16"/>
    <w:rsid w:val="00D13F57"/>
    <w:rsid w:val="00D14267"/>
    <w:rsid w:val="00D14487"/>
    <w:rsid w:val="00D1468E"/>
    <w:rsid w:val="00D1478F"/>
    <w:rsid w:val="00D149FD"/>
    <w:rsid w:val="00D14A03"/>
    <w:rsid w:val="00D14B39"/>
    <w:rsid w:val="00D14BB9"/>
    <w:rsid w:val="00D14C97"/>
    <w:rsid w:val="00D14DBB"/>
    <w:rsid w:val="00D14E84"/>
    <w:rsid w:val="00D15152"/>
    <w:rsid w:val="00D15253"/>
    <w:rsid w:val="00D1526A"/>
    <w:rsid w:val="00D156ED"/>
    <w:rsid w:val="00D15900"/>
    <w:rsid w:val="00D15D88"/>
    <w:rsid w:val="00D15DF2"/>
    <w:rsid w:val="00D15E7E"/>
    <w:rsid w:val="00D15FE8"/>
    <w:rsid w:val="00D1629D"/>
    <w:rsid w:val="00D162EF"/>
    <w:rsid w:val="00D1742F"/>
    <w:rsid w:val="00D17711"/>
    <w:rsid w:val="00D20016"/>
    <w:rsid w:val="00D20024"/>
    <w:rsid w:val="00D20440"/>
    <w:rsid w:val="00D207A7"/>
    <w:rsid w:val="00D20A69"/>
    <w:rsid w:val="00D20AF2"/>
    <w:rsid w:val="00D20CD6"/>
    <w:rsid w:val="00D20D28"/>
    <w:rsid w:val="00D20E00"/>
    <w:rsid w:val="00D20E18"/>
    <w:rsid w:val="00D21289"/>
    <w:rsid w:val="00D215DD"/>
    <w:rsid w:val="00D2163A"/>
    <w:rsid w:val="00D21771"/>
    <w:rsid w:val="00D21908"/>
    <w:rsid w:val="00D21B83"/>
    <w:rsid w:val="00D21DBE"/>
    <w:rsid w:val="00D2205B"/>
    <w:rsid w:val="00D2243D"/>
    <w:rsid w:val="00D22706"/>
    <w:rsid w:val="00D22728"/>
    <w:rsid w:val="00D2279F"/>
    <w:rsid w:val="00D22909"/>
    <w:rsid w:val="00D22AF1"/>
    <w:rsid w:val="00D22E54"/>
    <w:rsid w:val="00D22E93"/>
    <w:rsid w:val="00D234BF"/>
    <w:rsid w:val="00D23687"/>
    <w:rsid w:val="00D23B5C"/>
    <w:rsid w:val="00D23C1E"/>
    <w:rsid w:val="00D24159"/>
    <w:rsid w:val="00D24257"/>
    <w:rsid w:val="00D242DA"/>
    <w:rsid w:val="00D24426"/>
    <w:rsid w:val="00D245C0"/>
    <w:rsid w:val="00D2468C"/>
    <w:rsid w:val="00D248F1"/>
    <w:rsid w:val="00D24902"/>
    <w:rsid w:val="00D24EA3"/>
    <w:rsid w:val="00D2555A"/>
    <w:rsid w:val="00D25563"/>
    <w:rsid w:val="00D25B4B"/>
    <w:rsid w:val="00D25BD5"/>
    <w:rsid w:val="00D25C3E"/>
    <w:rsid w:val="00D25CB3"/>
    <w:rsid w:val="00D25FFC"/>
    <w:rsid w:val="00D2601E"/>
    <w:rsid w:val="00D261F0"/>
    <w:rsid w:val="00D2634E"/>
    <w:rsid w:val="00D26448"/>
    <w:rsid w:val="00D264CE"/>
    <w:rsid w:val="00D265D3"/>
    <w:rsid w:val="00D265F2"/>
    <w:rsid w:val="00D26609"/>
    <w:rsid w:val="00D26619"/>
    <w:rsid w:val="00D26670"/>
    <w:rsid w:val="00D26840"/>
    <w:rsid w:val="00D26890"/>
    <w:rsid w:val="00D26CDA"/>
    <w:rsid w:val="00D26E99"/>
    <w:rsid w:val="00D27047"/>
    <w:rsid w:val="00D27137"/>
    <w:rsid w:val="00D2746C"/>
    <w:rsid w:val="00D276EE"/>
    <w:rsid w:val="00D27B8B"/>
    <w:rsid w:val="00D27BE6"/>
    <w:rsid w:val="00D3011E"/>
    <w:rsid w:val="00D30425"/>
    <w:rsid w:val="00D308DA"/>
    <w:rsid w:val="00D30AC3"/>
    <w:rsid w:val="00D30CBB"/>
    <w:rsid w:val="00D30D39"/>
    <w:rsid w:val="00D311A5"/>
    <w:rsid w:val="00D3127A"/>
    <w:rsid w:val="00D31A01"/>
    <w:rsid w:val="00D31B6E"/>
    <w:rsid w:val="00D31BF1"/>
    <w:rsid w:val="00D31EEC"/>
    <w:rsid w:val="00D3214F"/>
    <w:rsid w:val="00D321DB"/>
    <w:rsid w:val="00D32209"/>
    <w:rsid w:val="00D322A6"/>
    <w:rsid w:val="00D322D1"/>
    <w:rsid w:val="00D32324"/>
    <w:rsid w:val="00D3232B"/>
    <w:rsid w:val="00D3239F"/>
    <w:rsid w:val="00D324A4"/>
    <w:rsid w:val="00D3250C"/>
    <w:rsid w:val="00D326DB"/>
    <w:rsid w:val="00D328F6"/>
    <w:rsid w:val="00D32A46"/>
    <w:rsid w:val="00D32D08"/>
    <w:rsid w:val="00D32F19"/>
    <w:rsid w:val="00D331CA"/>
    <w:rsid w:val="00D33494"/>
    <w:rsid w:val="00D33796"/>
    <w:rsid w:val="00D33BAA"/>
    <w:rsid w:val="00D33CBD"/>
    <w:rsid w:val="00D33E6E"/>
    <w:rsid w:val="00D3415A"/>
    <w:rsid w:val="00D342CF"/>
    <w:rsid w:val="00D3431F"/>
    <w:rsid w:val="00D3462C"/>
    <w:rsid w:val="00D34C72"/>
    <w:rsid w:val="00D34CC8"/>
    <w:rsid w:val="00D34D81"/>
    <w:rsid w:val="00D34EE0"/>
    <w:rsid w:val="00D34F31"/>
    <w:rsid w:val="00D35198"/>
    <w:rsid w:val="00D3533D"/>
    <w:rsid w:val="00D35359"/>
    <w:rsid w:val="00D35395"/>
    <w:rsid w:val="00D3584B"/>
    <w:rsid w:val="00D35FBD"/>
    <w:rsid w:val="00D362B7"/>
    <w:rsid w:val="00D36836"/>
    <w:rsid w:val="00D36A46"/>
    <w:rsid w:val="00D36B88"/>
    <w:rsid w:val="00D36BDA"/>
    <w:rsid w:val="00D37762"/>
    <w:rsid w:val="00D37863"/>
    <w:rsid w:val="00D37B61"/>
    <w:rsid w:val="00D37BD9"/>
    <w:rsid w:val="00D40569"/>
    <w:rsid w:val="00D406C7"/>
    <w:rsid w:val="00D40A43"/>
    <w:rsid w:val="00D40EB7"/>
    <w:rsid w:val="00D40ECE"/>
    <w:rsid w:val="00D41004"/>
    <w:rsid w:val="00D4112B"/>
    <w:rsid w:val="00D41137"/>
    <w:rsid w:val="00D4162A"/>
    <w:rsid w:val="00D4187E"/>
    <w:rsid w:val="00D4191F"/>
    <w:rsid w:val="00D41920"/>
    <w:rsid w:val="00D41C07"/>
    <w:rsid w:val="00D41EF9"/>
    <w:rsid w:val="00D41F74"/>
    <w:rsid w:val="00D41FDB"/>
    <w:rsid w:val="00D420BB"/>
    <w:rsid w:val="00D42240"/>
    <w:rsid w:val="00D42695"/>
    <w:rsid w:val="00D427C3"/>
    <w:rsid w:val="00D42926"/>
    <w:rsid w:val="00D42AD0"/>
    <w:rsid w:val="00D42BE4"/>
    <w:rsid w:val="00D42C23"/>
    <w:rsid w:val="00D42E65"/>
    <w:rsid w:val="00D42EB8"/>
    <w:rsid w:val="00D43205"/>
    <w:rsid w:val="00D433E0"/>
    <w:rsid w:val="00D437B1"/>
    <w:rsid w:val="00D4392B"/>
    <w:rsid w:val="00D43E91"/>
    <w:rsid w:val="00D442FC"/>
    <w:rsid w:val="00D4445F"/>
    <w:rsid w:val="00D44704"/>
    <w:rsid w:val="00D44932"/>
    <w:rsid w:val="00D44A56"/>
    <w:rsid w:val="00D44AFC"/>
    <w:rsid w:val="00D44D66"/>
    <w:rsid w:val="00D44DFB"/>
    <w:rsid w:val="00D44EA2"/>
    <w:rsid w:val="00D45124"/>
    <w:rsid w:val="00D45BDF"/>
    <w:rsid w:val="00D45F0E"/>
    <w:rsid w:val="00D45FD1"/>
    <w:rsid w:val="00D46111"/>
    <w:rsid w:val="00D4616D"/>
    <w:rsid w:val="00D46344"/>
    <w:rsid w:val="00D46818"/>
    <w:rsid w:val="00D46B0B"/>
    <w:rsid w:val="00D46DF0"/>
    <w:rsid w:val="00D46FB1"/>
    <w:rsid w:val="00D4785A"/>
    <w:rsid w:val="00D47BEA"/>
    <w:rsid w:val="00D47C16"/>
    <w:rsid w:val="00D47D5C"/>
    <w:rsid w:val="00D47DE6"/>
    <w:rsid w:val="00D47ECD"/>
    <w:rsid w:val="00D47F8A"/>
    <w:rsid w:val="00D47FD1"/>
    <w:rsid w:val="00D50258"/>
    <w:rsid w:val="00D502AF"/>
    <w:rsid w:val="00D50440"/>
    <w:rsid w:val="00D5055B"/>
    <w:rsid w:val="00D50666"/>
    <w:rsid w:val="00D50764"/>
    <w:rsid w:val="00D50A60"/>
    <w:rsid w:val="00D50AE9"/>
    <w:rsid w:val="00D50BA9"/>
    <w:rsid w:val="00D50BDF"/>
    <w:rsid w:val="00D50C12"/>
    <w:rsid w:val="00D50CC9"/>
    <w:rsid w:val="00D50D53"/>
    <w:rsid w:val="00D51177"/>
    <w:rsid w:val="00D511A6"/>
    <w:rsid w:val="00D5189E"/>
    <w:rsid w:val="00D518FF"/>
    <w:rsid w:val="00D519BC"/>
    <w:rsid w:val="00D51A77"/>
    <w:rsid w:val="00D51A86"/>
    <w:rsid w:val="00D5221D"/>
    <w:rsid w:val="00D523E8"/>
    <w:rsid w:val="00D52557"/>
    <w:rsid w:val="00D528B9"/>
    <w:rsid w:val="00D529F8"/>
    <w:rsid w:val="00D52B4B"/>
    <w:rsid w:val="00D52C29"/>
    <w:rsid w:val="00D52E0F"/>
    <w:rsid w:val="00D534D8"/>
    <w:rsid w:val="00D53649"/>
    <w:rsid w:val="00D53830"/>
    <w:rsid w:val="00D539CB"/>
    <w:rsid w:val="00D53E5A"/>
    <w:rsid w:val="00D53FA3"/>
    <w:rsid w:val="00D5475C"/>
    <w:rsid w:val="00D54811"/>
    <w:rsid w:val="00D54B8A"/>
    <w:rsid w:val="00D54C07"/>
    <w:rsid w:val="00D54FB3"/>
    <w:rsid w:val="00D551B7"/>
    <w:rsid w:val="00D55573"/>
    <w:rsid w:val="00D555F4"/>
    <w:rsid w:val="00D55662"/>
    <w:rsid w:val="00D55796"/>
    <w:rsid w:val="00D55889"/>
    <w:rsid w:val="00D55A4C"/>
    <w:rsid w:val="00D55D99"/>
    <w:rsid w:val="00D55EF8"/>
    <w:rsid w:val="00D560FA"/>
    <w:rsid w:val="00D561D4"/>
    <w:rsid w:val="00D56B5F"/>
    <w:rsid w:val="00D56B68"/>
    <w:rsid w:val="00D570EC"/>
    <w:rsid w:val="00D5726B"/>
    <w:rsid w:val="00D5749B"/>
    <w:rsid w:val="00D574CE"/>
    <w:rsid w:val="00D57A36"/>
    <w:rsid w:val="00D57A3F"/>
    <w:rsid w:val="00D57AF0"/>
    <w:rsid w:val="00D57C4A"/>
    <w:rsid w:val="00D57D44"/>
    <w:rsid w:val="00D60192"/>
    <w:rsid w:val="00D60381"/>
    <w:rsid w:val="00D6049D"/>
    <w:rsid w:val="00D608FC"/>
    <w:rsid w:val="00D60958"/>
    <w:rsid w:val="00D60F5D"/>
    <w:rsid w:val="00D61155"/>
    <w:rsid w:val="00D61B86"/>
    <w:rsid w:val="00D61D30"/>
    <w:rsid w:val="00D61FEB"/>
    <w:rsid w:val="00D62267"/>
    <w:rsid w:val="00D62572"/>
    <w:rsid w:val="00D625A7"/>
    <w:rsid w:val="00D627AF"/>
    <w:rsid w:val="00D62A68"/>
    <w:rsid w:val="00D62D75"/>
    <w:rsid w:val="00D62ECD"/>
    <w:rsid w:val="00D6334B"/>
    <w:rsid w:val="00D63A8B"/>
    <w:rsid w:val="00D63B98"/>
    <w:rsid w:val="00D63EA1"/>
    <w:rsid w:val="00D63FE5"/>
    <w:rsid w:val="00D64426"/>
    <w:rsid w:val="00D6443D"/>
    <w:rsid w:val="00D645A3"/>
    <w:rsid w:val="00D645A9"/>
    <w:rsid w:val="00D64E28"/>
    <w:rsid w:val="00D64F84"/>
    <w:rsid w:val="00D658C6"/>
    <w:rsid w:val="00D6596C"/>
    <w:rsid w:val="00D65AB6"/>
    <w:rsid w:val="00D65AEA"/>
    <w:rsid w:val="00D65B16"/>
    <w:rsid w:val="00D65D78"/>
    <w:rsid w:val="00D661D9"/>
    <w:rsid w:val="00D66319"/>
    <w:rsid w:val="00D66445"/>
    <w:rsid w:val="00D664E7"/>
    <w:rsid w:val="00D6663A"/>
    <w:rsid w:val="00D66727"/>
    <w:rsid w:val="00D668DF"/>
    <w:rsid w:val="00D66B3D"/>
    <w:rsid w:val="00D672E7"/>
    <w:rsid w:val="00D676F0"/>
    <w:rsid w:val="00D67756"/>
    <w:rsid w:val="00D67BC5"/>
    <w:rsid w:val="00D67E10"/>
    <w:rsid w:val="00D67EE3"/>
    <w:rsid w:val="00D67F80"/>
    <w:rsid w:val="00D7021B"/>
    <w:rsid w:val="00D706C3"/>
    <w:rsid w:val="00D7083F"/>
    <w:rsid w:val="00D70D33"/>
    <w:rsid w:val="00D70F6F"/>
    <w:rsid w:val="00D710D2"/>
    <w:rsid w:val="00D71725"/>
    <w:rsid w:val="00D71E4F"/>
    <w:rsid w:val="00D724A3"/>
    <w:rsid w:val="00D726A9"/>
    <w:rsid w:val="00D72750"/>
    <w:rsid w:val="00D7282D"/>
    <w:rsid w:val="00D72B67"/>
    <w:rsid w:val="00D72B77"/>
    <w:rsid w:val="00D72C9C"/>
    <w:rsid w:val="00D72D58"/>
    <w:rsid w:val="00D73077"/>
    <w:rsid w:val="00D730A3"/>
    <w:rsid w:val="00D731BE"/>
    <w:rsid w:val="00D735A7"/>
    <w:rsid w:val="00D73608"/>
    <w:rsid w:val="00D73657"/>
    <w:rsid w:val="00D736A2"/>
    <w:rsid w:val="00D7371F"/>
    <w:rsid w:val="00D73C57"/>
    <w:rsid w:val="00D73D0F"/>
    <w:rsid w:val="00D73FF9"/>
    <w:rsid w:val="00D74178"/>
    <w:rsid w:val="00D742FF"/>
    <w:rsid w:val="00D743CC"/>
    <w:rsid w:val="00D74A03"/>
    <w:rsid w:val="00D74EA0"/>
    <w:rsid w:val="00D75048"/>
    <w:rsid w:val="00D7521F"/>
    <w:rsid w:val="00D758B3"/>
    <w:rsid w:val="00D75F3A"/>
    <w:rsid w:val="00D7601C"/>
    <w:rsid w:val="00D7620D"/>
    <w:rsid w:val="00D762E3"/>
    <w:rsid w:val="00D763D8"/>
    <w:rsid w:val="00D76718"/>
    <w:rsid w:val="00D76ADC"/>
    <w:rsid w:val="00D76BFF"/>
    <w:rsid w:val="00D76C74"/>
    <w:rsid w:val="00D76D06"/>
    <w:rsid w:val="00D76D94"/>
    <w:rsid w:val="00D76D97"/>
    <w:rsid w:val="00D76DBA"/>
    <w:rsid w:val="00D77413"/>
    <w:rsid w:val="00D7787C"/>
    <w:rsid w:val="00D778B5"/>
    <w:rsid w:val="00D77BCF"/>
    <w:rsid w:val="00D77C06"/>
    <w:rsid w:val="00D77DF1"/>
    <w:rsid w:val="00D80158"/>
    <w:rsid w:val="00D80626"/>
    <w:rsid w:val="00D80728"/>
    <w:rsid w:val="00D8075B"/>
    <w:rsid w:val="00D807EE"/>
    <w:rsid w:val="00D809EC"/>
    <w:rsid w:val="00D80AA1"/>
    <w:rsid w:val="00D813AA"/>
    <w:rsid w:val="00D81908"/>
    <w:rsid w:val="00D81AB1"/>
    <w:rsid w:val="00D81D06"/>
    <w:rsid w:val="00D81F10"/>
    <w:rsid w:val="00D8201E"/>
    <w:rsid w:val="00D822EC"/>
    <w:rsid w:val="00D82462"/>
    <w:rsid w:val="00D82667"/>
    <w:rsid w:val="00D82768"/>
    <w:rsid w:val="00D82A44"/>
    <w:rsid w:val="00D82C4E"/>
    <w:rsid w:val="00D8303C"/>
    <w:rsid w:val="00D83064"/>
    <w:rsid w:val="00D83932"/>
    <w:rsid w:val="00D843EA"/>
    <w:rsid w:val="00D8463C"/>
    <w:rsid w:val="00D84A57"/>
    <w:rsid w:val="00D84C3B"/>
    <w:rsid w:val="00D84CA8"/>
    <w:rsid w:val="00D84D72"/>
    <w:rsid w:val="00D85432"/>
    <w:rsid w:val="00D8566C"/>
    <w:rsid w:val="00D85863"/>
    <w:rsid w:val="00D8591E"/>
    <w:rsid w:val="00D860CD"/>
    <w:rsid w:val="00D864F8"/>
    <w:rsid w:val="00D86B6B"/>
    <w:rsid w:val="00D86FAF"/>
    <w:rsid w:val="00D873FD"/>
    <w:rsid w:val="00D874DF"/>
    <w:rsid w:val="00D877B7"/>
    <w:rsid w:val="00D87A12"/>
    <w:rsid w:val="00D87E12"/>
    <w:rsid w:val="00D901FC"/>
    <w:rsid w:val="00D9063C"/>
    <w:rsid w:val="00D908A1"/>
    <w:rsid w:val="00D90917"/>
    <w:rsid w:val="00D90AAC"/>
    <w:rsid w:val="00D90AE0"/>
    <w:rsid w:val="00D90BF8"/>
    <w:rsid w:val="00D90CC6"/>
    <w:rsid w:val="00D90ED2"/>
    <w:rsid w:val="00D91197"/>
    <w:rsid w:val="00D91961"/>
    <w:rsid w:val="00D91AF3"/>
    <w:rsid w:val="00D91C31"/>
    <w:rsid w:val="00D91E4E"/>
    <w:rsid w:val="00D91ED3"/>
    <w:rsid w:val="00D921CC"/>
    <w:rsid w:val="00D92802"/>
    <w:rsid w:val="00D929A1"/>
    <w:rsid w:val="00D92D9B"/>
    <w:rsid w:val="00D930E1"/>
    <w:rsid w:val="00D93321"/>
    <w:rsid w:val="00D935AB"/>
    <w:rsid w:val="00D9371D"/>
    <w:rsid w:val="00D93820"/>
    <w:rsid w:val="00D938CF"/>
    <w:rsid w:val="00D93F1E"/>
    <w:rsid w:val="00D9415C"/>
    <w:rsid w:val="00D9422D"/>
    <w:rsid w:val="00D9428A"/>
    <w:rsid w:val="00D942CC"/>
    <w:rsid w:val="00D94300"/>
    <w:rsid w:val="00D94452"/>
    <w:rsid w:val="00D94828"/>
    <w:rsid w:val="00D94A2C"/>
    <w:rsid w:val="00D94ADE"/>
    <w:rsid w:val="00D94D87"/>
    <w:rsid w:val="00D94EC3"/>
    <w:rsid w:val="00D9523F"/>
    <w:rsid w:val="00D954EA"/>
    <w:rsid w:val="00D9555D"/>
    <w:rsid w:val="00D956D4"/>
    <w:rsid w:val="00D9572B"/>
    <w:rsid w:val="00D95A7B"/>
    <w:rsid w:val="00D95DC7"/>
    <w:rsid w:val="00D96022"/>
    <w:rsid w:val="00D96098"/>
    <w:rsid w:val="00D962DC"/>
    <w:rsid w:val="00D9635F"/>
    <w:rsid w:val="00D9675D"/>
    <w:rsid w:val="00D96B35"/>
    <w:rsid w:val="00D97537"/>
    <w:rsid w:val="00D97BB5"/>
    <w:rsid w:val="00D97D31"/>
    <w:rsid w:val="00D97DD2"/>
    <w:rsid w:val="00DA0462"/>
    <w:rsid w:val="00DA0473"/>
    <w:rsid w:val="00DA0481"/>
    <w:rsid w:val="00DA05E1"/>
    <w:rsid w:val="00DA07E5"/>
    <w:rsid w:val="00DA0913"/>
    <w:rsid w:val="00DA0C12"/>
    <w:rsid w:val="00DA15D2"/>
    <w:rsid w:val="00DA16FB"/>
    <w:rsid w:val="00DA1738"/>
    <w:rsid w:val="00DA180C"/>
    <w:rsid w:val="00DA1EF7"/>
    <w:rsid w:val="00DA2301"/>
    <w:rsid w:val="00DA230D"/>
    <w:rsid w:val="00DA2786"/>
    <w:rsid w:val="00DA29C5"/>
    <w:rsid w:val="00DA2A76"/>
    <w:rsid w:val="00DA2B35"/>
    <w:rsid w:val="00DA2DF8"/>
    <w:rsid w:val="00DA2F06"/>
    <w:rsid w:val="00DA3087"/>
    <w:rsid w:val="00DA312A"/>
    <w:rsid w:val="00DA3151"/>
    <w:rsid w:val="00DA3203"/>
    <w:rsid w:val="00DA32A6"/>
    <w:rsid w:val="00DA338F"/>
    <w:rsid w:val="00DA3458"/>
    <w:rsid w:val="00DA3559"/>
    <w:rsid w:val="00DA355E"/>
    <w:rsid w:val="00DA3757"/>
    <w:rsid w:val="00DA384D"/>
    <w:rsid w:val="00DA3A17"/>
    <w:rsid w:val="00DA3DBD"/>
    <w:rsid w:val="00DA3DC0"/>
    <w:rsid w:val="00DA3E7B"/>
    <w:rsid w:val="00DA4137"/>
    <w:rsid w:val="00DA4304"/>
    <w:rsid w:val="00DA451D"/>
    <w:rsid w:val="00DA519D"/>
    <w:rsid w:val="00DA5340"/>
    <w:rsid w:val="00DA53A6"/>
    <w:rsid w:val="00DA55A7"/>
    <w:rsid w:val="00DA56DB"/>
    <w:rsid w:val="00DA584F"/>
    <w:rsid w:val="00DA588D"/>
    <w:rsid w:val="00DA5B66"/>
    <w:rsid w:val="00DA6452"/>
    <w:rsid w:val="00DA6AA9"/>
    <w:rsid w:val="00DA6C81"/>
    <w:rsid w:val="00DA6D20"/>
    <w:rsid w:val="00DA6FE9"/>
    <w:rsid w:val="00DA7240"/>
    <w:rsid w:val="00DA74B3"/>
    <w:rsid w:val="00DA776A"/>
    <w:rsid w:val="00DA77D2"/>
    <w:rsid w:val="00DA7845"/>
    <w:rsid w:val="00DA7925"/>
    <w:rsid w:val="00DA7985"/>
    <w:rsid w:val="00DB0046"/>
    <w:rsid w:val="00DB050F"/>
    <w:rsid w:val="00DB06D6"/>
    <w:rsid w:val="00DB079D"/>
    <w:rsid w:val="00DB0866"/>
    <w:rsid w:val="00DB0AB8"/>
    <w:rsid w:val="00DB0C0E"/>
    <w:rsid w:val="00DB0D2A"/>
    <w:rsid w:val="00DB0E14"/>
    <w:rsid w:val="00DB0E97"/>
    <w:rsid w:val="00DB1113"/>
    <w:rsid w:val="00DB11CD"/>
    <w:rsid w:val="00DB1870"/>
    <w:rsid w:val="00DB19F8"/>
    <w:rsid w:val="00DB1CF1"/>
    <w:rsid w:val="00DB1DAB"/>
    <w:rsid w:val="00DB2640"/>
    <w:rsid w:val="00DB29FD"/>
    <w:rsid w:val="00DB2C2F"/>
    <w:rsid w:val="00DB2CA4"/>
    <w:rsid w:val="00DB30D7"/>
    <w:rsid w:val="00DB3152"/>
    <w:rsid w:val="00DB3236"/>
    <w:rsid w:val="00DB33A4"/>
    <w:rsid w:val="00DB3470"/>
    <w:rsid w:val="00DB353F"/>
    <w:rsid w:val="00DB3669"/>
    <w:rsid w:val="00DB39D4"/>
    <w:rsid w:val="00DB3A47"/>
    <w:rsid w:val="00DB3BEB"/>
    <w:rsid w:val="00DB3DFB"/>
    <w:rsid w:val="00DB3E52"/>
    <w:rsid w:val="00DB3EC1"/>
    <w:rsid w:val="00DB40CD"/>
    <w:rsid w:val="00DB4302"/>
    <w:rsid w:val="00DB44D2"/>
    <w:rsid w:val="00DB45FB"/>
    <w:rsid w:val="00DB47EF"/>
    <w:rsid w:val="00DB4AAC"/>
    <w:rsid w:val="00DB4C99"/>
    <w:rsid w:val="00DB4E06"/>
    <w:rsid w:val="00DB4F67"/>
    <w:rsid w:val="00DB51BE"/>
    <w:rsid w:val="00DB53CD"/>
    <w:rsid w:val="00DB5562"/>
    <w:rsid w:val="00DB5636"/>
    <w:rsid w:val="00DB6360"/>
    <w:rsid w:val="00DB6509"/>
    <w:rsid w:val="00DB6A80"/>
    <w:rsid w:val="00DB6AC7"/>
    <w:rsid w:val="00DB6ACD"/>
    <w:rsid w:val="00DB6C06"/>
    <w:rsid w:val="00DB6F45"/>
    <w:rsid w:val="00DB71B3"/>
    <w:rsid w:val="00DB7406"/>
    <w:rsid w:val="00DB7495"/>
    <w:rsid w:val="00DB7576"/>
    <w:rsid w:val="00DB7B06"/>
    <w:rsid w:val="00DC006E"/>
    <w:rsid w:val="00DC0198"/>
    <w:rsid w:val="00DC03CA"/>
    <w:rsid w:val="00DC044A"/>
    <w:rsid w:val="00DC0A00"/>
    <w:rsid w:val="00DC0B07"/>
    <w:rsid w:val="00DC0B65"/>
    <w:rsid w:val="00DC0F84"/>
    <w:rsid w:val="00DC16EC"/>
    <w:rsid w:val="00DC2083"/>
    <w:rsid w:val="00DC2153"/>
    <w:rsid w:val="00DC2254"/>
    <w:rsid w:val="00DC2592"/>
    <w:rsid w:val="00DC27D3"/>
    <w:rsid w:val="00DC2872"/>
    <w:rsid w:val="00DC289F"/>
    <w:rsid w:val="00DC2B9C"/>
    <w:rsid w:val="00DC2CCF"/>
    <w:rsid w:val="00DC2F06"/>
    <w:rsid w:val="00DC3219"/>
    <w:rsid w:val="00DC3550"/>
    <w:rsid w:val="00DC3821"/>
    <w:rsid w:val="00DC3919"/>
    <w:rsid w:val="00DC3984"/>
    <w:rsid w:val="00DC3A9D"/>
    <w:rsid w:val="00DC3C98"/>
    <w:rsid w:val="00DC3CEA"/>
    <w:rsid w:val="00DC3FF5"/>
    <w:rsid w:val="00DC4670"/>
    <w:rsid w:val="00DC47D4"/>
    <w:rsid w:val="00DC49BE"/>
    <w:rsid w:val="00DC4BE1"/>
    <w:rsid w:val="00DC4E7A"/>
    <w:rsid w:val="00DC53BF"/>
    <w:rsid w:val="00DC5C1D"/>
    <w:rsid w:val="00DC6B81"/>
    <w:rsid w:val="00DC6C1E"/>
    <w:rsid w:val="00DC708C"/>
    <w:rsid w:val="00DC73B1"/>
    <w:rsid w:val="00DC7629"/>
    <w:rsid w:val="00DC7951"/>
    <w:rsid w:val="00DC7A89"/>
    <w:rsid w:val="00DC7D97"/>
    <w:rsid w:val="00DC7FCF"/>
    <w:rsid w:val="00DD068F"/>
    <w:rsid w:val="00DD06C0"/>
    <w:rsid w:val="00DD06E6"/>
    <w:rsid w:val="00DD0A67"/>
    <w:rsid w:val="00DD0F95"/>
    <w:rsid w:val="00DD1413"/>
    <w:rsid w:val="00DD1BC8"/>
    <w:rsid w:val="00DD1C4B"/>
    <w:rsid w:val="00DD1CDC"/>
    <w:rsid w:val="00DD1F7B"/>
    <w:rsid w:val="00DD1FCF"/>
    <w:rsid w:val="00DD2102"/>
    <w:rsid w:val="00DD2184"/>
    <w:rsid w:val="00DD229E"/>
    <w:rsid w:val="00DD24A8"/>
    <w:rsid w:val="00DD2588"/>
    <w:rsid w:val="00DD2762"/>
    <w:rsid w:val="00DD2A5F"/>
    <w:rsid w:val="00DD2CBF"/>
    <w:rsid w:val="00DD3029"/>
    <w:rsid w:val="00DD318F"/>
    <w:rsid w:val="00DD3879"/>
    <w:rsid w:val="00DD3914"/>
    <w:rsid w:val="00DD39AF"/>
    <w:rsid w:val="00DD3A9A"/>
    <w:rsid w:val="00DD3E21"/>
    <w:rsid w:val="00DD3EAE"/>
    <w:rsid w:val="00DD45F8"/>
    <w:rsid w:val="00DD4EEB"/>
    <w:rsid w:val="00DD55E0"/>
    <w:rsid w:val="00DD58E1"/>
    <w:rsid w:val="00DD5A73"/>
    <w:rsid w:val="00DD5E12"/>
    <w:rsid w:val="00DD5EA1"/>
    <w:rsid w:val="00DD5EE4"/>
    <w:rsid w:val="00DD6045"/>
    <w:rsid w:val="00DD65EC"/>
    <w:rsid w:val="00DD69FA"/>
    <w:rsid w:val="00DD6BE2"/>
    <w:rsid w:val="00DD6D6C"/>
    <w:rsid w:val="00DD74A3"/>
    <w:rsid w:val="00DD7BEA"/>
    <w:rsid w:val="00DD7F20"/>
    <w:rsid w:val="00DD7F5C"/>
    <w:rsid w:val="00DE012B"/>
    <w:rsid w:val="00DE0622"/>
    <w:rsid w:val="00DE0693"/>
    <w:rsid w:val="00DE0C66"/>
    <w:rsid w:val="00DE0FDB"/>
    <w:rsid w:val="00DE114C"/>
    <w:rsid w:val="00DE11A5"/>
    <w:rsid w:val="00DE159C"/>
    <w:rsid w:val="00DE1904"/>
    <w:rsid w:val="00DE1A5B"/>
    <w:rsid w:val="00DE1A90"/>
    <w:rsid w:val="00DE1B81"/>
    <w:rsid w:val="00DE1EBA"/>
    <w:rsid w:val="00DE242C"/>
    <w:rsid w:val="00DE261D"/>
    <w:rsid w:val="00DE2A1B"/>
    <w:rsid w:val="00DE2A27"/>
    <w:rsid w:val="00DE2A6A"/>
    <w:rsid w:val="00DE2B01"/>
    <w:rsid w:val="00DE31EE"/>
    <w:rsid w:val="00DE33F8"/>
    <w:rsid w:val="00DE3C74"/>
    <w:rsid w:val="00DE3DBB"/>
    <w:rsid w:val="00DE4152"/>
    <w:rsid w:val="00DE43A2"/>
    <w:rsid w:val="00DE43DD"/>
    <w:rsid w:val="00DE4584"/>
    <w:rsid w:val="00DE4983"/>
    <w:rsid w:val="00DE4A74"/>
    <w:rsid w:val="00DE4B05"/>
    <w:rsid w:val="00DE4C62"/>
    <w:rsid w:val="00DE4DA6"/>
    <w:rsid w:val="00DE4F96"/>
    <w:rsid w:val="00DE52C1"/>
    <w:rsid w:val="00DE541C"/>
    <w:rsid w:val="00DE62AF"/>
    <w:rsid w:val="00DE63D1"/>
    <w:rsid w:val="00DE657C"/>
    <w:rsid w:val="00DE6596"/>
    <w:rsid w:val="00DE6825"/>
    <w:rsid w:val="00DE68B8"/>
    <w:rsid w:val="00DE6B1E"/>
    <w:rsid w:val="00DE6D46"/>
    <w:rsid w:val="00DE737B"/>
    <w:rsid w:val="00DE7527"/>
    <w:rsid w:val="00DE7937"/>
    <w:rsid w:val="00DE7EC6"/>
    <w:rsid w:val="00DE7F5B"/>
    <w:rsid w:val="00DE7FAC"/>
    <w:rsid w:val="00DE7FF5"/>
    <w:rsid w:val="00DF0587"/>
    <w:rsid w:val="00DF0665"/>
    <w:rsid w:val="00DF0A87"/>
    <w:rsid w:val="00DF0D38"/>
    <w:rsid w:val="00DF100B"/>
    <w:rsid w:val="00DF152F"/>
    <w:rsid w:val="00DF1A3E"/>
    <w:rsid w:val="00DF1CD6"/>
    <w:rsid w:val="00DF1FC4"/>
    <w:rsid w:val="00DF232D"/>
    <w:rsid w:val="00DF23CA"/>
    <w:rsid w:val="00DF2738"/>
    <w:rsid w:val="00DF28C0"/>
    <w:rsid w:val="00DF28FE"/>
    <w:rsid w:val="00DF2929"/>
    <w:rsid w:val="00DF2E56"/>
    <w:rsid w:val="00DF2F43"/>
    <w:rsid w:val="00DF33D9"/>
    <w:rsid w:val="00DF34CC"/>
    <w:rsid w:val="00DF3508"/>
    <w:rsid w:val="00DF3B76"/>
    <w:rsid w:val="00DF3CFC"/>
    <w:rsid w:val="00DF41CC"/>
    <w:rsid w:val="00DF42EA"/>
    <w:rsid w:val="00DF4359"/>
    <w:rsid w:val="00DF4B8E"/>
    <w:rsid w:val="00DF4BCC"/>
    <w:rsid w:val="00DF4C1A"/>
    <w:rsid w:val="00DF4E3F"/>
    <w:rsid w:val="00DF508D"/>
    <w:rsid w:val="00DF5320"/>
    <w:rsid w:val="00DF5537"/>
    <w:rsid w:val="00DF557D"/>
    <w:rsid w:val="00DF586F"/>
    <w:rsid w:val="00DF5989"/>
    <w:rsid w:val="00DF5B60"/>
    <w:rsid w:val="00DF60C3"/>
    <w:rsid w:val="00DF6582"/>
    <w:rsid w:val="00DF67D2"/>
    <w:rsid w:val="00DF6949"/>
    <w:rsid w:val="00DF6AA5"/>
    <w:rsid w:val="00DF6B1A"/>
    <w:rsid w:val="00DF6CDA"/>
    <w:rsid w:val="00DF6DA7"/>
    <w:rsid w:val="00DF7751"/>
    <w:rsid w:val="00DF7876"/>
    <w:rsid w:val="00DF7D8C"/>
    <w:rsid w:val="00E003E2"/>
    <w:rsid w:val="00E00746"/>
    <w:rsid w:val="00E01136"/>
    <w:rsid w:val="00E015EA"/>
    <w:rsid w:val="00E01682"/>
    <w:rsid w:val="00E01BFD"/>
    <w:rsid w:val="00E01ECD"/>
    <w:rsid w:val="00E01F15"/>
    <w:rsid w:val="00E021DB"/>
    <w:rsid w:val="00E022E3"/>
    <w:rsid w:val="00E02449"/>
    <w:rsid w:val="00E02487"/>
    <w:rsid w:val="00E02B24"/>
    <w:rsid w:val="00E02B83"/>
    <w:rsid w:val="00E02C18"/>
    <w:rsid w:val="00E02D35"/>
    <w:rsid w:val="00E03111"/>
    <w:rsid w:val="00E031BB"/>
    <w:rsid w:val="00E03339"/>
    <w:rsid w:val="00E0364C"/>
    <w:rsid w:val="00E03663"/>
    <w:rsid w:val="00E03E5A"/>
    <w:rsid w:val="00E03EB2"/>
    <w:rsid w:val="00E0422C"/>
    <w:rsid w:val="00E0424A"/>
    <w:rsid w:val="00E045ED"/>
    <w:rsid w:val="00E04AE1"/>
    <w:rsid w:val="00E04CAD"/>
    <w:rsid w:val="00E04E7F"/>
    <w:rsid w:val="00E04EBA"/>
    <w:rsid w:val="00E0520E"/>
    <w:rsid w:val="00E0576C"/>
    <w:rsid w:val="00E059DE"/>
    <w:rsid w:val="00E05A0E"/>
    <w:rsid w:val="00E0626B"/>
    <w:rsid w:val="00E0626C"/>
    <w:rsid w:val="00E067A2"/>
    <w:rsid w:val="00E068BC"/>
    <w:rsid w:val="00E06DBB"/>
    <w:rsid w:val="00E06E6C"/>
    <w:rsid w:val="00E06F55"/>
    <w:rsid w:val="00E073F0"/>
    <w:rsid w:val="00E07955"/>
    <w:rsid w:val="00E07A7C"/>
    <w:rsid w:val="00E07AB4"/>
    <w:rsid w:val="00E07B72"/>
    <w:rsid w:val="00E07F12"/>
    <w:rsid w:val="00E07F15"/>
    <w:rsid w:val="00E102AC"/>
    <w:rsid w:val="00E10360"/>
    <w:rsid w:val="00E10656"/>
    <w:rsid w:val="00E106C5"/>
    <w:rsid w:val="00E10761"/>
    <w:rsid w:val="00E108E4"/>
    <w:rsid w:val="00E10984"/>
    <w:rsid w:val="00E109B6"/>
    <w:rsid w:val="00E109DB"/>
    <w:rsid w:val="00E10A23"/>
    <w:rsid w:val="00E10A73"/>
    <w:rsid w:val="00E10C9B"/>
    <w:rsid w:val="00E1110F"/>
    <w:rsid w:val="00E11740"/>
    <w:rsid w:val="00E11A4F"/>
    <w:rsid w:val="00E11D7A"/>
    <w:rsid w:val="00E11D88"/>
    <w:rsid w:val="00E11EEB"/>
    <w:rsid w:val="00E128B4"/>
    <w:rsid w:val="00E128F2"/>
    <w:rsid w:val="00E12BE8"/>
    <w:rsid w:val="00E12C84"/>
    <w:rsid w:val="00E12E8F"/>
    <w:rsid w:val="00E131B7"/>
    <w:rsid w:val="00E13464"/>
    <w:rsid w:val="00E1367D"/>
    <w:rsid w:val="00E13883"/>
    <w:rsid w:val="00E13EE4"/>
    <w:rsid w:val="00E14039"/>
    <w:rsid w:val="00E145AF"/>
    <w:rsid w:val="00E145BB"/>
    <w:rsid w:val="00E14914"/>
    <w:rsid w:val="00E14973"/>
    <w:rsid w:val="00E149D8"/>
    <w:rsid w:val="00E149DA"/>
    <w:rsid w:val="00E14CC4"/>
    <w:rsid w:val="00E15047"/>
    <w:rsid w:val="00E151D0"/>
    <w:rsid w:val="00E15265"/>
    <w:rsid w:val="00E152A2"/>
    <w:rsid w:val="00E15908"/>
    <w:rsid w:val="00E15ABE"/>
    <w:rsid w:val="00E15BD5"/>
    <w:rsid w:val="00E15E41"/>
    <w:rsid w:val="00E16322"/>
    <w:rsid w:val="00E16463"/>
    <w:rsid w:val="00E16768"/>
    <w:rsid w:val="00E1685F"/>
    <w:rsid w:val="00E16A59"/>
    <w:rsid w:val="00E16BA3"/>
    <w:rsid w:val="00E17359"/>
    <w:rsid w:val="00E1745E"/>
    <w:rsid w:val="00E174D6"/>
    <w:rsid w:val="00E17650"/>
    <w:rsid w:val="00E17743"/>
    <w:rsid w:val="00E17ECC"/>
    <w:rsid w:val="00E17F76"/>
    <w:rsid w:val="00E200FB"/>
    <w:rsid w:val="00E20335"/>
    <w:rsid w:val="00E204E9"/>
    <w:rsid w:val="00E20552"/>
    <w:rsid w:val="00E2079B"/>
    <w:rsid w:val="00E20EE0"/>
    <w:rsid w:val="00E20F13"/>
    <w:rsid w:val="00E2166C"/>
    <w:rsid w:val="00E216DF"/>
    <w:rsid w:val="00E21830"/>
    <w:rsid w:val="00E21A30"/>
    <w:rsid w:val="00E21D88"/>
    <w:rsid w:val="00E21EF2"/>
    <w:rsid w:val="00E222B1"/>
    <w:rsid w:val="00E225AD"/>
    <w:rsid w:val="00E22A65"/>
    <w:rsid w:val="00E22BCC"/>
    <w:rsid w:val="00E22F85"/>
    <w:rsid w:val="00E2305B"/>
    <w:rsid w:val="00E2305E"/>
    <w:rsid w:val="00E230D6"/>
    <w:rsid w:val="00E235F0"/>
    <w:rsid w:val="00E237A8"/>
    <w:rsid w:val="00E239D1"/>
    <w:rsid w:val="00E23A30"/>
    <w:rsid w:val="00E23AE8"/>
    <w:rsid w:val="00E23F68"/>
    <w:rsid w:val="00E24391"/>
    <w:rsid w:val="00E2482C"/>
    <w:rsid w:val="00E24CCA"/>
    <w:rsid w:val="00E24D44"/>
    <w:rsid w:val="00E2583F"/>
    <w:rsid w:val="00E25912"/>
    <w:rsid w:val="00E25941"/>
    <w:rsid w:val="00E25DAC"/>
    <w:rsid w:val="00E2615C"/>
    <w:rsid w:val="00E26642"/>
    <w:rsid w:val="00E26727"/>
    <w:rsid w:val="00E26970"/>
    <w:rsid w:val="00E26FC0"/>
    <w:rsid w:val="00E27196"/>
    <w:rsid w:val="00E273E6"/>
    <w:rsid w:val="00E27791"/>
    <w:rsid w:val="00E2779D"/>
    <w:rsid w:val="00E27955"/>
    <w:rsid w:val="00E27A53"/>
    <w:rsid w:val="00E27B1E"/>
    <w:rsid w:val="00E27B9D"/>
    <w:rsid w:val="00E27C94"/>
    <w:rsid w:val="00E27D20"/>
    <w:rsid w:val="00E300CB"/>
    <w:rsid w:val="00E301EF"/>
    <w:rsid w:val="00E30272"/>
    <w:rsid w:val="00E3064F"/>
    <w:rsid w:val="00E30718"/>
    <w:rsid w:val="00E30B33"/>
    <w:rsid w:val="00E30CC0"/>
    <w:rsid w:val="00E30EBB"/>
    <w:rsid w:val="00E30F2D"/>
    <w:rsid w:val="00E30FC4"/>
    <w:rsid w:val="00E311F4"/>
    <w:rsid w:val="00E317E4"/>
    <w:rsid w:val="00E317E9"/>
    <w:rsid w:val="00E31959"/>
    <w:rsid w:val="00E319DB"/>
    <w:rsid w:val="00E31A93"/>
    <w:rsid w:val="00E31AFC"/>
    <w:rsid w:val="00E31D23"/>
    <w:rsid w:val="00E32056"/>
    <w:rsid w:val="00E3206A"/>
    <w:rsid w:val="00E321DD"/>
    <w:rsid w:val="00E326E5"/>
    <w:rsid w:val="00E32D08"/>
    <w:rsid w:val="00E32FF8"/>
    <w:rsid w:val="00E3306A"/>
    <w:rsid w:val="00E331BF"/>
    <w:rsid w:val="00E33C1C"/>
    <w:rsid w:val="00E33ED2"/>
    <w:rsid w:val="00E3409E"/>
    <w:rsid w:val="00E34363"/>
    <w:rsid w:val="00E349E3"/>
    <w:rsid w:val="00E349ED"/>
    <w:rsid w:val="00E34E21"/>
    <w:rsid w:val="00E34F76"/>
    <w:rsid w:val="00E34F77"/>
    <w:rsid w:val="00E3533F"/>
    <w:rsid w:val="00E35476"/>
    <w:rsid w:val="00E360C1"/>
    <w:rsid w:val="00E362DF"/>
    <w:rsid w:val="00E36525"/>
    <w:rsid w:val="00E365BE"/>
    <w:rsid w:val="00E369C7"/>
    <w:rsid w:val="00E36A89"/>
    <w:rsid w:val="00E36A8D"/>
    <w:rsid w:val="00E370E6"/>
    <w:rsid w:val="00E3754E"/>
    <w:rsid w:val="00E375A8"/>
    <w:rsid w:val="00E376E6"/>
    <w:rsid w:val="00E37BE5"/>
    <w:rsid w:val="00E37E05"/>
    <w:rsid w:val="00E40007"/>
    <w:rsid w:val="00E4014F"/>
    <w:rsid w:val="00E40188"/>
    <w:rsid w:val="00E40496"/>
    <w:rsid w:val="00E40825"/>
    <w:rsid w:val="00E40CEB"/>
    <w:rsid w:val="00E4108B"/>
    <w:rsid w:val="00E41103"/>
    <w:rsid w:val="00E41295"/>
    <w:rsid w:val="00E416BB"/>
    <w:rsid w:val="00E419F1"/>
    <w:rsid w:val="00E41A27"/>
    <w:rsid w:val="00E41ACB"/>
    <w:rsid w:val="00E41CC2"/>
    <w:rsid w:val="00E41E2F"/>
    <w:rsid w:val="00E41E7B"/>
    <w:rsid w:val="00E41FC6"/>
    <w:rsid w:val="00E420B5"/>
    <w:rsid w:val="00E4225F"/>
    <w:rsid w:val="00E42901"/>
    <w:rsid w:val="00E42910"/>
    <w:rsid w:val="00E429C0"/>
    <w:rsid w:val="00E42A1F"/>
    <w:rsid w:val="00E42C1D"/>
    <w:rsid w:val="00E42C3B"/>
    <w:rsid w:val="00E42C6A"/>
    <w:rsid w:val="00E42C9A"/>
    <w:rsid w:val="00E43036"/>
    <w:rsid w:val="00E430C7"/>
    <w:rsid w:val="00E43278"/>
    <w:rsid w:val="00E435B1"/>
    <w:rsid w:val="00E439AA"/>
    <w:rsid w:val="00E43CC9"/>
    <w:rsid w:val="00E442C7"/>
    <w:rsid w:val="00E44395"/>
    <w:rsid w:val="00E44659"/>
    <w:rsid w:val="00E44733"/>
    <w:rsid w:val="00E449F3"/>
    <w:rsid w:val="00E44B4B"/>
    <w:rsid w:val="00E44CFB"/>
    <w:rsid w:val="00E44F4F"/>
    <w:rsid w:val="00E4501A"/>
    <w:rsid w:val="00E45554"/>
    <w:rsid w:val="00E457E4"/>
    <w:rsid w:val="00E45D58"/>
    <w:rsid w:val="00E4608B"/>
    <w:rsid w:val="00E464CD"/>
    <w:rsid w:val="00E464EC"/>
    <w:rsid w:val="00E46B0A"/>
    <w:rsid w:val="00E46C40"/>
    <w:rsid w:val="00E46D2C"/>
    <w:rsid w:val="00E46FF0"/>
    <w:rsid w:val="00E4753B"/>
    <w:rsid w:val="00E47613"/>
    <w:rsid w:val="00E47657"/>
    <w:rsid w:val="00E478DE"/>
    <w:rsid w:val="00E47962"/>
    <w:rsid w:val="00E47966"/>
    <w:rsid w:val="00E47D99"/>
    <w:rsid w:val="00E50109"/>
    <w:rsid w:val="00E501D3"/>
    <w:rsid w:val="00E50387"/>
    <w:rsid w:val="00E50494"/>
    <w:rsid w:val="00E506A6"/>
    <w:rsid w:val="00E5097C"/>
    <w:rsid w:val="00E50A9F"/>
    <w:rsid w:val="00E50B7D"/>
    <w:rsid w:val="00E50E22"/>
    <w:rsid w:val="00E51221"/>
    <w:rsid w:val="00E5124D"/>
    <w:rsid w:val="00E517E5"/>
    <w:rsid w:val="00E51C0B"/>
    <w:rsid w:val="00E51D49"/>
    <w:rsid w:val="00E51EAA"/>
    <w:rsid w:val="00E525B8"/>
    <w:rsid w:val="00E5270D"/>
    <w:rsid w:val="00E52861"/>
    <w:rsid w:val="00E53021"/>
    <w:rsid w:val="00E5339D"/>
    <w:rsid w:val="00E53706"/>
    <w:rsid w:val="00E53874"/>
    <w:rsid w:val="00E53A01"/>
    <w:rsid w:val="00E53DBA"/>
    <w:rsid w:val="00E53F06"/>
    <w:rsid w:val="00E543E0"/>
    <w:rsid w:val="00E5447E"/>
    <w:rsid w:val="00E546B9"/>
    <w:rsid w:val="00E5482E"/>
    <w:rsid w:val="00E54FA1"/>
    <w:rsid w:val="00E550CD"/>
    <w:rsid w:val="00E554F1"/>
    <w:rsid w:val="00E557A5"/>
    <w:rsid w:val="00E55853"/>
    <w:rsid w:val="00E558C3"/>
    <w:rsid w:val="00E5599D"/>
    <w:rsid w:val="00E55F28"/>
    <w:rsid w:val="00E564C4"/>
    <w:rsid w:val="00E56627"/>
    <w:rsid w:val="00E567C9"/>
    <w:rsid w:val="00E56EAC"/>
    <w:rsid w:val="00E571F6"/>
    <w:rsid w:val="00E5726E"/>
    <w:rsid w:val="00E572C3"/>
    <w:rsid w:val="00E5742A"/>
    <w:rsid w:val="00E57D3C"/>
    <w:rsid w:val="00E57E30"/>
    <w:rsid w:val="00E604C4"/>
    <w:rsid w:val="00E607C7"/>
    <w:rsid w:val="00E60809"/>
    <w:rsid w:val="00E60948"/>
    <w:rsid w:val="00E60A2E"/>
    <w:rsid w:val="00E60C68"/>
    <w:rsid w:val="00E610A2"/>
    <w:rsid w:val="00E610D8"/>
    <w:rsid w:val="00E6119A"/>
    <w:rsid w:val="00E611AE"/>
    <w:rsid w:val="00E61300"/>
    <w:rsid w:val="00E6130E"/>
    <w:rsid w:val="00E614F2"/>
    <w:rsid w:val="00E61581"/>
    <w:rsid w:val="00E61612"/>
    <w:rsid w:val="00E61AA0"/>
    <w:rsid w:val="00E61B4E"/>
    <w:rsid w:val="00E61D2E"/>
    <w:rsid w:val="00E61D4D"/>
    <w:rsid w:val="00E61F47"/>
    <w:rsid w:val="00E61FE5"/>
    <w:rsid w:val="00E627AA"/>
    <w:rsid w:val="00E62B58"/>
    <w:rsid w:val="00E62C19"/>
    <w:rsid w:val="00E62D0E"/>
    <w:rsid w:val="00E62D61"/>
    <w:rsid w:val="00E635B9"/>
    <w:rsid w:val="00E635FE"/>
    <w:rsid w:val="00E637ED"/>
    <w:rsid w:val="00E6394D"/>
    <w:rsid w:val="00E63F64"/>
    <w:rsid w:val="00E644F3"/>
    <w:rsid w:val="00E646C5"/>
    <w:rsid w:val="00E64DEE"/>
    <w:rsid w:val="00E64EF6"/>
    <w:rsid w:val="00E650E9"/>
    <w:rsid w:val="00E654A1"/>
    <w:rsid w:val="00E654D2"/>
    <w:rsid w:val="00E6591C"/>
    <w:rsid w:val="00E6596D"/>
    <w:rsid w:val="00E659BF"/>
    <w:rsid w:val="00E65D15"/>
    <w:rsid w:val="00E66376"/>
    <w:rsid w:val="00E6660A"/>
    <w:rsid w:val="00E66C49"/>
    <w:rsid w:val="00E66DDF"/>
    <w:rsid w:val="00E66F0A"/>
    <w:rsid w:val="00E6702B"/>
    <w:rsid w:val="00E67150"/>
    <w:rsid w:val="00E6749D"/>
    <w:rsid w:val="00E67649"/>
    <w:rsid w:val="00E676AA"/>
    <w:rsid w:val="00E67DC4"/>
    <w:rsid w:val="00E67EE5"/>
    <w:rsid w:val="00E67FBA"/>
    <w:rsid w:val="00E70124"/>
    <w:rsid w:val="00E7013A"/>
    <w:rsid w:val="00E704AD"/>
    <w:rsid w:val="00E70541"/>
    <w:rsid w:val="00E706C5"/>
    <w:rsid w:val="00E70752"/>
    <w:rsid w:val="00E707CA"/>
    <w:rsid w:val="00E70AA4"/>
    <w:rsid w:val="00E70C39"/>
    <w:rsid w:val="00E70D3C"/>
    <w:rsid w:val="00E71549"/>
    <w:rsid w:val="00E7160A"/>
    <w:rsid w:val="00E71AC5"/>
    <w:rsid w:val="00E71C06"/>
    <w:rsid w:val="00E71DD6"/>
    <w:rsid w:val="00E723A5"/>
    <w:rsid w:val="00E72B0B"/>
    <w:rsid w:val="00E72B87"/>
    <w:rsid w:val="00E730CD"/>
    <w:rsid w:val="00E7333E"/>
    <w:rsid w:val="00E7344F"/>
    <w:rsid w:val="00E7356F"/>
    <w:rsid w:val="00E73F7C"/>
    <w:rsid w:val="00E74104"/>
    <w:rsid w:val="00E741FA"/>
    <w:rsid w:val="00E7441E"/>
    <w:rsid w:val="00E7473C"/>
    <w:rsid w:val="00E74B6F"/>
    <w:rsid w:val="00E74D73"/>
    <w:rsid w:val="00E74F5D"/>
    <w:rsid w:val="00E7524C"/>
    <w:rsid w:val="00E7558D"/>
    <w:rsid w:val="00E756AE"/>
    <w:rsid w:val="00E75760"/>
    <w:rsid w:val="00E7577B"/>
    <w:rsid w:val="00E759E2"/>
    <w:rsid w:val="00E75E33"/>
    <w:rsid w:val="00E75EB7"/>
    <w:rsid w:val="00E76034"/>
    <w:rsid w:val="00E7622A"/>
    <w:rsid w:val="00E763FD"/>
    <w:rsid w:val="00E7660B"/>
    <w:rsid w:val="00E766CA"/>
    <w:rsid w:val="00E76EBA"/>
    <w:rsid w:val="00E770FC"/>
    <w:rsid w:val="00E771E1"/>
    <w:rsid w:val="00E773B8"/>
    <w:rsid w:val="00E77624"/>
    <w:rsid w:val="00E777CE"/>
    <w:rsid w:val="00E77A6B"/>
    <w:rsid w:val="00E77FD1"/>
    <w:rsid w:val="00E802BC"/>
    <w:rsid w:val="00E80440"/>
    <w:rsid w:val="00E80515"/>
    <w:rsid w:val="00E81158"/>
    <w:rsid w:val="00E812D8"/>
    <w:rsid w:val="00E81339"/>
    <w:rsid w:val="00E8139D"/>
    <w:rsid w:val="00E8145C"/>
    <w:rsid w:val="00E81788"/>
    <w:rsid w:val="00E817BB"/>
    <w:rsid w:val="00E817E0"/>
    <w:rsid w:val="00E819FB"/>
    <w:rsid w:val="00E81AA3"/>
    <w:rsid w:val="00E81B74"/>
    <w:rsid w:val="00E81BCB"/>
    <w:rsid w:val="00E81E98"/>
    <w:rsid w:val="00E82139"/>
    <w:rsid w:val="00E82589"/>
    <w:rsid w:val="00E82A51"/>
    <w:rsid w:val="00E82AE8"/>
    <w:rsid w:val="00E82C9C"/>
    <w:rsid w:val="00E82EE4"/>
    <w:rsid w:val="00E831E7"/>
    <w:rsid w:val="00E83678"/>
    <w:rsid w:val="00E837A3"/>
    <w:rsid w:val="00E83C89"/>
    <w:rsid w:val="00E84157"/>
    <w:rsid w:val="00E843B5"/>
    <w:rsid w:val="00E847A0"/>
    <w:rsid w:val="00E84A3B"/>
    <w:rsid w:val="00E84AAB"/>
    <w:rsid w:val="00E84B60"/>
    <w:rsid w:val="00E85307"/>
    <w:rsid w:val="00E853B8"/>
    <w:rsid w:val="00E8557F"/>
    <w:rsid w:val="00E856BD"/>
    <w:rsid w:val="00E85CA3"/>
    <w:rsid w:val="00E86905"/>
    <w:rsid w:val="00E86B99"/>
    <w:rsid w:val="00E86C46"/>
    <w:rsid w:val="00E86D6D"/>
    <w:rsid w:val="00E87519"/>
    <w:rsid w:val="00E87A2E"/>
    <w:rsid w:val="00E87B66"/>
    <w:rsid w:val="00E87C7B"/>
    <w:rsid w:val="00E87F09"/>
    <w:rsid w:val="00E90120"/>
    <w:rsid w:val="00E904BB"/>
    <w:rsid w:val="00E907E4"/>
    <w:rsid w:val="00E909C9"/>
    <w:rsid w:val="00E90A14"/>
    <w:rsid w:val="00E90A24"/>
    <w:rsid w:val="00E90BC0"/>
    <w:rsid w:val="00E90C34"/>
    <w:rsid w:val="00E91408"/>
    <w:rsid w:val="00E919AC"/>
    <w:rsid w:val="00E91DCE"/>
    <w:rsid w:val="00E91DEB"/>
    <w:rsid w:val="00E92195"/>
    <w:rsid w:val="00E921E1"/>
    <w:rsid w:val="00E922BD"/>
    <w:rsid w:val="00E92646"/>
    <w:rsid w:val="00E926D6"/>
    <w:rsid w:val="00E928DA"/>
    <w:rsid w:val="00E92931"/>
    <w:rsid w:val="00E92A70"/>
    <w:rsid w:val="00E92BD9"/>
    <w:rsid w:val="00E92D23"/>
    <w:rsid w:val="00E92DD0"/>
    <w:rsid w:val="00E93268"/>
    <w:rsid w:val="00E9358A"/>
    <w:rsid w:val="00E93687"/>
    <w:rsid w:val="00E93FBB"/>
    <w:rsid w:val="00E94009"/>
    <w:rsid w:val="00E94352"/>
    <w:rsid w:val="00E946A6"/>
    <w:rsid w:val="00E94718"/>
    <w:rsid w:val="00E947E4"/>
    <w:rsid w:val="00E94C42"/>
    <w:rsid w:val="00E94C7B"/>
    <w:rsid w:val="00E94C9F"/>
    <w:rsid w:val="00E94DC4"/>
    <w:rsid w:val="00E94E7C"/>
    <w:rsid w:val="00E94F2A"/>
    <w:rsid w:val="00E950DB"/>
    <w:rsid w:val="00E9556F"/>
    <w:rsid w:val="00E955C1"/>
    <w:rsid w:val="00E95668"/>
    <w:rsid w:val="00E958F2"/>
    <w:rsid w:val="00E95C08"/>
    <w:rsid w:val="00E96025"/>
    <w:rsid w:val="00E96748"/>
    <w:rsid w:val="00E96A29"/>
    <w:rsid w:val="00E96B28"/>
    <w:rsid w:val="00E96D83"/>
    <w:rsid w:val="00E96F38"/>
    <w:rsid w:val="00E96FE6"/>
    <w:rsid w:val="00E97310"/>
    <w:rsid w:val="00E973BC"/>
    <w:rsid w:val="00E973D3"/>
    <w:rsid w:val="00E9756A"/>
    <w:rsid w:val="00E976C8"/>
    <w:rsid w:val="00E978AB"/>
    <w:rsid w:val="00E9792D"/>
    <w:rsid w:val="00E979BB"/>
    <w:rsid w:val="00E97A26"/>
    <w:rsid w:val="00EA00BF"/>
    <w:rsid w:val="00EA06A2"/>
    <w:rsid w:val="00EA09BE"/>
    <w:rsid w:val="00EA0A5C"/>
    <w:rsid w:val="00EA0AD2"/>
    <w:rsid w:val="00EA0CF0"/>
    <w:rsid w:val="00EA0D01"/>
    <w:rsid w:val="00EA0D16"/>
    <w:rsid w:val="00EA1016"/>
    <w:rsid w:val="00EA11C1"/>
    <w:rsid w:val="00EA16D0"/>
    <w:rsid w:val="00EA1D43"/>
    <w:rsid w:val="00EA1D75"/>
    <w:rsid w:val="00EA23F9"/>
    <w:rsid w:val="00EA2428"/>
    <w:rsid w:val="00EA2599"/>
    <w:rsid w:val="00EA2889"/>
    <w:rsid w:val="00EA29B4"/>
    <w:rsid w:val="00EA2FA8"/>
    <w:rsid w:val="00EA2FB8"/>
    <w:rsid w:val="00EA30EA"/>
    <w:rsid w:val="00EA380A"/>
    <w:rsid w:val="00EA38D4"/>
    <w:rsid w:val="00EA38FE"/>
    <w:rsid w:val="00EA41CC"/>
    <w:rsid w:val="00EA433A"/>
    <w:rsid w:val="00EA4444"/>
    <w:rsid w:val="00EA4497"/>
    <w:rsid w:val="00EA470A"/>
    <w:rsid w:val="00EA4EC9"/>
    <w:rsid w:val="00EA5066"/>
    <w:rsid w:val="00EA50A0"/>
    <w:rsid w:val="00EA548E"/>
    <w:rsid w:val="00EA54D5"/>
    <w:rsid w:val="00EA5721"/>
    <w:rsid w:val="00EA58C2"/>
    <w:rsid w:val="00EA5967"/>
    <w:rsid w:val="00EA5E0F"/>
    <w:rsid w:val="00EA6103"/>
    <w:rsid w:val="00EA62DA"/>
    <w:rsid w:val="00EA63A9"/>
    <w:rsid w:val="00EA664C"/>
    <w:rsid w:val="00EA6D55"/>
    <w:rsid w:val="00EA6E13"/>
    <w:rsid w:val="00EA6FE4"/>
    <w:rsid w:val="00EA7188"/>
    <w:rsid w:val="00EA723D"/>
    <w:rsid w:val="00EA7303"/>
    <w:rsid w:val="00EA757C"/>
    <w:rsid w:val="00EA76A8"/>
    <w:rsid w:val="00EA7723"/>
    <w:rsid w:val="00EA77CF"/>
    <w:rsid w:val="00EA7F4C"/>
    <w:rsid w:val="00EB064F"/>
    <w:rsid w:val="00EB0661"/>
    <w:rsid w:val="00EB0EB3"/>
    <w:rsid w:val="00EB117D"/>
    <w:rsid w:val="00EB14E6"/>
    <w:rsid w:val="00EB1553"/>
    <w:rsid w:val="00EB1769"/>
    <w:rsid w:val="00EB195D"/>
    <w:rsid w:val="00EB1D3E"/>
    <w:rsid w:val="00EB1D47"/>
    <w:rsid w:val="00EB2116"/>
    <w:rsid w:val="00EB2146"/>
    <w:rsid w:val="00EB2203"/>
    <w:rsid w:val="00EB2245"/>
    <w:rsid w:val="00EB2317"/>
    <w:rsid w:val="00EB2320"/>
    <w:rsid w:val="00EB261C"/>
    <w:rsid w:val="00EB279B"/>
    <w:rsid w:val="00EB297C"/>
    <w:rsid w:val="00EB29BA"/>
    <w:rsid w:val="00EB2ABB"/>
    <w:rsid w:val="00EB2C3A"/>
    <w:rsid w:val="00EB2DAC"/>
    <w:rsid w:val="00EB304A"/>
    <w:rsid w:val="00EB33C7"/>
    <w:rsid w:val="00EB37FB"/>
    <w:rsid w:val="00EB427A"/>
    <w:rsid w:val="00EB4327"/>
    <w:rsid w:val="00EB43FD"/>
    <w:rsid w:val="00EB45D9"/>
    <w:rsid w:val="00EB4A1B"/>
    <w:rsid w:val="00EB4D8D"/>
    <w:rsid w:val="00EB55CA"/>
    <w:rsid w:val="00EB56BF"/>
    <w:rsid w:val="00EB584C"/>
    <w:rsid w:val="00EB5BDC"/>
    <w:rsid w:val="00EB5CB5"/>
    <w:rsid w:val="00EB5D88"/>
    <w:rsid w:val="00EB5F8C"/>
    <w:rsid w:val="00EB617B"/>
    <w:rsid w:val="00EB6333"/>
    <w:rsid w:val="00EB7012"/>
    <w:rsid w:val="00EB702E"/>
    <w:rsid w:val="00EB7307"/>
    <w:rsid w:val="00EB7340"/>
    <w:rsid w:val="00EB751C"/>
    <w:rsid w:val="00EB7670"/>
    <w:rsid w:val="00EB7708"/>
    <w:rsid w:val="00EB771D"/>
    <w:rsid w:val="00EB7922"/>
    <w:rsid w:val="00EB7B0F"/>
    <w:rsid w:val="00EC0A59"/>
    <w:rsid w:val="00EC10BD"/>
    <w:rsid w:val="00EC14B0"/>
    <w:rsid w:val="00EC1D18"/>
    <w:rsid w:val="00EC204E"/>
    <w:rsid w:val="00EC22B4"/>
    <w:rsid w:val="00EC249E"/>
    <w:rsid w:val="00EC251C"/>
    <w:rsid w:val="00EC26A9"/>
    <w:rsid w:val="00EC2750"/>
    <w:rsid w:val="00EC2959"/>
    <w:rsid w:val="00EC2966"/>
    <w:rsid w:val="00EC2CFF"/>
    <w:rsid w:val="00EC30A6"/>
    <w:rsid w:val="00EC3433"/>
    <w:rsid w:val="00EC356E"/>
    <w:rsid w:val="00EC357B"/>
    <w:rsid w:val="00EC3BE8"/>
    <w:rsid w:val="00EC48D4"/>
    <w:rsid w:val="00EC4E8E"/>
    <w:rsid w:val="00EC4EDC"/>
    <w:rsid w:val="00EC5477"/>
    <w:rsid w:val="00EC59AC"/>
    <w:rsid w:val="00EC59E5"/>
    <w:rsid w:val="00EC5C0F"/>
    <w:rsid w:val="00EC5F2F"/>
    <w:rsid w:val="00EC60B9"/>
    <w:rsid w:val="00EC61F1"/>
    <w:rsid w:val="00EC63C9"/>
    <w:rsid w:val="00EC6427"/>
    <w:rsid w:val="00EC651E"/>
    <w:rsid w:val="00EC65AD"/>
    <w:rsid w:val="00EC65C0"/>
    <w:rsid w:val="00EC6672"/>
    <w:rsid w:val="00EC66A0"/>
    <w:rsid w:val="00EC692E"/>
    <w:rsid w:val="00EC6E78"/>
    <w:rsid w:val="00EC7073"/>
    <w:rsid w:val="00EC745E"/>
    <w:rsid w:val="00EC7605"/>
    <w:rsid w:val="00EC79E5"/>
    <w:rsid w:val="00EC7EAF"/>
    <w:rsid w:val="00EC7F05"/>
    <w:rsid w:val="00EC7FB1"/>
    <w:rsid w:val="00ED00BC"/>
    <w:rsid w:val="00ED0767"/>
    <w:rsid w:val="00ED0D69"/>
    <w:rsid w:val="00ED0EDA"/>
    <w:rsid w:val="00ED1367"/>
    <w:rsid w:val="00ED14D2"/>
    <w:rsid w:val="00ED174C"/>
    <w:rsid w:val="00ED1759"/>
    <w:rsid w:val="00ED1C6E"/>
    <w:rsid w:val="00ED1C91"/>
    <w:rsid w:val="00ED1D74"/>
    <w:rsid w:val="00ED1EF2"/>
    <w:rsid w:val="00ED2331"/>
    <w:rsid w:val="00ED2731"/>
    <w:rsid w:val="00ED27C3"/>
    <w:rsid w:val="00ED27ED"/>
    <w:rsid w:val="00ED2AE6"/>
    <w:rsid w:val="00ED2B08"/>
    <w:rsid w:val="00ED2B21"/>
    <w:rsid w:val="00ED2D91"/>
    <w:rsid w:val="00ED33AE"/>
    <w:rsid w:val="00ED3775"/>
    <w:rsid w:val="00ED39DD"/>
    <w:rsid w:val="00ED3A75"/>
    <w:rsid w:val="00ED3D23"/>
    <w:rsid w:val="00ED458A"/>
    <w:rsid w:val="00ED485E"/>
    <w:rsid w:val="00ED48C8"/>
    <w:rsid w:val="00ED4A6D"/>
    <w:rsid w:val="00ED4B94"/>
    <w:rsid w:val="00ED4DCB"/>
    <w:rsid w:val="00ED4FBB"/>
    <w:rsid w:val="00ED4FD1"/>
    <w:rsid w:val="00ED5692"/>
    <w:rsid w:val="00ED58EF"/>
    <w:rsid w:val="00ED5BD7"/>
    <w:rsid w:val="00ED5DED"/>
    <w:rsid w:val="00ED62D2"/>
    <w:rsid w:val="00ED63C8"/>
    <w:rsid w:val="00ED6414"/>
    <w:rsid w:val="00ED6713"/>
    <w:rsid w:val="00ED68DA"/>
    <w:rsid w:val="00ED6CD8"/>
    <w:rsid w:val="00ED6D4A"/>
    <w:rsid w:val="00ED738C"/>
    <w:rsid w:val="00ED73AF"/>
    <w:rsid w:val="00ED7640"/>
    <w:rsid w:val="00ED7918"/>
    <w:rsid w:val="00ED79AA"/>
    <w:rsid w:val="00ED7B75"/>
    <w:rsid w:val="00ED7D33"/>
    <w:rsid w:val="00ED7E47"/>
    <w:rsid w:val="00ED7FD3"/>
    <w:rsid w:val="00EE003A"/>
    <w:rsid w:val="00EE03DC"/>
    <w:rsid w:val="00EE0476"/>
    <w:rsid w:val="00EE0635"/>
    <w:rsid w:val="00EE08F4"/>
    <w:rsid w:val="00EE0B33"/>
    <w:rsid w:val="00EE0B77"/>
    <w:rsid w:val="00EE0B8A"/>
    <w:rsid w:val="00EE1029"/>
    <w:rsid w:val="00EE1169"/>
    <w:rsid w:val="00EE16F6"/>
    <w:rsid w:val="00EE1BBA"/>
    <w:rsid w:val="00EE1C95"/>
    <w:rsid w:val="00EE1CAC"/>
    <w:rsid w:val="00EE1ECD"/>
    <w:rsid w:val="00EE22C4"/>
    <w:rsid w:val="00EE2339"/>
    <w:rsid w:val="00EE24C6"/>
    <w:rsid w:val="00EE25F5"/>
    <w:rsid w:val="00EE2608"/>
    <w:rsid w:val="00EE2691"/>
    <w:rsid w:val="00EE27B5"/>
    <w:rsid w:val="00EE28AF"/>
    <w:rsid w:val="00EE2D9E"/>
    <w:rsid w:val="00EE2E73"/>
    <w:rsid w:val="00EE2F8B"/>
    <w:rsid w:val="00EE3261"/>
    <w:rsid w:val="00EE351D"/>
    <w:rsid w:val="00EE3663"/>
    <w:rsid w:val="00EE3817"/>
    <w:rsid w:val="00EE3C92"/>
    <w:rsid w:val="00EE3D4B"/>
    <w:rsid w:val="00EE3E89"/>
    <w:rsid w:val="00EE41C4"/>
    <w:rsid w:val="00EE43F5"/>
    <w:rsid w:val="00EE4A40"/>
    <w:rsid w:val="00EE4BAE"/>
    <w:rsid w:val="00EE4CD3"/>
    <w:rsid w:val="00EE4D70"/>
    <w:rsid w:val="00EE4DE1"/>
    <w:rsid w:val="00EE5151"/>
    <w:rsid w:val="00EE5D3E"/>
    <w:rsid w:val="00EE6876"/>
    <w:rsid w:val="00EE69FB"/>
    <w:rsid w:val="00EE6A9B"/>
    <w:rsid w:val="00EE6DBC"/>
    <w:rsid w:val="00EE71BB"/>
    <w:rsid w:val="00EE7330"/>
    <w:rsid w:val="00EE7629"/>
    <w:rsid w:val="00EE76A9"/>
    <w:rsid w:val="00EE7794"/>
    <w:rsid w:val="00EE799A"/>
    <w:rsid w:val="00EE799E"/>
    <w:rsid w:val="00EE79A3"/>
    <w:rsid w:val="00EE7A5F"/>
    <w:rsid w:val="00EE7B2D"/>
    <w:rsid w:val="00EE7B5A"/>
    <w:rsid w:val="00EE7B9B"/>
    <w:rsid w:val="00EE7C7E"/>
    <w:rsid w:val="00EE7CA8"/>
    <w:rsid w:val="00EE7E0C"/>
    <w:rsid w:val="00EE7E7E"/>
    <w:rsid w:val="00EE7FA7"/>
    <w:rsid w:val="00EF01EE"/>
    <w:rsid w:val="00EF0209"/>
    <w:rsid w:val="00EF0735"/>
    <w:rsid w:val="00EF0BE2"/>
    <w:rsid w:val="00EF0E0F"/>
    <w:rsid w:val="00EF1093"/>
    <w:rsid w:val="00EF1094"/>
    <w:rsid w:val="00EF1302"/>
    <w:rsid w:val="00EF16F8"/>
    <w:rsid w:val="00EF1B14"/>
    <w:rsid w:val="00EF1DA1"/>
    <w:rsid w:val="00EF1DAA"/>
    <w:rsid w:val="00EF1FAE"/>
    <w:rsid w:val="00EF1FCB"/>
    <w:rsid w:val="00EF2008"/>
    <w:rsid w:val="00EF21C3"/>
    <w:rsid w:val="00EF238A"/>
    <w:rsid w:val="00EF251E"/>
    <w:rsid w:val="00EF2D2B"/>
    <w:rsid w:val="00EF2DB8"/>
    <w:rsid w:val="00EF2E6B"/>
    <w:rsid w:val="00EF30B4"/>
    <w:rsid w:val="00EF33E2"/>
    <w:rsid w:val="00EF374E"/>
    <w:rsid w:val="00EF3B5B"/>
    <w:rsid w:val="00EF3CE5"/>
    <w:rsid w:val="00EF4031"/>
    <w:rsid w:val="00EF4432"/>
    <w:rsid w:val="00EF44F4"/>
    <w:rsid w:val="00EF46A0"/>
    <w:rsid w:val="00EF4CD3"/>
    <w:rsid w:val="00EF4E9C"/>
    <w:rsid w:val="00EF5024"/>
    <w:rsid w:val="00EF513F"/>
    <w:rsid w:val="00EF519C"/>
    <w:rsid w:val="00EF540D"/>
    <w:rsid w:val="00EF5607"/>
    <w:rsid w:val="00EF5BF7"/>
    <w:rsid w:val="00EF6194"/>
    <w:rsid w:val="00EF635D"/>
    <w:rsid w:val="00EF65AE"/>
    <w:rsid w:val="00EF66B8"/>
    <w:rsid w:val="00EF6C15"/>
    <w:rsid w:val="00EF7016"/>
    <w:rsid w:val="00EF7069"/>
    <w:rsid w:val="00EF7154"/>
    <w:rsid w:val="00EF725B"/>
    <w:rsid w:val="00EF7B99"/>
    <w:rsid w:val="00EF7C23"/>
    <w:rsid w:val="00EF7F0D"/>
    <w:rsid w:val="00F0003C"/>
    <w:rsid w:val="00F0030E"/>
    <w:rsid w:val="00F003C6"/>
    <w:rsid w:val="00F00945"/>
    <w:rsid w:val="00F009CC"/>
    <w:rsid w:val="00F00B48"/>
    <w:rsid w:val="00F00CD1"/>
    <w:rsid w:val="00F00DDE"/>
    <w:rsid w:val="00F0115B"/>
    <w:rsid w:val="00F01E6B"/>
    <w:rsid w:val="00F0241C"/>
    <w:rsid w:val="00F02533"/>
    <w:rsid w:val="00F02569"/>
    <w:rsid w:val="00F02FC2"/>
    <w:rsid w:val="00F0308F"/>
    <w:rsid w:val="00F0389E"/>
    <w:rsid w:val="00F03AD8"/>
    <w:rsid w:val="00F04357"/>
    <w:rsid w:val="00F048AB"/>
    <w:rsid w:val="00F04999"/>
    <w:rsid w:val="00F04F26"/>
    <w:rsid w:val="00F0501B"/>
    <w:rsid w:val="00F05671"/>
    <w:rsid w:val="00F05759"/>
    <w:rsid w:val="00F058AD"/>
    <w:rsid w:val="00F05956"/>
    <w:rsid w:val="00F05A97"/>
    <w:rsid w:val="00F06372"/>
    <w:rsid w:val="00F067B4"/>
    <w:rsid w:val="00F0686C"/>
    <w:rsid w:val="00F06B92"/>
    <w:rsid w:val="00F071B8"/>
    <w:rsid w:val="00F07920"/>
    <w:rsid w:val="00F07C62"/>
    <w:rsid w:val="00F10153"/>
    <w:rsid w:val="00F1029A"/>
    <w:rsid w:val="00F105DE"/>
    <w:rsid w:val="00F107EE"/>
    <w:rsid w:val="00F10A45"/>
    <w:rsid w:val="00F10AF2"/>
    <w:rsid w:val="00F10BC4"/>
    <w:rsid w:val="00F10CB9"/>
    <w:rsid w:val="00F10DB6"/>
    <w:rsid w:val="00F10DBD"/>
    <w:rsid w:val="00F10DDF"/>
    <w:rsid w:val="00F11085"/>
    <w:rsid w:val="00F110CB"/>
    <w:rsid w:val="00F110D5"/>
    <w:rsid w:val="00F11337"/>
    <w:rsid w:val="00F1194E"/>
    <w:rsid w:val="00F1198D"/>
    <w:rsid w:val="00F11F2F"/>
    <w:rsid w:val="00F120FF"/>
    <w:rsid w:val="00F1231B"/>
    <w:rsid w:val="00F12351"/>
    <w:rsid w:val="00F124FA"/>
    <w:rsid w:val="00F1294B"/>
    <w:rsid w:val="00F129DD"/>
    <w:rsid w:val="00F12BF7"/>
    <w:rsid w:val="00F12D5C"/>
    <w:rsid w:val="00F12DA8"/>
    <w:rsid w:val="00F130DD"/>
    <w:rsid w:val="00F1346A"/>
    <w:rsid w:val="00F1357A"/>
    <w:rsid w:val="00F13BF8"/>
    <w:rsid w:val="00F13CC5"/>
    <w:rsid w:val="00F13D18"/>
    <w:rsid w:val="00F1417C"/>
    <w:rsid w:val="00F1420A"/>
    <w:rsid w:val="00F1420E"/>
    <w:rsid w:val="00F143A1"/>
    <w:rsid w:val="00F144CC"/>
    <w:rsid w:val="00F149D1"/>
    <w:rsid w:val="00F14B49"/>
    <w:rsid w:val="00F14F31"/>
    <w:rsid w:val="00F15008"/>
    <w:rsid w:val="00F15400"/>
    <w:rsid w:val="00F1554A"/>
    <w:rsid w:val="00F15B4D"/>
    <w:rsid w:val="00F15CE1"/>
    <w:rsid w:val="00F15DCB"/>
    <w:rsid w:val="00F16216"/>
    <w:rsid w:val="00F1647C"/>
    <w:rsid w:val="00F165C5"/>
    <w:rsid w:val="00F16683"/>
    <w:rsid w:val="00F16739"/>
    <w:rsid w:val="00F16884"/>
    <w:rsid w:val="00F169D5"/>
    <w:rsid w:val="00F16A61"/>
    <w:rsid w:val="00F16DE2"/>
    <w:rsid w:val="00F16FA1"/>
    <w:rsid w:val="00F172F5"/>
    <w:rsid w:val="00F17434"/>
    <w:rsid w:val="00F177B0"/>
    <w:rsid w:val="00F17B75"/>
    <w:rsid w:val="00F17C43"/>
    <w:rsid w:val="00F17C5F"/>
    <w:rsid w:val="00F2052B"/>
    <w:rsid w:val="00F210C7"/>
    <w:rsid w:val="00F213FF"/>
    <w:rsid w:val="00F2162F"/>
    <w:rsid w:val="00F216CF"/>
    <w:rsid w:val="00F21846"/>
    <w:rsid w:val="00F21872"/>
    <w:rsid w:val="00F21AAF"/>
    <w:rsid w:val="00F21FC1"/>
    <w:rsid w:val="00F22108"/>
    <w:rsid w:val="00F2260F"/>
    <w:rsid w:val="00F22650"/>
    <w:rsid w:val="00F22695"/>
    <w:rsid w:val="00F22E84"/>
    <w:rsid w:val="00F235EC"/>
    <w:rsid w:val="00F236E0"/>
    <w:rsid w:val="00F23DB1"/>
    <w:rsid w:val="00F240CA"/>
    <w:rsid w:val="00F24216"/>
    <w:rsid w:val="00F242AD"/>
    <w:rsid w:val="00F246D1"/>
    <w:rsid w:val="00F247F2"/>
    <w:rsid w:val="00F24934"/>
    <w:rsid w:val="00F24AFC"/>
    <w:rsid w:val="00F2515E"/>
    <w:rsid w:val="00F25235"/>
    <w:rsid w:val="00F252A8"/>
    <w:rsid w:val="00F255C1"/>
    <w:rsid w:val="00F25B15"/>
    <w:rsid w:val="00F25D02"/>
    <w:rsid w:val="00F2608D"/>
    <w:rsid w:val="00F263DC"/>
    <w:rsid w:val="00F265F7"/>
    <w:rsid w:val="00F26A57"/>
    <w:rsid w:val="00F26BA8"/>
    <w:rsid w:val="00F270B9"/>
    <w:rsid w:val="00F271E9"/>
    <w:rsid w:val="00F273D2"/>
    <w:rsid w:val="00F2759F"/>
    <w:rsid w:val="00F27BD6"/>
    <w:rsid w:val="00F27FA6"/>
    <w:rsid w:val="00F30168"/>
    <w:rsid w:val="00F3028E"/>
    <w:rsid w:val="00F30665"/>
    <w:rsid w:val="00F30959"/>
    <w:rsid w:val="00F309F2"/>
    <w:rsid w:val="00F30B95"/>
    <w:rsid w:val="00F30BF2"/>
    <w:rsid w:val="00F30E73"/>
    <w:rsid w:val="00F30FEA"/>
    <w:rsid w:val="00F310DA"/>
    <w:rsid w:val="00F3111F"/>
    <w:rsid w:val="00F312B3"/>
    <w:rsid w:val="00F314D1"/>
    <w:rsid w:val="00F31643"/>
    <w:rsid w:val="00F31895"/>
    <w:rsid w:val="00F31F36"/>
    <w:rsid w:val="00F3213C"/>
    <w:rsid w:val="00F32185"/>
    <w:rsid w:val="00F32319"/>
    <w:rsid w:val="00F32416"/>
    <w:rsid w:val="00F3243F"/>
    <w:rsid w:val="00F3292E"/>
    <w:rsid w:val="00F32A19"/>
    <w:rsid w:val="00F32B5D"/>
    <w:rsid w:val="00F3307B"/>
    <w:rsid w:val="00F332B5"/>
    <w:rsid w:val="00F33758"/>
    <w:rsid w:val="00F3397E"/>
    <w:rsid w:val="00F339FF"/>
    <w:rsid w:val="00F33CD9"/>
    <w:rsid w:val="00F33DC8"/>
    <w:rsid w:val="00F33F74"/>
    <w:rsid w:val="00F3423D"/>
    <w:rsid w:val="00F34444"/>
    <w:rsid w:val="00F347FE"/>
    <w:rsid w:val="00F34CD7"/>
    <w:rsid w:val="00F350B5"/>
    <w:rsid w:val="00F35974"/>
    <w:rsid w:val="00F35AC8"/>
    <w:rsid w:val="00F35B6E"/>
    <w:rsid w:val="00F35D83"/>
    <w:rsid w:val="00F35FB8"/>
    <w:rsid w:val="00F36049"/>
    <w:rsid w:val="00F360A6"/>
    <w:rsid w:val="00F3654C"/>
    <w:rsid w:val="00F36D0D"/>
    <w:rsid w:val="00F377EA"/>
    <w:rsid w:val="00F37D3D"/>
    <w:rsid w:val="00F402C5"/>
    <w:rsid w:val="00F40383"/>
    <w:rsid w:val="00F40584"/>
    <w:rsid w:val="00F40642"/>
    <w:rsid w:val="00F40651"/>
    <w:rsid w:val="00F4065A"/>
    <w:rsid w:val="00F40DBB"/>
    <w:rsid w:val="00F40F19"/>
    <w:rsid w:val="00F4144F"/>
    <w:rsid w:val="00F41566"/>
    <w:rsid w:val="00F41949"/>
    <w:rsid w:val="00F41A5E"/>
    <w:rsid w:val="00F41B62"/>
    <w:rsid w:val="00F41CD7"/>
    <w:rsid w:val="00F41DF5"/>
    <w:rsid w:val="00F41DF8"/>
    <w:rsid w:val="00F41F46"/>
    <w:rsid w:val="00F41FF8"/>
    <w:rsid w:val="00F4211E"/>
    <w:rsid w:val="00F42462"/>
    <w:rsid w:val="00F426F0"/>
    <w:rsid w:val="00F4275C"/>
    <w:rsid w:val="00F42CB7"/>
    <w:rsid w:val="00F430EF"/>
    <w:rsid w:val="00F43256"/>
    <w:rsid w:val="00F4332D"/>
    <w:rsid w:val="00F439A6"/>
    <w:rsid w:val="00F43C48"/>
    <w:rsid w:val="00F44203"/>
    <w:rsid w:val="00F44379"/>
    <w:rsid w:val="00F443E2"/>
    <w:rsid w:val="00F44575"/>
    <w:rsid w:val="00F44657"/>
    <w:rsid w:val="00F447E5"/>
    <w:rsid w:val="00F44CA0"/>
    <w:rsid w:val="00F44D7C"/>
    <w:rsid w:val="00F45693"/>
    <w:rsid w:val="00F45A86"/>
    <w:rsid w:val="00F45B26"/>
    <w:rsid w:val="00F45E37"/>
    <w:rsid w:val="00F45FB5"/>
    <w:rsid w:val="00F461DA"/>
    <w:rsid w:val="00F46357"/>
    <w:rsid w:val="00F466B5"/>
    <w:rsid w:val="00F4672A"/>
    <w:rsid w:val="00F46B18"/>
    <w:rsid w:val="00F46F76"/>
    <w:rsid w:val="00F471C8"/>
    <w:rsid w:val="00F47303"/>
    <w:rsid w:val="00F473BA"/>
    <w:rsid w:val="00F476DA"/>
    <w:rsid w:val="00F47983"/>
    <w:rsid w:val="00F47FC1"/>
    <w:rsid w:val="00F50141"/>
    <w:rsid w:val="00F5039C"/>
    <w:rsid w:val="00F503DB"/>
    <w:rsid w:val="00F507AC"/>
    <w:rsid w:val="00F5080B"/>
    <w:rsid w:val="00F50AFD"/>
    <w:rsid w:val="00F5104C"/>
    <w:rsid w:val="00F51462"/>
    <w:rsid w:val="00F51517"/>
    <w:rsid w:val="00F5170F"/>
    <w:rsid w:val="00F51ED2"/>
    <w:rsid w:val="00F52339"/>
    <w:rsid w:val="00F5269C"/>
    <w:rsid w:val="00F5277A"/>
    <w:rsid w:val="00F5279A"/>
    <w:rsid w:val="00F52876"/>
    <w:rsid w:val="00F52950"/>
    <w:rsid w:val="00F529C7"/>
    <w:rsid w:val="00F52D16"/>
    <w:rsid w:val="00F52F3A"/>
    <w:rsid w:val="00F52FE4"/>
    <w:rsid w:val="00F532E8"/>
    <w:rsid w:val="00F5354E"/>
    <w:rsid w:val="00F537FF"/>
    <w:rsid w:val="00F53A45"/>
    <w:rsid w:val="00F53D88"/>
    <w:rsid w:val="00F53E58"/>
    <w:rsid w:val="00F53EA5"/>
    <w:rsid w:val="00F541EF"/>
    <w:rsid w:val="00F54333"/>
    <w:rsid w:val="00F5439D"/>
    <w:rsid w:val="00F54876"/>
    <w:rsid w:val="00F5487D"/>
    <w:rsid w:val="00F5487E"/>
    <w:rsid w:val="00F54C88"/>
    <w:rsid w:val="00F54CA9"/>
    <w:rsid w:val="00F54CEE"/>
    <w:rsid w:val="00F5519F"/>
    <w:rsid w:val="00F551BE"/>
    <w:rsid w:val="00F558D6"/>
    <w:rsid w:val="00F5591D"/>
    <w:rsid w:val="00F55A4E"/>
    <w:rsid w:val="00F55A73"/>
    <w:rsid w:val="00F55DAC"/>
    <w:rsid w:val="00F55F4F"/>
    <w:rsid w:val="00F55FD4"/>
    <w:rsid w:val="00F560FE"/>
    <w:rsid w:val="00F563B0"/>
    <w:rsid w:val="00F56BB8"/>
    <w:rsid w:val="00F56DE8"/>
    <w:rsid w:val="00F56EF6"/>
    <w:rsid w:val="00F57262"/>
    <w:rsid w:val="00F574B7"/>
    <w:rsid w:val="00F605A8"/>
    <w:rsid w:val="00F605B6"/>
    <w:rsid w:val="00F60628"/>
    <w:rsid w:val="00F6065A"/>
    <w:rsid w:val="00F606BC"/>
    <w:rsid w:val="00F60F71"/>
    <w:rsid w:val="00F6111C"/>
    <w:rsid w:val="00F612BB"/>
    <w:rsid w:val="00F6134D"/>
    <w:rsid w:val="00F613EC"/>
    <w:rsid w:val="00F614C0"/>
    <w:rsid w:val="00F614F4"/>
    <w:rsid w:val="00F61647"/>
    <w:rsid w:val="00F6184E"/>
    <w:rsid w:val="00F61F5F"/>
    <w:rsid w:val="00F6280F"/>
    <w:rsid w:val="00F62B73"/>
    <w:rsid w:val="00F62BC1"/>
    <w:rsid w:val="00F62BD1"/>
    <w:rsid w:val="00F62CD7"/>
    <w:rsid w:val="00F62CE9"/>
    <w:rsid w:val="00F62CF3"/>
    <w:rsid w:val="00F63DF6"/>
    <w:rsid w:val="00F642A5"/>
    <w:rsid w:val="00F6431C"/>
    <w:rsid w:val="00F643E0"/>
    <w:rsid w:val="00F6464C"/>
    <w:rsid w:val="00F646BE"/>
    <w:rsid w:val="00F64AB2"/>
    <w:rsid w:val="00F64BEC"/>
    <w:rsid w:val="00F64F9C"/>
    <w:rsid w:val="00F6555C"/>
    <w:rsid w:val="00F657CF"/>
    <w:rsid w:val="00F65AEC"/>
    <w:rsid w:val="00F65C7F"/>
    <w:rsid w:val="00F65E19"/>
    <w:rsid w:val="00F65EDC"/>
    <w:rsid w:val="00F66009"/>
    <w:rsid w:val="00F661DB"/>
    <w:rsid w:val="00F664AF"/>
    <w:rsid w:val="00F66A00"/>
    <w:rsid w:val="00F66BB9"/>
    <w:rsid w:val="00F66D15"/>
    <w:rsid w:val="00F66F9D"/>
    <w:rsid w:val="00F66FB7"/>
    <w:rsid w:val="00F66FDF"/>
    <w:rsid w:val="00F670F6"/>
    <w:rsid w:val="00F6758D"/>
    <w:rsid w:val="00F67773"/>
    <w:rsid w:val="00F67CBA"/>
    <w:rsid w:val="00F70099"/>
    <w:rsid w:val="00F703AD"/>
    <w:rsid w:val="00F70A6D"/>
    <w:rsid w:val="00F70DCD"/>
    <w:rsid w:val="00F70F96"/>
    <w:rsid w:val="00F7130B"/>
    <w:rsid w:val="00F713A3"/>
    <w:rsid w:val="00F71488"/>
    <w:rsid w:val="00F71A8F"/>
    <w:rsid w:val="00F71F86"/>
    <w:rsid w:val="00F72317"/>
    <w:rsid w:val="00F725E3"/>
    <w:rsid w:val="00F7260A"/>
    <w:rsid w:val="00F728CD"/>
    <w:rsid w:val="00F730EA"/>
    <w:rsid w:val="00F73977"/>
    <w:rsid w:val="00F73BA5"/>
    <w:rsid w:val="00F73E4E"/>
    <w:rsid w:val="00F7437B"/>
    <w:rsid w:val="00F74491"/>
    <w:rsid w:val="00F74AFF"/>
    <w:rsid w:val="00F752C5"/>
    <w:rsid w:val="00F75324"/>
    <w:rsid w:val="00F75330"/>
    <w:rsid w:val="00F75409"/>
    <w:rsid w:val="00F7542F"/>
    <w:rsid w:val="00F755C5"/>
    <w:rsid w:val="00F75674"/>
    <w:rsid w:val="00F75BBA"/>
    <w:rsid w:val="00F75EA5"/>
    <w:rsid w:val="00F75F0B"/>
    <w:rsid w:val="00F761EC"/>
    <w:rsid w:val="00F76812"/>
    <w:rsid w:val="00F7683F"/>
    <w:rsid w:val="00F76844"/>
    <w:rsid w:val="00F76BD7"/>
    <w:rsid w:val="00F76BD9"/>
    <w:rsid w:val="00F76E05"/>
    <w:rsid w:val="00F76F60"/>
    <w:rsid w:val="00F771A1"/>
    <w:rsid w:val="00F7763D"/>
    <w:rsid w:val="00F7773B"/>
    <w:rsid w:val="00F77C30"/>
    <w:rsid w:val="00F8007F"/>
    <w:rsid w:val="00F80318"/>
    <w:rsid w:val="00F80507"/>
    <w:rsid w:val="00F80703"/>
    <w:rsid w:val="00F80948"/>
    <w:rsid w:val="00F80A7F"/>
    <w:rsid w:val="00F80C9E"/>
    <w:rsid w:val="00F80D85"/>
    <w:rsid w:val="00F81360"/>
    <w:rsid w:val="00F81387"/>
    <w:rsid w:val="00F8174B"/>
    <w:rsid w:val="00F81835"/>
    <w:rsid w:val="00F81D20"/>
    <w:rsid w:val="00F81E3D"/>
    <w:rsid w:val="00F822E3"/>
    <w:rsid w:val="00F824CD"/>
    <w:rsid w:val="00F82536"/>
    <w:rsid w:val="00F825B5"/>
    <w:rsid w:val="00F82743"/>
    <w:rsid w:val="00F82821"/>
    <w:rsid w:val="00F82866"/>
    <w:rsid w:val="00F82B06"/>
    <w:rsid w:val="00F82EFC"/>
    <w:rsid w:val="00F83004"/>
    <w:rsid w:val="00F830C3"/>
    <w:rsid w:val="00F83397"/>
    <w:rsid w:val="00F83786"/>
    <w:rsid w:val="00F83E6B"/>
    <w:rsid w:val="00F83EEA"/>
    <w:rsid w:val="00F83F65"/>
    <w:rsid w:val="00F843E4"/>
    <w:rsid w:val="00F84421"/>
    <w:rsid w:val="00F8449B"/>
    <w:rsid w:val="00F8494C"/>
    <w:rsid w:val="00F8499B"/>
    <w:rsid w:val="00F84A06"/>
    <w:rsid w:val="00F84CDE"/>
    <w:rsid w:val="00F84D2C"/>
    <w:rsid w:val="00F851EB"/>
    <w:rsid w:val="00F85433"/>
    <w:rsid w:val="00F854B8"/>
    <w:rsid w:val="00F8556B"/>
    <w:rsid w:val="00F85691"/>
    <w:rsid w:val="00F8575B"/>
    <w:rsid w:val="00F8580F"/>
    <w:rsid w:val="00F85CD7"/>
    <w:rsid w:val="00F85E8A"/>
    <w:rsid w:val="00F863BF"/>
    <w:rsid w:val="00F86748"/>
    <w:rsid w:val="00F86765"/>
    <w:rsid w:val="00F86954"/>
    <w:rsid w:val="00F87032"/>
    <w:rsid w:val="00F87094"/>
    <w:rsid w:val="00F87149"/>
    <w:rsid w:val="00F87AB3"/>
    <w:rsid w:val="00F87BCB"/>
    <w:rsid w:val="00F87CD0"/>
    <w:rsid w:val="00F87D57"/>
    <w:rsid w:val="00F87D6C"/>
    <w:rsid w:val="00F9004E"/>
    <w:rsid w:val="00F903A5"/>
    <w:rsid w:val="00F90A85"/>
    <w:rsid w:val="00F90C7F"/>
    <w:rsid w:val="00F90EEA"/>
    <w:rsid w:val="00F91033"/>
    <w:rsid w:val="00F912AD"/>
    <w:rsid w:val="00F912D0"/>
    <w:rsid w:val="00F913DC"/>
    <w:rsid w:val="00F91AF7"/>
    <w:rsid w:val="00F91C3D"/>
    <w:rsid w:val="00F91CBC"/>
    <w:rsid w:val="00F91DDA"/>
    <w:rsid w:val="00F91EBD"/>
    <w:rsid w:val="00F920AA"/>
    <w:rsid w:val="00F921A3"/>
    <w:rsid w:val="00F92482"/>
    <w:rsid w:val="00F928A4"/>
    <w:rsid w:val="00F92B70"/>
    <w:rsid w:val="00F92CDF"/>
    <w:rsid w:val="00F93221"/>
    <w:rsid w:val="00F9387C"/>
    <w:rsid w:val="00F9397A"/>
    <w:rsid w:val="00F93A37"/>
    <w:rsid w:val="00F93B8E"/>
    <w:rsid w:val="00F94182"/>
    <w:rsid w:val="00F9446E"/>
    <w:rsid w:val="00F944D9"/>
    <w:rsid w:val="00F949BE"/>
    <w:rsid w:val="00F94DB3"/>
    <w:rsid w:val="00F94E9B"/>
    <w:rsid w:val="00F953D2"/>
    <w:rsid w:val="00F95771"/>
    <w:rsid w:val="00F9606C"/>
    <w:rsid w:val="00F96096"/>
    <w:rsid w:val="00F96266"/>
    <w:rsid w:val="00F96500"/>
    <w:rsid w:val="00F96606"/>
    <w:rsid w:val="00F96930"/>
    <w:rsid w:val="00F96D2C"/>
    <w:rsid w:val="00F96FE7"/>
    <w:rsid w:val="00F97019"/>
    <w:rsid w:val="00F9720B"/>
    <w:rsid w:val="00F97390"/>
    <w:rsid w:val="00F97C49"/>
    <w:rsid w:val="00F97E6B"/>
    <w:rsid w:val="00FA0107"/>
    <w:rsid w:val="00FA014E"/>
    <w:rsid w:val="00FA02F7"/>
    <w:rsid w:val="00FA036E"/>
    <w:rsid w:val="00FA04D4"/>
    <w:rsid w:val="00FA04D8"/>
    <w:rsid w:val="00FA0CBD"/>
    <w:rsid w:val="00FA0F41"/>
    <w:rsid w:val="00FA0FC4"/>
    <w:rsid w:val="00FA0FF1"/>
    <w:rsid w:val="00FA1484"/>
    <w:rsid w:val="00FA1637"/>
    <w:rsid w:val="00FA1902"/>
    <w:rsid w:val="00FA1952"/>
    <w:rsid w:val="00FA1AAF"/>
    <w:rsid w:val="00FA1B94"/>
    <w:rsid w:val="00FA1FE5"/>
    <w:rsid w:val="00FA260D"/>
    <w:rsid w:val="00FA28EC"/>
    <w:rsid w:val="00FA29B9"/>
    <w:rsid w:val="00FA2A16"/>
    <w:rsid w:val="00FA2AE1"/>
    <w:rsid w:val="00FA2C0D"/>
    <w:rsid w:val="00FA2DE7"/>
    <w:rsid w:val="00FA3230"/>
    <w:rsid w:val="00FA32BC"/>
    <w:rsid w:val="00FA34EE"/>
    <w:rsid w:val="00FA3F04"/>
    <w:rsid w:val="00FA3F80"/>
    <w:rsid w:val="00FA402F"/>
    <w:rsid w:val="00FA413A"/>
    <w:rsid w:val="00FA4144"/>
    <w:rsid w:val="00FA472C"/>
    <w:rsid w:val="00FA4AD2"/>
    <w:rsid w:val="00FA4D56"/>
    <w:rsid w:val="00FA4DDF"/>
    <w:rsid w:val="00FA50B7"/>
    <w:rsid w:val="00FA52AD"/>
    <w:rsid w:val="00FA52EC"/>
    <w:rsid w:val="00FA55E5"/>
    <w:rsid w:val="00FA5743"/>
    <w:rsid w:val="00FA57DE"/>
    <w:rsid w:val="00FA5C79"/>
    <w:rsid w:val="00FA5CC0"/>
    <w:rsid w:val="00FA60F8"/>
    <w:rsid w:val="00FA6233"/>
    <w:rsid w:val="00FA62F1"/>
    <w:rsid w:val="00FA67C8"/>
    <w:rsid w:val="00FA68DC"/>
    <w:rsid w:val="00FA6D3F"/>
    <w:rsid w:val="00FA6DCA"/>
    <w:rsid w:val="00FA6E7F"/>
    <w:rsid w:val="00FA6EF4"/>
    <w:rsid w:val="00FA6FE3"/>
    <w:rsid w:val="00FA7114"/>
    <w:rsid w:val="00FA7343"/>
    <w:rsid w:val="00FA7BD2"/>
    <w:rsid w:val="00FA7C45"/>
    <w:rsid w:val="00FB03B3"/>
    <w:rsid w:val="00FB0703"/>
    <w:rsid w:val="00FB0826"/>
    <w:rsid w:val="00FB0BE9"/>
    <w:rsid w:val="00FB0D8F"/>
    <w:rsid w:val="00FB0EA0"/>
    <w:rsid w:val="00FB11BD"/>
    <w:rsid w:val="00FB132A"/>
    <w:rsid w:val="00FB1459"/>
    <w:rsid w:val="00FB1492"/>
    <w:rsid w:val="00FB17A7"/>
    <w:rsid w:val="00FB18C4"/>
    <w:rsid w:val="00FB1C9E"/>
    <w:rsid w:val="00FB1D89"/>
    <w:rsid w:val="00FB1DF6"/>
    <w:rsid w:val="00FB2379"/>
    <w:rsid w:val="00FB2732"/>
    <w:rsid w:val="00FB2D5D"/>
    <w:rsid w:val="00FB330F"/>
    <w:rsid w:val="00FB360A"/>
    <w:rsid w:val="00FB391A"/>
    <w:rsid w:val="00FB3AA7"/>
    <w:rsid w:val="00FB3EFC"/>
    <w:rsid w:val="00FB3FF7"/>
    <w:rsid w:val="00FB412D"/>
    <w:rsid w:val="00FB4407"/>
    <w:rsid w:val="00FB44A9"/>
    <w:rsid w:val="00FB49A0"/>
    <w:rsid w:val="00FB4B45"/>
    <w:rsid w:val="00FB4B8A"/>
    <w:rsid w:val="00FB4D45"/>
    <w:rsid w:val="00FB4FDF"/>
    <w:rsid w:val="00FB4FF4"/>
    <w:rsid w:val="00FB5152"/>
    <w:rsid w:val="00FB54FE"/>
    <w:rsid w:val="00FB6107"/>
    <w:rsid w:val="00FB680E"/>
    <w:rsid w:val="00FB69A5"/>
    <w:rsid w:val="00FB6E81"/>
    <w:rsid w:val="00FB70B7"/>
    <w:rsid w:val="00FB7510"/>
    <w:rsid w:val="00FB77D2"/>
    <w:rsid w:val="00FB785B"/>
    <w:rsid w:val="00FB7C06"/>
    <w:rsid w:val="00FB7C09"/>
    <w:rsid w:val="00FB7E1E"/>
    <w:rsid w:val="00FC0065"/>
    <w:rsid w:val="00FC00AF"/>
    <w:rsid w:val="00FC03BE"/>
    <w:rsid w:val="00FC040E"/>
    <w:rsid w:val="00FC0612"/>
    <w:rsid w:val="00FC0696"/>
    <w:rsid w:val="00FC08FD"/>
    <w:rsid w:val="00FC0AE4"/>
    <w:rsid w:val="00FC0D36"/>
    <w:rsid w:val="00FC0EA9"/>
    <w:rsid w:val="00FC121D"/>
    <w:rsid w:val="00FC13F0"/>
    <w:rsid w:val="00FC15E7"/>
    <w:rsid w:val="00FC1723"/>
    <w:rsid w:val="00FC1964"/>
    <w:rsid w:val="00FC2631"/>
    <w:rsid w:val="00FC26C6"/>
    <w:rsid w:val="00FC2807"/>
    <w:rsid w:val="00FC2A0B"/>
    <w:rsid w:val="00FC2A8E"/>
    <w:rsid w:val="00FC2AFE"/>
    <w:rsid w:val="00FC2C96"/>
    <w:rsid w:val="00FC2F6D"/>
    <w:rsid w:val="00FC31E8"/>
    <w:rsid w:val="00FC3AEE"/>
    <w:rsid w:val="00FC3E53"/>
    <w:rsid w:val="00FC429C"/>
    <w:rsid w:val="00FC42CA"/>
    <w:rsid w:val="00FC4356"/>
    <w:rsid w:val="00FC48A1"/>
    <w:rsid w:val="00FC4BE6"/>
    <w:rsid w:val="00FC4FAE"/>
    <w:rsid w:val="00FC5047"/>
    <w:rsid w:val="00FC53AC"/>
    <w:rsid w:val="00FC54DF"/>
    <w:rsid w:val="00FC56BB"/>
    <w:rsid w:val="00FC58E4"/>
    <w:rsid w:val="00FC5964"/>
    <w:rsid w:val="00FC6238"/>
    <w:rsid w:val="00FC6647"/>
    <w:rsid w:val="00FC6797"/>
    <w:rsid w:val="00FC6832"/>
    <w:rsid w:val="00FC6D8B"/>
    <w:rsid w:val="00FC76CD"/>
    <w:rsid w:val="00FC78AD"/>
    <w:rsid w:val="00FC7DF8"/>
    <w:rsid w:val="00FD013B"/>
    <w:rsid w:val="00FD0293"/>
    <w:rsid w:val="00FD0313"/>
    <w:rsid w:val="00FD04D4"/>
    <w:rsid w:val="00FD0551"/>
    <w:rsid w:val="00FD0757"/>
    <w:rsid w:val="00FD07C1"/>
    <w:rsid w:val="00FD0B46"/>
    <w:rsid w:val="00FD0D70"/>
    <w:rsid w:val="00FD0F6C"/>
    <w:rsid w:val="00FD1198"/>
    <w:rsid w:val="00FD1D37"/>
    <w:rsid w:val="00FD1DBC"/>
    <w:rsid w:val="00FD214A"/>
    <w:rsid w:val="00FD2257"/>
    <w:rsid w:val="00FD27D6"/>
    <w:rsid w:val="00FD27E8"/>
    <w:rsid w:val="00FD2968"/>
    <w:rsid w:val="00FD2CFF"/>
    <w:rsid w:val="00FD2F41"/>
    <w:rsid w:val="00FD2FCD"/>
    <w:rsid w:val="00FD33FC"/>
    <w:rsid w:val="00FD3730"/>
    <w:rsid w:val="00FD3A85"/>
    <w:rsid w:val="00FD3ADE"/>
    <w:rsid w:val="00FD3B08"/>
    <w:rsid w:val="00FD3E54"/>
    <w:rsid w:val="00FD41D5"/>
    <w:rsid w:val="00FD42D2"/>
    <w:rsid w:val="00FD4343"/>
    <w:rsid w:val="00FD4385"/>
    <w:rsid w:val="00FD47E9"/>
    <w:rsid w:val="00FD4806"/>
    <w:rsid w:val="00FD4852"/>
    <w:rsid w:val="00FD4BA4"/>
    <w:rsid w:val="00FD4F7E"/>
    <w:rsid w:val="00FD50AB"/>
    <w:rsid w:val="00FD534E"/>
    <w:rsid w:val="00FD56C7"/>
    <w:rsid w:val="00FD56F6"/>
    <w:rsid w:val="00FD579C"/>
    <w:rsid w:val="00FD580C"/>
    <w:rsid w:val="00FD5B4C"/>
    <w:rsid w:val="00FD5CBB"/>
    <w:rsid w:val="00FD615A"/>
    <w:rsid w:val="00FD64D8"/>
    <w:rsid w:val="00FD65AB"/>
    <w:rsid w:val="00FD6B74"/>
    <w:rsid w:val="00FD6DAA"/>
    <w:rsid w:val="00FD6FFA"/>
    <w:rsid w:val="00FD70AE"/>
    <w:rsid w:val="00FD72D9"/>
    <w:rsid w:val="00FD7356"/>
    <w:rsid w:val="00FD7564"/>
    <w:rsid w:val="00FD7AA7"/>
    <w:rsid w:val="00FD7BBA"/>
    <w:rsid w:val="00FD7BC0"/>
    <w:rsid w:val="00FD7D4C"/>
    <w:rsid w:val="00FD7FE3"/>
    <w:rsid w:val="00FE002E"/>
    <w:rsid w:val="00FE01B9"/>
    <w:rsid w:val="00FE02CA"/>
    <w:rsid w:val="00FE04B0"/>
    <w:rsid w:val="00FE08FA"/>
    <w:rsid w:val="00FE0F4A"/>
    <w:rsid w:val="00FE103F"/>
    <w:rsid w:val="00FE16A6"/>
    <w:rsid w:val="00FE185E"/>
    <w:rsid w:val="00FE1916"/>
    <w:rsid w:val="00FE2090"/>
    <w:rsid w:val="00FE2101"/>
    <w:rsid w:val="00FE2398"/>
    <w:rsid w:val="00FE23DB"/>
    <w:rsid w:val="00FE2963"/>
    <w:rsid w:val="00FE2AC6"/>
    <w:rsid w:val="00FE2B36"/>
    <w:rsid w:val="00FE2CCD"/>
    <w:rsid w:val="00FE3913"/>
    <w:rsid w:val="00FE3D86"/>
    <w:rsid w:val="00FE3E67"/>
    <w:rsid w:val="00FE3FAD"/>
    <w:rsid w:val="00FE41F0"/>
    <w:rsid w:val="00FE4452"/>
    <w:rsid w:val="00FE4602"/>
    <w:rsid w:val="00FE472A"/>
    <w:rsid w:val="00FE48A1"/>
    <w:rsid w:val="00FE4A35"/>
    <w:rsid w:val="00FE4D4B"/>
    <w:rsid w:val="00FE515A"/>
    <w:rsid w:val="00FE51C0"/>
    <w:rsid w:val="00FE5467"/>
    <w:rsid w:val="00FE5624"/>
    <w:rsid w:val="00FE5838"/>
    <w:rsid w:val="00FE58FE"/>
    <w:rsid w:val="00FE5D2C"/>
    <w:rsid w:val="00FE5DC3"/>
    <w:rsid w:val="00FE5E80"/>
    <w:rsid w:val="00FE5FBF"/>
    <w:rsid w:val="00FE617B"/>
    <w:rsid w:val="00FE625B"/>
    <w:rsid w:val="00FE693B"/>
    <w:rsid w:val="00FE6C25"/>
    <w:rsid w:val="00FE6FA6"/>
    <w:rsid w:val="00FE702F"/>
    <w:rsid w:val="00FE7191"/>
    <w:rsid w:val="00FE78F0"/>
    <w:rsid w:val="00FF0314"/>
    <w:rsid w:val="00FF033A"/>
    <w:rsid w:val="00FF035A"/>
    <w:rsid w:val="00FF0964"/>
    <w:rsid w:val="00FF0B13"/>
    <w:rsid w:val="00FF0C7E"/>
    <w:rsid w:val="00FF0D70"/>
    <w:rsid w:val="00FF0F2C"/>
    <w:rsid w:val="00FF1173"/>
    <w:rsid w:val="00FF11DA"/>
    <w:rsid w:val="00FF16F2"/>
    <w:rsid w:val="00FF191D"/>
    <w:rsid w:val="00FF1996"/>
    <w:rsid w:val="00FF1D24"/>
    <w:rsid w:val="00FF1F2F"/>
    <w:rsid w:val="00FF1F4F"/>
    <w:rsid w:val="00FF2015"/>
    <w:rsid w:val="00FF210E"/>
    <w:rsid w:val="00FF2428"/>
    <w:rsid w:val="00FF290F"/>
    <w:rsid w:val="00FF2B42"/>
    <w:rsid w:val="00FF3225"/>
    <w:rsid w:val="00FF32A5"/>
    <w:rsid w:val="00FF33ED"/>
    <w:rsid w:val="00FF34A4"/>
    <w:rsid w:val="00FF35A2"/>
    <w:rsid w:val="00FF379F"/>
    <w:rsid w:val="00FF37C6"/>
    <w:rsid w:val="00FF3ABD"/>
    <w:rsid w:val="00FF3B7F"/>
    <w:rsid w:val="00FF474C"/>
    <w:rsid w:val="00FF4A60"/>
    <w:rsid w:val="00FF4A68"/>
    <w:rsid w:val="00FF5962"/>
    <w:rsid w:val="00FF5974"/>
    <w:rsid w:val="00FF5D4E"/>
    <w:rsid w:val="00FF6346"/>
    <w:rsid w:val="00FF66DD"/>
    <w:rsid w:val="00FF6822"/>
    <w:rsid w:val="00FF6839"/>
    <w:rsid w:val="00FF6AE6"/>
    <w:rsid w:val="00FF6BAB"/>
    <w:rsid w:val="00FF703F"/>
    <w:rsid w:val="00FF73D0"/>
    <w:rsid w:val="00FF7684"/>
    <w:rsid w:val="00FF78E9"/>
    <w:rsid w:val="00FF7D52"/>
    <w:rsid w:val="0133FC4B"/>
    <w:rsid w:val="018B104E"/>
    <w:rsid w:val="01A2A3BA"/>
    <w:rsid w:val="01B9930B"/>
    <w:rsid w:val="01C0D7F9"/>
    <w:rsid w:val="01D32D43"/>
    <w:rsid w:val="024AA6E2"/>
    <w:rsid w:val="025138F8"/>
    <w:rsid w:val="029B54CF"/>
    <w:rsid w:val="02D07F7E"/>
    <w:rsid w:val="02E55207"/>
    <w:rsid w:val="0300805E"/>
    <w:rsid w:val="0347C230"/>
    <w:rsid w:val="035C05C3"/>
    <w:rsid w:val="03B1E112"/>
    <w:rsid w:val="03D20AA6"/>
    <w:rsid w:val="04000EDF"/>
    <w:rsid w:val="0400A657"/>
    <w:rsid w:val="041145F6"/>
    <w:rsid w:val="04F5CCB8"/>
    <w:rsid w:val="04F7745C"/>
    <w:rsid w:val="05373EF5"/>
    <w:rsid w:val="05824D48"/>
    <w:rsid w:val="05B50933"/>
    <w:rsid w:val="05C4AD29"/>
    <w:rsid w:val="05C4B628"/>
    <w:rsid w:val="05D3272D"/>
    <w:rsid w:val="05E8CC68"/>
    <w:rsid w:val="06A1D929"/>
    <w:rsid w:val="06E1F93F"/>
    <w:rsid w:val="072B2B96"/>
    <w:rsid w:val="073CE227"/>
    <w:rsid w:val="078347CF"/>
    <w:rsid w:val="08505031"/>
    <w:rsid w:val="08975A39"/>
    <w:rsid w:val="09457473"/>
    <w:rsid w:val="0955CE1F"/>
    <w:rsid w:val="09799F5F"/>
    <w:rsid w:val="099B01E1"/>
    <w:rsid w:val="0A066503"/>
    <w:rsid w:val="0A445D2D"/>
    <w:rsid w:val="0A6A5835"/>
    <w:rsid w:val="0ACF7A54"/>
    <w:rsid w:val="0AD830FA"/>
    <w:rsid w:val="0AE03E1D"/>
    <w:rsid w:val="0AE6B9C2"/>
    <w:rsid w:val="0B7D2015"/>
    <w:rsid w:val="0BA41C67"/>
    <w:rsid w:val="0C43E628"/>
    <w:rsid w:val="0C856669"/>
    <w:rsid w:val="0D28847B"/>
    <w:rsid w:val="0DAC0CF4"/>
    <w:rsid w:val="0DE4C350"/>
    <w:rsid w:val="0E165E36"/>
    <w:rsid w:val="0E53DEFC"/>
    <w:rsid w:val="0E7567D6"/>
    <w:rsid w:val="0EA8B8CB"/>
    <w:rsid w:val="0ECE1363"/>
    <w:rsid w:val="0F566DD0"/>
    <w:rsid w:val="0F8618BA"/>
    <w:rsid w:val="0F8E6BB9"/>
    <w:rsid w:val="0F900D02"/>
    <w:rsid w:val="0FBFC0FD"/>
    <w:rsid w:val="10232374"/>
    <w:rsid w:val="10442791"/>
    <w:rsid w:val="1045AA4A"/>
    <w:rsid w:val="107DE08D"/>
    <w:rsid w:val="10D8FF06"/>
    <w:rsid w:val="10DF5C30"/>
    <w:rsid w:val="11B1D0D5"/>
    <w:rsid w:val="1213828B"/>
    <w:rsid w:val="128D31B1"/>
    <w:rsid w:val="12BD14BC"/>
    <w:rsid w:val="12F142FD"/>
    <w:rsid w:val="1300BC1A"/>
    <w:rsid w:val="137E86A4"/>
    <w:rsid w:val="13AE38E5"/>
    <w:rsid w:val="13BA1EBF"/>
    <w:rsid w:val="1410ECF5"/>
    <w:rsid w:val="1469E026"/>
    <w:rsid w:val="150594E6"/>
    <w:rsid w:val="157B7ACE"/>
    <w:rsid w:val="15AA39D8"/>
    <w:rsid w:val="15AC0EBD"/>
    <w:rsid w:val="15CDCEF6"/>
    <w:rsid w:val="15DD5B87"/>
    <w:rsid w:val="160382DD"/>
    <w:rsid w:val="163499D8"/>
    <w:rsid w:val="1641C283"/>
    <w:rsid w:val="1683CE84"/>
    <w:rsid w:val="16AB2392"/>
    <w:rsid w:val="16B8E1DE"/>
    <w:rsid w:val="16CB4128"/>
    <w:rsid w:val="17282BF7"/>
    <w:rsid w:val="17C9444C"/>
    <w:rsid w:val="17CADC90"/>
    <w:rsid w:val="17CB0E66"/>
    <w:rsid w:val="17DE18DA"/>
    <w:rsid w:val="182A7249"/>
    <w:rsid w:val="1855B0DF"/>
    <w:rsid w:val="186BF045"/>
    <w:rsid w:val="18739825"/>
    <w:rsid w:val="18AF9294"/>
    <w:rsid w:val="19305E17"/>
    <w:rsid w:val="19748DC9"/>
    <w:rsid w:val="198E7F74"/>
    <w:rsid w:val="19922E60"/>
    <w:rsid w:val="19A924CA"/>
    <w:rsid w:val="19A955C2"/>
    <w:rsid w:val="19F4050C"/>
    <w:rsid w:val="1A98FCC4"/>
    <w:rsid w:val="1AFBA0B7"/>
    <w:rsid w:val="1B52313E"/>
    <w:rsid w:val="1B6BEAC5"/>
    <w:rsid w:val="1B82A9DF"/>
    <w:rsid w:val="1BB2A8CA"/>
    <w:rsid w:val="1BD1456E"/>
    <w:rsid w:val="1C26C99C"/>
    <w:rsid w:val="1C776634"/>
    <w:rsid w:val="1C7DFE7C"/>
    <w:rsid w:val="1CF45E8D"/>
    <w:rsid w:val="1D097F58"/>
    <w:rsid w:val="1D73B5DD"/>
    <w:rsid w:val="1DD4CC66"/>
    <w:rsid w:val="1E00A080"/>
    <w:rsid w:val="1E1F5AAD"/>
    <w:rsid w:val="1E410CA9"/>
    <w:rsid w:val="1E483710"/>
    <w:rsid w:val="1E49FC95"/>
    <w:rsid w:val="1F3903B6"/>
    <w:rsid w:val="1F9CE020"/>
    <w:rsid w:val="1FB30D03"/>
    <w:rsid w:val="20090AFD"/>
    <w:rsid w:val="207E806E"/>
    <w:rsid w:val="207E9209"/>
    <w:rsid w:val="20964D41"/>
    <w:rsid w:val="20C3F2C8"/>
    <w:rsid w:val="20C6EDE8"/>
    <w:rsid w:val="20D3C391"/>
    <w:rsid w:val="20D4DE23"/>
    <w:rsid w:val="219A04E2"/>
    <w:rsid w:val="21A05AE0"/>
    <w:rsid w:val="21A68868"/>
    <w:rsid w:val="21B5F0D1"/>
    <w:rsid w:val="21E0F7C0"/>
    <w:rsid w:val="2235F396"/>
    <w:rsid w:val="227F7FA1"/>
    <w:rsid w:val="22D11C4B"/>
    <w:rsid w:val="22DBB6CE"/>
    <w:rsid w:val="22F038F5"/>
    <w:rsid w:val="233D7F3E"/>
    <w:rsid w:val="2350796A"/>
    <w:rsid w:val="23829C56"/>
    <w:rsid w:val="238B0828"/>
    <w:rsid w:val="2398F010"/>
    <w:rsid w:val="240FCA7A"/>
    <w:rsid w:val="24F7BB55"/>
    <w:rsid w:val="25045068"/>
    <w:rsid w:val="2545184E"/>
    <w:rsid w:val="25653D28"/>
    <w:rsid w:val="25BAD642"/>
    <w:rsid w:val="25C7024B"/>
    <w:rsid w:val="2669A1E4"/>
    <w:rsid w:val="268101ED"/>
    <w:rsid w:val="26CB8701"/>
    <w:rsid w:val="26DE322E"/>
    <w:rsid w:val="276DE4BD"/>
    <w:rsid w:val="27CDA07D"/>
    <w:rsid w:val="2863AD6C"/>
    <w:rsid w:val="28C30564"/>
    <w:rsid w:val="2977945B"/>
    <w:rsid w:val="29AB61D4"/>
    <w:rsid w:val="29BFC685"/>
    <w:rsid w:val="29C171E3"/>
    <w:rsid w:val="29C48EC4"/>
    <w:rsid w:val="29EF8616"/>
    <w:rsid w:val="29F28876"/>
    <w:rsid w:val="29F325E2"/>
    <w:rsid w:val="2A0306DE"/>
    <w:rsid w:val="2A74C49E"/>
    <w:rsid w:val="2A78FB5D"/>
    <w:rsid w:val="2ACA5BE1"/>
    <w:rsid w:val="2B12A0A2"/>
    <w:rsid w:val="2B4FD3D8"/>
    <w:rsid w:val="2B7E2F5B"/>
    <w:rsid w:val="2BFAC396"/>
    <w:rsid w:val="2BFF34F2"/>
    <w:rsid w:val="2C112BFC"/>
    <w:rsid w:val="2C201467"/>
    <w:rsid w:val="2C2A5C72"/>
    <w:rsid w:val="2CDC8169"/>
    <w:rsid w:val="2D0F5666"/>
    <w:rsid w:val="2D3D702F"/>
    <w:rsid w:val="2D6757D8"/>
    <w:rsid w:val="2DD49A7A"/>
    <w:rsid w:val="2E38CFC9"/>
    <w:rsid w:val="2E7F9E99"/>
    <w:rsid w:val="2E882AE2"/>
    <w:rsid w:val="2EE54240"/>
    <w:rsid w:val="2EF2B121"/>
    <w:rsid w:val="2EFA42AB"/>
    <w:rsid w:val="2F48CC12"/>
    <w:rsid w:val="2F69AC45"/>
    <w:rsid w:val="2F866D01"/>
    <w:rsid w:val="3011B9B3"/>
    <w:rsid w:val="303706D8"/>
    <w:rsid w:val="303E3F9C"/>
    <w:rsid w:val="309BA468"/>
    <w:rsid w:val="30A2C5B4"/>
    <w:rsid w:val="30A6DEE1"/>
    <w:rsid w:val="30C91FD1"/>
    <w:rsid w:val="30D2C520"/>
    <w:rsid w:val="30F35AFE"/>
    <w:rsid w:val="313D571C"/>
    <w:rsid w:val="314596A5"/>
    <w:rsid w:val="3189EF86"/>
    <w:rsid w:val="319BF57D"/>
    <w:rsid w:val="31A48166"/>
    <w:rsid w:val="31B8DC31"/>
    <w:rsid w:val="31CCD98F"/>
    <w:rsid w:val="31D41812"/>
    <w:rsid w:val="31F6186B"/>
    <w:rsid w:val="320B6929"/>
    <w:rsid w:val="322B5FA0"/>
    <w:rsid w:val="32C06DC7"/>
    <w:rsid w:val="3307954E"/>
    <w:rsid w:val="335EF6FD"/>
    <w:rsid w:val="33860C8D"/>
    <w:rsid w:val="33A13D7D"/>
    <w:rsid w:val="340B357D"/>
    <w:rsid w:val="34317237"/>
    <w:rsid w:val="34323B85"/>
    <w:rsid w:val="3447DFDF"/>
    <w:rsid w:val="345BF7F7"/>
    <w:rsid w:val="346E7BA0"/>
    <w:rsid w:val="34A2384F"/>
    <w:rsid w:val="352A69C4"/>
    <w:rsid w:val="3538683F"/>
    <w:rsid w:val="3552969C"/>
    <w:rsid w:val="3573762F"/>
    <w:rsid w:val="358D37A9"/>
    <w:rsid w:val="35D0F056"/>
    <w:rsid w:val="35EF60BB"/>
    <w:rsid w:val="366D9551"/>
    <w:rsid w:val="366E02E0"/>
    <w:rsid w:val="370F4690"/>
    <w:rsid w:val="373D8A72"/>
    <w:rsid w:val="37882FA3"/>
    <w:rsid w:val="37960C45"/>
    <w:rsid w:val="37B6D425"/>
    <w:rsid w:val="382AE03C"/>
    <w:rsid w:val="382BE66A"/>
    <w:rsid w:val="3861CC26"/>
    <w:rsid w:val="38778749"/>
    <w:rsid w:val="38BA2DE3"/>
    <w:rsid w:val="38C6B0EB"/>
    <w:rsid w:val="38D15A13"/>
    <w:rsid w:val="39FE85B6"/>
    <w:rsid w:val="3A7C3A3C"/>
    <w:rsid w:val="3B1CF297"/>
    <w:rsid w:val="3B2BCB9F"/>
    <w:rsid w:val="3B76302B"/>
    <w:rsid w:val="3BB8B3B7"/>
    <w:rsid w:val="3C75D411"/>
    <w:rsid w:val="3C850371"/>
    <w:rsid w:val="3CE79B5D"/>
    <w:rsid w:val="3CFB305C"/>
    <w:rsid w:val="3D275D6A"/>
    <w:rsid w:val="3D3900B8"/>
    <w:rsid w:val="3DB9577D"/>
    <w:rsid w:val="3DE2D7A1"/>
    <w:rsid w:val="3DF9CB41"/>
    <w:rsid w:val="3E56E24E"/>
    <w:rsid w:val="3E5A0CDE"/>
    <w:rsid w:val="3EEB9290"/>
    <w:rsid w:val="3F2EFB1E"/>
    <w:rsid w:val="3F556DD6"/>
    <w:rsid w:val="3F70C13A"/>
    <w:rsid w:val="3F9452AA"/>
    <w:rsid w:val="3F9F6D73"/>
    <w:rsid w:val="3FA180E4"/>
    <w:rsid w:val="3FA3E4E7"/>
    <w:rsid w:val="3FDF551E"/>
    <w:rsid w:val="400E732A"/>
    <w:rsid w:val="4018D754"/>
    <w:rsid w:val="402FC4BC"/>
    <w:rsid w:val="40A74F1A"/>
    <w:rsid w:val="40BC205E"/>
    <w:rsid w:val="4108D202"/>
    <w:rsid w:val="4126E26D"/>
    <w:rsid w:val="4138DB96"/>
    <w:rsid w:val="41445DAF"/>
    <w:rsid w:val="4154D0DA"/>
    <w:rsid w:val="4193C528"/>
    <w:rsid w:val="41BF8A91"/>
    <w:rsid w:val="41EBECD0"/>
    <w:rsid w:val="420E70B2"/>
    <w:rsid w:val="423C60E5"/>
    <w:rsid w:val="423F1DE4"/>
    <w:rsid w:val="43181268"/>
    <w:rsid w:val="43452AAF"/>
    <w:rsid w:val="435D0F81"/>
    <w:rsid w:val="4388F740"/>
    <w:rsid w:val="439FE2DC"/>
    <w:rsid w:val="43B5E8B0"/>
    <w:rsid w:val="43EBC9F5"/>
    <w:rsid w:val="44567C7C"/>
    <w:rsid w:val="44F1A2DD"/>
    <w:rsid w:val="450D5EC1"/>
    <w:rsid w:val="45368FDA"/>
    <w:rsid w:val="45C1DA31"/>
    <w:rsid w:val="45D4DC65"/>
    <w:rsid w:val="45E82AC6"/>
    <w:rsid w:val="464B1B45"/>
    <w:rsid w:val="466C7295"/>
    <w:rsid w:val="468B73D0"/>
    <w:rsid w:val="46C15863"/>
    <w:rsid w:val="46E3887E"/>
    <w:rsid w:val="47010779"/>
    <w:rsid w:val="474C9788"/>
    <w:rsid w:val="4778FD35"/>
    <w:rsid w:val="477943CA"/>
    <w:rsid w:val="47903AC3"/>
    <w:rsid w:val="48C88831"/>
    <w:rsid w:val="490398C5"/>
    <w:rsid w:val="49078686"/>
    <w:rsid w:val="492D3E1A"/>
    <w:rsid w:val="497662A4"/>
    <w:rsid w:val="49D7E281"/>
    <w:rsid w:val="4A019F46"/>
    <w:rsid w:val="4A3C1BFA"/>
    <w:rsid w:val="4AC2739B"/>
    <w:rsid w:val="4B6F567C"/>
    <w:rsid w:val="4B75DAFD"/>
    <w:rsid w:val="4BA2711E"/>
    <w:rsid w:val="4BD52652"/>
    <w:rsid w:val="4C033287"/>
    <w:rsid w:val="4C250D5B"/>
    <w:rsid w:val="4C3431EA"/>
    <w:rsid w:val="4C5ECF57"/>
    <w:rsid w:val="4CC137C0"/>
    <w:rsid w:val="4CE906D6"/>
    <w:rsid w:val="4CF216BC"/>
    <w:rsid w:val="4DCCC629"/>
    <w:rsid w:val="4DECC4F1"/>
    <w:rsid w:val="4DFBF8AE"/>
    <w:rsid w:val="4E3568F1"/>
    <w:rsid w:val="4E512A1F"/>
    <w:rsid w:val="4EEF1EFA"/>
    <w:rsid w:val="4F473742"/>
    <w:rsid w:val="4F78BDC9"/>
    <w:rsid w:val="4F7D08BD"/>
    <w:rsid w:val="4F90DC0A"/>
    <w:rsid w:val="4F9527BF"/>
    <w:rsid w:val="4F9F9C57"/>
    <w:rsid w:val="4FB41557"/>
    <w:rsid w:val="501A874A"/>
    <w:rsid w:val="50E7D091"/>
    <w:rsid w:val="510D355B"/>
    <w:rsid w:val="513883C3"/>
    <w:rsid w:val="515C6C36"/>
    <w:rsid w:val="51865DED"/>
    <w:rsid w:val="51D7D2A3"/>
    <w:rsid w:val="52061D70"/>
    <w:rsid w:val="520E5809"/>
    <w:rsid w:val="52534EF8"/>
    <w:rsid w:val="525A1800"/>
    <w:rsid w:val="52C7926B"/>
    <w:rsid w:val="52E19C91"/>
    <w:rsid w:val="532EF10A"/>
    <w:rsid w:val="53417937"/>
    <w:rsid w:val="53449D89"/>
    <w:rsid w:val="5363CFBA"/>
    <w:rsid w:val="53863B36"/>
    <w:rsid w:val="53A8C6A9"/>
    <w:rsid w:val="540BBF51"/>
    <w:rsid w:val="5418A9DA"/>
    <w:rsid w:val="5471B551"/>
    <w:rsid w:val="549CBC6D"/>
    <w:rsid w:val="54CDB721"/>
    <w:rsid w:val="54EF2F8D"/>
    <w:rsid w:val="5535BE64"/>
    <w:rsid w:val="55791D6B"/>
    <w:rsid w:val="55AA6B33"/>
    <w:rsid w:val="560E6496"/>
    <w:rsid w:val="562651A2"/>
    <w:rsid w:val="56C118EB"/>
    <w:rsid w:val="56D727DE"/>
    <w:rsid w:val="56E8539F"/>
    <w:rsid w:val="5707F4C9"/>
    <w:rsid w:val="5726B988"/>
    <w:rsid w:val="575C7471"/>
    <w:rsid w:val="576C1950"/>
    <w:rsid w:val="57763AA8"/>
    <w:rsid w:val="579A3D07"/>
    <w:rsid w:val="58099FAE"/>
    <w:rsid w:val="581CB401"/>
    <w:rsid w:val="58CF7535"/>
    <w:rsid w:val="58E0BAA4"/>
    <w:rsid w:val="5991301E"/>
    <w:rsid w:val="59AAF08E"/>
    <w:rsid w:val="59CFEA10"/>
    <w:rsid w:val="59E8D8C9"/>
    <w:rsid w:val="5A06C7E3"/>
    <w:rsid w:val="5A39C6CE"/>
    <w:rsid w:val="5A4E86CC"/>
    <w:rsid w:val="5A798C10"/>
    <w:rsid w:val="5A80033C"/>
    <w:rsid w:val="5A84DD32"/>
    <w:rsid w:val="5ADA45AA"/>
    <w:rsid w:val="5AE4F0C8"/>
    <w:rsid w:val="5AF890D4"/>
    <w:rsid w:val="5B123208"/>
    <w:rsid w:val="5B520515"/>
    <w:rsid w:val="5B91C787"/>
    <w:rsid w:val="5BA9C0F4"/>
    <w:rsid w:val="5BD6BE76"/>
    <w:rsid w:val="5C013502"/>
    <w:rsid w:val="5CCDE7B0"/>
    <w:rsid w:val="5D3A5B7B"/>
    <w:rsid w:val="5DEEFEF8"/>
    <w:rsid w:val="5DF06BE2"/>
    <w:rsid w:val="5DFE957F"/>
    <w:rsid w:val="5E143331"/>
    <w:rsid w:val="5E6F089E"/>
    <w:rsid w:val="5EA21EC2"/>
    <w:rsid w:val="5EF06E2B"/>
    <w:rsid w:val="5F351A96"/>
    <w:rsid w:val="5FAB5B28"/>
    <w:rsid w:val="600CED78"/>
    <w:rsid w:val="605D9493"/>
    <w:rsid w:val="608CF325"/>
    <w:rsid w:val="609A920D"/>
    <w:rsid w:val="60B83EFC"/>
    <w:rsid w:val="60FC9CC7"/>
    <w:rsid w:val="6135127C"/>
    <w:rsid w:val="6139DEFF"/>
    <w:rsid w:val="61542BBC"/>
    <w:rsid w:val="61AF920A"/>
    <w:rsid w:val="61BB8A4C"/>
    <w:rsid w:val="62522B7F"/>
    <w:rsid w:val="633793A8"/>
    <w:rsid w:val="6394BA10"/>
    <w:rsid w:val="6398D502"/>
    <w:rsid w:val="63B4BED2"/>
    <w:rsid w:val="63C0EE44"/>
    <w:rsid w:val="642AE2A5"/>
    <w:rsid w:val="648B6140"/>
    <w:rsid w:val="65154327"/>
    <w:rsid w:val="65394170"/>
    <w:rsid w:val="659B8E76"/>
    <w:rsid w:val="65B387E3"/>
    <w:rsid w:val="65DEA01C"/>
    <w:rsid w:val="65E80D49"/>
    <w:rsid w:val="6648C6E3"/>
    <w:rsid w:val="66E7B468"/>
    <w:rsid w:val="671F2F5E"/>
    <w:rsid w:val="6750E40E"/>
    <w:rsid w:val="6806DB1C"/>
    <w:rsid w:val="6850812A"/>
    <w:rsid w:val="68935C3B"/>
    <w:rsid w:val="68C54E60"/>
    <w:rsid w:val="68CAD6D7"/>
    <w:rsid w:val="68DA1FA4"/>
    <w:rsid w:val="696AC704"/>
    <w:rsid w:val="6974A0C1"/>
    <w:rsid w:val="697D9B2C"/>
    <w:rsid w:val="69BAD7B3"/>
    <w:rsid w:val="6A1F4943"/>
    <w:rsid w:val="6B0C6C0F"/>
    <w:rsid w:val="6B8B7195"/>
    <w:rsid w:val="6BB297A7"/>
    <w:rsid w:val="6BF73BDB"/>
    <w:rsid w:val="6C13FDCB"/>
    <w:rsid w:val="6C60F7F9"/>
    <w:rsid w:val="6C7F5421"/>
    <w:rsid w:val="6CA93AD2"/>
    <w:rsid w:val="6CFDD3FE"/>
    <w:rsid w:val="6DCC0303"/>
    <w:rsid w:val="6E128970"/>
    <w:rsid w:val="6E48100C"/>
    <w:rsid w:val="6EBCE29B"/>
    <w:rsid w:val="6EF7EA27"/>
    <w:rsid w:val="6F194262"/>
    <w:rsid w:val="6F25B75E"/>
    <w:rsid w:val="6F9F2CF5"/>
    <w:rsid w:val="6FA1FA6D"/>
    <w:rsid w:val="6FA367E0"/>
    <w:rsid w:val="6FC7965C"/>
    <w:rsid w:val="70535720"/>
    <w:rsid w:val="7058441F"/>
    <w:rsid w:val="709D033B"/>
    <w:rsid w:val="70B9DF02"/>
    <w:rsid w:val="70FAF837"/>
    <w:rsid w:val="719622FA"/>
    <w:rsid w:val="71A5805A"/>
    <w:rsid w:val="71B3FF5E"/>
    <w:rsid w:val="72680676"/>
    <w:rsid w:val="72949519"/>
    <w:rsid w:val="72A21D18"/>
    <w:rsid w:val="72A92F28"/>
    <w:rsid w:val="72BCBBA2"/>
    <w:rsid w:val="72DB3CE1"/>
    <w:rsid w:val="72E79996"/>
    <w:rsid w:val="731BC5F8"/>
    <w:rsid w:val="7410850A"/>
    <w:rsid w:val="74135229"/>
    <w:rsid w:val="7417A928"/>
    <w:rsid w:val="74578FA2"/>
    <w:rsid w:val="74938C18"/>
    <w:rsid w:val="74BD57D5"/>
    <w:rsid w:val="750976F4"/>
    <w:rsid w:val="75267A84"/>
    <w:rsid w:val="7538F058"/>
    <w:rsid w:val="75633BE1"/>
    <w:rsid w:val="759F7B4A"/>
    <w:rsid w:val="75A96F51"/>
    <w:rsid w:val="75D9650B"/>
    <w:rsid w:val="75DE150D"/>
    <w:rsid w:val="763A4F8A"/>
    <w:rsid w:val="7648EA54"/>
    <w:rsid w:val="765DF33C"/>
    <w:rsid w:val="76676EB0"/>
    <w:rsid w:val="76955254"/>
    <w:rsid w:val="76AEFF00"/>
    <w:rsid w:val="76B5E5C1"/>
    <w:rsid w:val="76F5E7E0"/>
    <w:rsid w:val="7725E1F4"/>
    <w:rsid w:val="7782FA85"/>
    <w:rsid w:val="778B2842"/>
    <w:rsid w:val="77C5BADD"/>
    <w:rsid w:val="780FD3A7"/>
    <w:rsid w:val="782882D9"/>
    <w:rsid w:val="782EFF96"/>
    <w:rsid w:val="784946B7"/>
    <w:rsid w:val="7872646E"/>
    <w:rsid w:val="789A4479"/>
    <w:rsid w:val="78CC952B"/>
    <w:rsid w:val="78ED6E22"/>
    <w:rsid w:val="78F0AD51"/>
    <w:rsid w:val="78FFB8D8"/>
    <w:rsid w:val="79434E06"/>
    <w:rsid w:val="797543B6"/>
    <w:rsid w:val="7A004DD4"/>
    <w:rsid w:val="7A2E820E"/>
    <w:rsid w:val="7A56AAFC"/>
    <w:rsid w:val="7AE0E4CF"/>
    <w:rsid w:val="7AF38A2B"/>
    <w:rsid w:val="7AFA5CC1"/>
    <w:rsid w:val="7B0348A1"/>
    <w:rsid w:val="7B52F25A"/>
    <w:rsid w:val="7BBB04B6"/>
    <w:rsid w:val="7C30E57E"/>
    <w:rsid w:val="7C36C222"/>
    <w:rsid w:val="7C4EBB8F"/>
    <w:rsid w:val="7C50D67E"/>
    <w:rsid w:val="7C61D1E7"/>
    <w:rsid w:val="7C622943"/>
    <w:rsid w:val="7C8373C6"/>
    <w:rsid w:val="7C8410F0"/>
    <w:rsid w:val="7C8DD4B3"/>
    <w:rsid w:val="7CDAD93D"/>
    <w:rsid w:val="7CF53566"/>
    <w:rsid w:val="7D05A6EF"/>
    <w:rsid w:val="7D2394A3"/>
    <w:rsid w:val="7DD7E45A"/>
    <w:rsid w:val="7E17EE19"/>
    <w:rsid w:val="7E52EE09"/>
    <w:rsid w:val="7E5F1017"/>
    <w:rsid w:val="7E672C8D"/>
    <w:rsid w:val="7EA1DBF7"/>
    <w:rsid w:val="7F1CFEBE"/>
    <w:rsid w:val="7F52EDBC"/>
    <w:rsid w:val="7F7BEF3C"/>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FEBFA"/>
  <w15:docId w15:val="{DE8DA1FD-19A0-447B-B423-3C5F6D433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B9E"/>
    <w:pPr>
      <w:spacing w:after="160" w:line="278" w:lineRule="auto"/>
    </w:pPr>
    <w:rPr>
      <w:rFonts w:asciiTheme="minorHAnsi" w:eastAsiaTheme="minorEastAsia" w:hAnsiTheme="minorHAnsi" w:cstheme="minorBidi"/>
      <w:kern w:val="2"/>
      <w:sz w:val="24"/>
      <w:szCs w:val="24"/>
      <w:lang w:eastAsia="ko-KR"/>
      <w14:ligatures w14:val="standardContextual"/>
    </w:rPr>
  </w:style>
  <w:style w:type="paragraph" w:styleId="Heading1">
    <w:name w:val="heading 1"/>
    <w:aliases w:val="H1,h1,Heading 1 3GPP"/>
    <w:basedOn w:val="Normal"/>
    <w:next w:val="Normal"/>
    <w:link w:val="Heading1Char"/>
    <w:uiPriority w:val="9"/>
    <w:qFormat/>
    <w:rsid w:val="00D63B98"/>
    <w:pPr>
      <w:keepNext/>
      <w:keepLines/>
      <w:spacing w:before="240" w:after="0"/>
      <w:outlineLvl w:val="0"/>
    </w:pPr>
    <w:rPr>
      <w:rFonts w:asciiTheme="majorHAnsi" w:eastAsiaTheme="majorEastAsia" w:hAnsiTheme="majorHAnsi" w:cstheme="majorBidi"/>
      <w:color w:val="2E74B5" w:themeColor="accent1" w:themeShade="BF"/>
      <w:sz w:val="32"/>
      <w:szCs w:val="32"/>
      <w:lang w:eastAsia="zh-CN"/>
    </w:rPr>
  </w:style>
  <w:style w:type="paragraph" w:styleId="Heading2">
    <w:name w:val="heading 2"/>
    <w:aliases w:val="H2,h2,DO NOT USE_h2,h21,Heading 2 3GPP"/>
    <w:basedOn w:val="Heading1"/>
    <w:next w:val="Normal"/>
    <w:link w:val="Heading2Char"/>
    <w:qFormat/>
    <w:rsid w:val="00D63B98"/>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B86B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6B9E"/>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rPr>
  </w:style>
  <w:style w:type="character" w:customStyle="1" w:styleId="msoins0">
    <w:name w:val="msoins0"/>
    <w:qFormat/>
    <w:rsid w:val="00536195"/>
  </w:style>
  <w:style w:type="character" w:customStyle="1" w:styleId="Heading2Char">
    <w:name w:val="Heading 2 Char"/>
    <w:aliases w:val="H2 Char,h2 Char,DO NOT USE_h2 Char,h21 Char,Heading 2 3GPP Char"/>
    <w:basedOn w:val="DefaultParagraphFont"/>
    <w:link w:val="Heading2"/>
    <w:rsid w:val="00940E29"/>
    <w:rPr>
      <w:rFonts w:ascii="Arial" w:eastAsia="Times New Roman" w:hAnsi="Arial"/>
      <w:sz w:val="32"/>
      <w:lang w:val="en-GB" w:eastAsia="en-GB"/>
    </w:rPr>
  </w:style>
  <w:style w:type="character" w:customStyle="1" w:styleId="Heading1Char">
    <w:name w:val="Heading 1 Char"/>
    <w:aliases w:val="H1 Char,h1 Char,Heading 1 3GPP Char"/>
    <w:basedOn w:val="DefaultParagraphFont"/>
    <w:link w:val="Heading1"/>
    <w:uiPriority w:val="9"/>
    <w:rsid w:val="00940E29"/>
    <w:rPr>
      <w:rFonts w:asciiTheme="majorHAnsi" w:eastAsiaTheme="majorEastAsia" w:hAnsiTheme="majorHAnsi" w:cstheme="majorBidi"/>
      <w:color w:val="2E74B5" w:themeColor="accent1" w:themeShade="BF"/>
      <w:sz w:val="32"/>
      <w:szCs w:val="32"/>
      <w:lang w:eastAsia="zh-CN"/>
    </w:rPr>
  </w:style>
  <w:style w:type="character" w:customStyle="1" w:styleId="Heading3Char">
    <w:name w:val="Heading 3 Char"/>
    <w:aliases w:val="Heading 3 3GPP Char"/>
    <w:basedOn w:val="DefaultParagraphFont"/>
    <w:link w:val="Heading3"/>
    <w:rsid w:val="00940E29"/>
    <w:rPr>
      <w:rFonts w:ascii="Arial" w:hAnsi="Arial"/>
      <w:sz w:val="28"/>
      <w:lang w:val="en-GB"/>
    </w:rPr>
  </w:style>
  <w:style w:type="character" w:customStyle="1" w:styleId="Heading4Char">
    <w:name w:val="Heading 4 Char"/>
    <w:basedOn w:val="DefaultParagraphFont"/>
    <w:link w:val="Heading4"/>
    <w:rsid w:val="00940E29"/>
    <w:rPr>
      <w:rFonts w:ascii="Arial" w:hAnsi="Arial"/>
      <w:sz w:val="24"/>
      <w:lang w:val="en-GB"/>
    </w:rPr>
  </w:style>
  <w:style w:type="character" w:styleId="UnresolvedMention">
    <w:name w:val="Unresolved Mention"/>
    <w:basedOn w:val="DefaultParagraphFont"/>
    <w:uiPriority w:val="99"/>
    <w:unhideWhenUsed/>
    <w:rsid w:val="00523444"/>
    <w:rPr>
      <w:color w:val="605E5C"/>
      <w:shd w:val="clear" w:color="auto" w:fill="E1DFDD"/>
    </w:rPr>
  </w:style>
  <w:style w:type="character" w:styleId="Mention">
    <w:name w:val="Mention"/>
    <w:basedOn w:val="DefaultParagraphFont"/>
    <w:uiPriority w:val="99"/>
    <w:unhideWhenUsed/>
    <w:rsid w:val="00523444"/>
    <w:rPr>
      <w:color w:val="2B579A"/>
      <w:shd w:val="clear" w:color="auto" w:fill="E1DFDD"/>
    </w:rPr>
  </w:style>
  <w:style w:type="paragraph" w:styleId="TOCHeading">
    <w:name w:val="TOC Heading"/>
    <w:basedOn w:val="Heading1"/>
    <w:next w:val="Normal"/>
    <w:uiPriority w:val="39"/>
    <w:unhideWhenUsed/>
    <w:qFormat/>
    <w:rsid w:val="007014C7"/>
    <w:pPr>
      <w:spacing w:line="259" w:lineRule="auto"/>
      <w:outlineLvl w:val="9"/>
    </w:pPr>
    <w:rPr>
      <w:kern w:val="0"/>
      <w:lang w:eastAsia="en-US"/>
      <w14:ligatures w14:val="none"/>
    </w:rPr>
  </w:style>
  <w:style w:type="paragraph" w:customStyle="1" w:styleId="3GPPNormalText">
    <w:name w:val="3GPP Normal Text"/>
    <w:basedOn w:val="BodyText"/>
    <w:link w:val="3GPPNormalTextChar"/>
    <w:qFormat/>
    <w:rsid w:val="008D6223"/>
    <w:pPr>
      <w:spacing w:line="240" w:lineRule="auto"/>
      <w:jc w:val="both"/>
    </w:pPr>
    <w:rPr>
      <w:rFonts w:ascii="Times New Roman" w:eastAsia="MS Mincho" w:hAnsi="Times New Roman" w:cs="Times New Roman"/>
      <w:kern w:val="0"/>
      <w:sz w:val="22"/>
      <w:lang w:val="x-none" w:eastAsia="x-none"/>
      <w14:ligatures w14:val="none"/>
    </w:rPr>
  </w:style>
  <w:style w:type="character" w:customStyle="1" w:styleId="3GPPNormalTextChar">
    <w:name w:val="3GPP Normal Text Char"/>
    <w:link w:val="3GPPNormalText"/>
    <w:rsid w:val="008D6223"/>
    <w:rPr>
      <w:rFonts w:ascii="Times New Roman" w:eastAsia="MS Mincho" w:hAnsi="Times New Roman"/>
      <w:sz w:val="22"/>
      <w:szCs w:val="24"/>
      <w:lang w:val="x-none" w:eastAsia="x-none"/>
    </w:rPr>
  </w:style>
  <w:style w:type="character" w:customStyle="1" w:styleId="B10">
    <w:name w:val="B1 (文字)"/>
    <w:qFormat/>
    <w:locked/>
    <w:rsid w:val="004F41B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0724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88662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006246">
      <w:bodyDiv w:val="1"/>
      <w:marLeft w:val="0"/>
      <w:marRight w:val="0"/>
      <w:marTop w:val="0"/>
      <w:marBottom w:val="0"/>
      <w:divBdr>
        <w:top w:val="none" w:sz="0" w:space="0" w:color="auto"/>
        <w:left w:val="none" w:sz="0" w:space="0" w:color="auto"/>
        <w:bottom w:val="none" w:sz="0" w:space="0" w:color="auto"/>
        <w:right w:val="none" w:sz="0" w:space="0" w:color="auto"/>
      </w:divBdr>
    </w:div>
    <w:div w:id="1002123030">
      <w:bodyDiv w:val="1"/>
      <w:marLeft w:val="0"/>
      <w:marRight w:val="0"/>
      <w:marTop w:val="0"/>
      <w:marBottom w:val="0"/>
      <w:divBdr>
        <w:top w:val="none" w:sz="0" w:space="0" w:color="auto"/>
        <w:left w:val="none" w:sz="0" w:space="0" w:color="auto"/>
        <w:bottom w:val="none" w:sz="0" w:space="0" w:color="auto"/>
        <w:right w:val="none" w:sz="0" w:space="0" w:color="auto"/>
      </w:divBdr>
      <w:divsChild>
        <w:div w:id="22752960">
          <w:marLeft w:val="0"/>
          <w:marRight w:val="0"/>
          <w:marTop w:val="0"/>
          <w:marBottom w:val="0"/>
          <w:divBdr>
            <w:top w:val="none" w:sz="0" w:space="0" w:color="auto"/>
            <w:left w:val="none" w:sz="0" w:space="0" w:color="auto"/>
            <w:bottom w:val="none" w:sz="0" w:space="0" w:color="auto"/>
            <w:right w:val="none" w:sz="0" w:space="0" w:color="auto"/>
          </w:divBdr>
          <w:divsChild>
            <w:div w:id="1640527133">
              <w:marLeft w:val="0"/>
              <w:marRight w:val="0"/>
              <w:marTop w:val="0"/>
              <w:marBottom w:val="0"/>
              <w:divBdr>
                <w:top w:val="none" w:sz="0" w:space="0" w:color="auto"/>
                <w:left w:val="none" w:sz="0" w:space="0" w:color="auto"/>
                <w:bottom w:val="none" w:sz="0" w:space="0" w:color="auto"/>
                <w:right w:val="none" w:sz="0" w:space="0" w:color="auto"/>
              </w:divBdr>
            </w:div>
          </w:divsChild>
        </w:div>
        <w:div w:id="106586796">
          <w:marLeft w:val="0"/>
          <w:marRight w:val="0"/>
          <w:marTop w:val="0"/>
          <w:marBottom w:val="0"/>
          <w:divBdr>
            <w:top w:val="none" w:sz="0" w:space="0" w:color="auto"/>
            <w:left w:val="none" w:sz="0" w:space="0" w:color="auto"/>
            <w:bottom w:val="none" w:sz="0" w:space="0" w:color="auto"/>
            <w:right w:val="none" w:sz="0" w:space="0" w:color="auto"/>
          </w:divBdr>
          <w:divsChild>
            <w:div w:id="991908503">
              <w:marLeft w:val="0"/>
              <w:marRight w:val="0"/>
              <w:marTop w:val="0"/>
              <w:marBottom w:val="0"/>
              <w:divBdr>
                <w:top w:val="none" w:sz="0" w:space="0" w:color="auto"/>
                <w:left w:val="none" w:sz="0" w:space="0" w:color="auto"/>
                <w:bottom w:val="none" w:sz="0" w:space="0" w:color="auto"/>
                <w:right w:val="none" w:sz="0" w:space="0" w:color="auto"/>
              </w:divBdr>
            </w:div>
          </w:divsChild>
        </w:div>
        <w:div w:id="285237938">
          <w:marLeft w:val="0"/>
          <w:marRight w:val="0"/>
          <w:marTop w:val="0"/>
          <w:marBottom w:val="0"/>
          <w:divBdr>
            <w:top w:val="none" w:sz="0" w:space="0" w:color="auto"/>
            <w:left w:val="none" w:sz="0" w:space="0" w:color="auto"/>
            <w:bottom w:val="none" w:sz="0" w:space="0" w:color="auto"/>
            <w:right w:val="none" w:sz="0" w:space="0" w:color="auto"/>
          </w:divBdr>
          <w:divsChild>
            <w:div w:id="116875041">
              <w:marLeft w:val="0"/>
              <w:marRight w:val="0"/>
              <w:marTop w:val="0"/>
              <w:marBottom w:val="0"/>
              <w:divBdr>
                <w:top w:val="none" w:sz="0" w:space="0" w:color="auto"/>
                <w:left w:val="none" w:sz="0" w:space="0" w:color="auto"/>
                <w:bottom w:val="none" w:sz="0" w:space="0" w:color="auto"/>
                <w:right w:val="none" w:sz="0" w:space="0" w:color="auto"/>
              </w:divBdr>
            </w:div>
          </w:divsChild>
        </w:div>
        <w:div w:id="382756270">
          <w:marLeft w:val="0"/>
          <w:marRight w:val="0"/>
          <w:marTop w:val="0"/>
          <w:marBottom w:val="0"/>
          <w:divBdr>
            <w:top w:val="none" w:sz="0" w:space="0" w:color="auto"/>
            <w:left w:val="none" w:sz="0" w:space="0" w:color="auto"/>
            <w:bottom w:val="none" w:sz="0" w:space="0" w:color="auto"/>
            <w:right w:val="none" w:sz="0" w:space="0" w:color="auto"/>
          </w:divBdr>
          <w:divsChild>
            <w:div w:id="1123110938">
              <w:marLeft w:val="0"/>
              <w:marRight w:val="0"/>
              <w:marTop w:val="0"/>
              <w:marBottom w:val="0"/>
              <w:divBdr>
                <w:top w:val="none" w:sz="0" w:space="0" w:color="auto"/>
                <w:left w:val="none" w:sz="0" w:space="0" w:color="auto"/>
                <w:bottom w:val="none" w:sz="0" w:space="0" w:color="auto"/>
                <w:right w:val="none" w:sz="0" w:space="0" w:color="auto"/>
              </w:divBdr>
            </w:div>
          </w:divsChild>
        </w:div>
        <w:div w:id="552277615">
          <w:marLeft w:val="0"/>
          <w:marRight w:val="0"/>
          <w:marTop w:val="0"/>
          <w:marBottom w:val="0"/>
          <w:divBdr>
            <w:top w:val="none" w:sz="0" w:space="0" w:color="auto"/>
            <w:left w:val="none" w:sz="0" w:space="0" w:color="auto"/>
            <w:bottom w:val="none" w:sz="0" w:space="0" w:color="auto"/>
            <w:right w:val="none" w:sz="0" w:space="0" w:color="auto"/>
          </w:divBdr>
          <w:divsChild>
            <w:div w:id="617874446">
              <w:marLeft w:val="0"/>
              <w:marRight w:val="0"/>
              <w:marTop w:val="0"/>
              <w:marBottom w:val="0"/>
              <w:divBdr>
                <w:top w:val="none" w:sz="0" w:space="0" w:color="auto"/>
                <w:left w:val="none" w:sz="0" w:space="0" w:color="auto"/>
                <w:bottom w:val="none" w:sz="0" w:space="0" w:color="auto"/>
                <w:right w:val="none" w:sz="0" w:space="0" w:color="auto"/>
              </w:divBdr>
            </w:div>
          </w:divsChild>
        </w:div>
        <w:div w:id="581333851">
          <w:marLeft w:val="0"/>
          <w:marRight w:val="0"/>
          <w:marTop w:val="0"/>
          <w:marBottom w:val="0"/>
          <w:divBdr>
            <w:top w:val="none" w:sz="0" w:space="0" w:color="auto"/>
            <w:left w:val="none" w:sz="0" w:space="0" w:color="auto"/>
            <w:bottom w:val="none" w:sz="0" w:space="0" w:color="auto"/>
            <w:right w:val="none" w:sz="0" w:space="0" w:color="auto"/>
          </w:divBdr>
          <w:divsChild>
            <w:div w:id="1228614336">
              <w:marLeft w:val="0"/>
              <w:marRight w:val="0"/>
              <w:marTop w:val="0"/>
              <w:marBottom w:val="0"/>
              <w:divBdr>
                <w:top w:val="none" w:sz="0" w:space="0" w:color="auto"/>
                <w:left w:val="none" w:sz="0" w:space="0" w:color="auto"/>
                <w:bottom w:val="none" w:sz="0" w:space="0" w:color="auto"/>
                <w:right w:val="none" w:sz="0" w:space="0" w:color="auto"/>
              </w:divBdr>
            </w:div>
          </w:divsChild>
        </w:div>
        <w:div w:id="659043800">
          <w:marLeft w:val="0"/>
          <w:marRight w:val="0"/>
          <w:marTop w:val="0"/>
          <w:marBottom w:val="0"/>
          <w:divBdr>
            <w:top w:val="none" w:sz="0" w:space="0" w:color="auto"/>
            <w:left w:val="none" w:sz="0" w:space="0" w:color="auto"/>
            <w:bottom w:val="none" w:sz="0" w:space="0" w:color="auto"/>
            <w:right w:val="none" w:sz="0" w:space="0" w:color="auto"/>
          </w:divBdr>
          <w:divsChild>
            <w:div w:id="839740121">
              <w:marLeft w:val="0"/>
              <w:marRight w:val="0"/>
              <w:marTop w:val="0"/>
              <w:marBottom w:val="0"/>
              <w:divBdr>
                <w:top w:val="none" w:sz="0" w:space="0" w:color="auto"/>
                <w:left w:val="none" w:sz="0" w:space="0" w:color="auto"/>
                <w:bottom w:val="none" w:sz="0" w:space="0" w:color="auto"/>
                <w:right w:val="none" w:sz="0" w:space="0" w:color="auto"/>
              </w:divBdr>
            </w:div>
          </w:divsChild>
        </w:div>
        <w:div w:id="683172839">
          <w:marLeft w:val="0"/>
          <w:marRight w:val="0"/>
          <w:marTop w:val="0"/>
          <w:marBottom w:val="0"/>
          <w:divBdr>
            <w:top w:val="none" w:sz="0" w:space="0" w:color="auto"/>
            <w:left w:val="none" w:sz="0" w:space="0" w:color="auto"/>
            <w:bottom w:val="none" w:sz="0" w:space="0" w:color="auto"/>
            <w:right w:val="none" w:sz="0" w:space="0" w:color="auto"/>
          </w:divBdr>
          <w:divsChild>
            <w:div w:id="742601596">
              <w:marLeft w:val="0"/>
              <w:marRight w:val="0"/>
              <w:marTop w:val="0"/>
              <w:marBottom w:val="0"/>
              <w:divBdr>
                <w:top w:val="none" w:sz="0" w:space="0" w:color="auto"/>
                <w:left w:val="none" w:sz="0" w:space="0" w:color="auto"/>
                <w:bottom w:val="none" w:sz="0" w:space="0" w:color="auto"/>
                <w:right w:val="none" w:sz="0" w:space="0" w:color="auto"/>
              </w:divBdr>
            </w:div>
          </w:divsChild>
        </w:div>
        <w:div w:id="791439740">
          <w:marLeft w:val="0"/>
          <w:marRight w:val="0"/>
          <w:marTop w:val="0"/>
          <w:marBottom w:val="0"/>
          <w:divBdr>
            <w:top w:val="none" w:sz="0" w:space="0" w:color="auto"/>
            <w:left w:val="none" w:sz="0" w:space="0" w:color="auto"/>
            <w:bottom w:val="none" w:sz="0" w:space="0" w:color="auto"/>
            <w:right w:val="none" w:sz="0" w:space="0" w:color="auto"/>
          </w:divBdr>
          <w:divsChild>
            <w:div w:id="466093468">
              <w:marLeft w:val="0"/>
              <w:marRight w:val="0"/>
              <w:marTop w:val="0"/>
              <w:marBottom w:val="0"/>
              <w:divBdr>
                <w:top w:val="none" w:sz="0" w:space="0" w:color="auto"/>
                <w:left w:val="none" w:sz="0" w:space="0" w:color="auto"/>
                <w:bottom w:val="none" w:sz="0" w:space="0" w:color="auto"/>
                <w:right w:val="none" w:sz="0" w:space="0" w:color="auto"/>
              </w:divBdr>
            </w:div>
          </w:divsChild>
        </w:div>
        <w:div w:id="883639099">
          <w:marLeft w:val="0"/>
          <w:marRight w:val="0"/>
          <w:marTop w:val="0"/>
          <w:marBottom w:val="0"/>
          <w:divBdr>
            <w:top w:val="none" w:sz="0" w:space="0" w:color="auto"/>
            <w:left w:val="none" w:sz="0" w:space="0" w:color="auto"/>
            <w:bottom w:val="none" w:sz="0" w:space="0" w:color="auto"/>
            <w:right w:val="none" w:sz="0" w:space="0" w:color="auto"/>
          </w:divBdr>
          <w:divsChild>
            <w:div w:id="1683896615">
              <w:marLeft w:val="0"/>
              <w:marRight w:val="0"/>
              <w:marTop w:val="0"/>
              <w:marBottom w:val="0"/>
              <w:divBdr>
                <w:top w:val="none" w:sz="0" w:space="0" w:color="auto"/>
                <w:left w:val="none" w:sz="0" w:space="0" w:color="auto"/>
                <w:bottom w:val="none" w:sz="0" w:space="0" w:color="auto"/>
                <w:right w:val="none" w:sz="0" w:space="0" w:color="auto"/>
              </w:divBdr>
            </w:div>
          </w:divsChild>
        </w:div>
        <w:div w:id="1339967043">
          <w:marLeft w:val="0"/>
          <w:marRight w:val="0"/>
          <w:marTop w:val="0"/>
          <w:marBottom w:val="0"/>
          <w:divBdr>
            <w:top w:val="none" w:sz="0" w:space="0" w:color="auto"/>
            <w:left w:val="none" w:sz="0" w:space="0" w:color="auto"/>
            <w:bottom w:val="none" w:sz="0" w:space="0" w:color="auto"/>
            <w:right w:val="none" w:sz="0" w:space="0" w:color="auto"/>
          </w:divBdr>
          <w:divsChild>
            <w:div w:id="270213484">
              <w:marLeft w:val="0"/>
              <w:marRight w:val="0"/>
              <w:marTop w:val="0"/>
              <w:marBottom w:val="0"/>
              <w:divBdr>
                <w:top w:val="none" w:sz="0" w:space="0" w:color="auto"/>
                <w:left w:val="none" w:sz="0" w:space="0" w:color="auto"/>
                <w:bottom w:val="none" w:sz="0" w:space="0" w:color="auto"/>
                <w:right w:val="none" w:sz="0" w:space="0" w:color="auto"/>
              </w:divBdr>
            </w:div>
          </w:divsChild>
        </w:div>
        <w:div w:id="1385566677">
          <w:marLeft w:val="0"/>
          <w:marRight w:val="0"/>
          <w:marTop w:val="0"/>
          <w:marBottom w:val="0"/>
          <w:divBdr>
            <w:top w:val="none" w:sz="0" w:space="0" w:color="auto"/>
            <w:left w:val="none" w:sz="0" w:space="0" w:color="auto"/>
            <w:bottom w:val="none" w:sz="0" w:space="0" w:color="auto"/>
            <w:right w:val="none" w:sz="0" w:space="0" w:color="auto"/>
          </w:divBdr>
          <w:divsChild>
            <w:div w:id="177998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559050">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3992431">
      <w:bodyDiv w:val="1"/>
      <w:marLeft w:val="0"/>
      <w:marRight w:val="0"/>
      <w:marTop w:val="0"/>
      <w:marBottom w:val="0"/>
      <w:divBdr>
        <w:top w:val="none" w:sz="0" w:space="0" w:color="auto"/>
        <w:left w:val="none" w:sz="0" w:space="0" w:color="auto"/>
        <w:bottom w:val="none" w:sz="0" w:space="0" w:color="auto"/>
        <w:right w:val="none" w:sz="0" w:space="0" w:color="auto"/>
      </w:divBdr>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397778715">
      <w:bodyDiv w:val="1"/>
      <w:marLeft w:val="0"/>
      <w:marRight w:val="0"/>
      <w:marTop w:val="0"/>
      <w:marBottom w:val="0"/>
      <w:divBdr>
        <w:top w:val="none" w:sz="0" w:space="0" w:color="auto"/>
        <w:left w:val="none" w:sz="0" w:space="0" w:color="auto"/>
        <w:bottom w:val="none" w:sz="0" w:space="0" w:color="auto"/>
        <w:right w:val="none" w:sz="0" w:space="0" w:color="auto"/>
      </w:divBdr>
      <w:divsChild>
        <w:div w:id="57213554">
          <w:marLeft w:val="0"/>
          <w:marRight w:val="0"/>
          <w:marTop w:val="0"/>
          <w:marBottom w:val="0"/>
          <w:divBdr>
            <w:top w:val="none" w:sz="0" w:space="0" w:color="auto"/>
            <w:left w:val="none" w:sz="0" w:space="0" w:color="auto"/>
            <w:bottom w:val="none" w:sz="0" w:space="0" w:color="auto"/>
            <w:right w:val="none" w:sz="0" w:space="0" w:color="auto"/>
          </w:divBdr>
          <w:divsChild>
            <w:div w:id="201553785">
              <w:marLeft w:val="0"/>
              <w:marRight w:val="0"/>
              <w:marTop w:val="0"/>
              <w:marBottom w:val="0"/>
              <w:divBdr>
                <w:top w:val="none" w:sz="0" w:space="0" w:color="auto"/>
                <w:left w:val="none" w:sz="0" w:space="0" w:color="auto"/>
                <w:bottom w:val="none" w:sz="0" w:space="0" w:color="auto"/>
                <w:right w:val="none" w:sz="0" w:space="0" w:color="auto"/>
              </w:divBdr>
            </w:div>
          </w:divsChild>
        </w:div>
        <w:div w:id="133908883">
          <w:marLeft w:val="0"/>
          <w:marRight w:val="0"/>
          <w:marTop w:val="0"/>
          <w:marBottom w:val="0"/>
          <w:divBdr>
            <w:top w:val="none" w:sz="0" w:space="0" w:color="auto"/>
            <w:left w:val="none" w:sz="0" w:space="0" w:color="auto"/>
            <w:bottom w:val="none" w:sz="0" w:space="0" w:color="auto"/>
            <w:right w:val="none" w:sz="0" w:space="0" w:color="auto"/>
          </w:divBdr>
          <w:divsChild>
            <w:div w:id="1036003751">
              <w:marLeft w:val="0"/>
              <w:marRight w:val="0"/>
              <w:marTop w:val="0"/>
              <w:marBottom w:val="0"/>
              <w:divBdr>
                <w:top w:val="none" w:sz="0" w:space="0" w:color="auto"/>
                <w:left w:val="none" w:sz="0" w:space="0" w:color="auto"/>
                <w:bottom w:val="none" w:sz="0" w:space="0" w:color="auto"/>
                <w:right w:val="none" w:sz="0" w:space="0" w:color="auto"/>
              </w:divBdr>
            </w:div>
          </w:divsChild>
        </w:div>
        <w:div w:id="255020390">
          <w:marLeft w:val="0"/>
          <w:marRight w:val="0"/>
          <w:marTop w:val="0"/>
          <w:marBottom w:val="0"/>
          <w:divBdr>
            <w:top w:val="none" w:sz="0" w:space="0" w:color="auto"/>
            <w:left w:val="none" w:sz="0" w:space="0" w:color="auto"/>
            <w:bottom w:val="none" w:sz="0" w:space="0" w:color="auto"/>
            <w:right w:val="none" w:sz="0" w:space="0" w:color="auto"/>
          </w:divBdr>
          <w:divsChild>
            <w:div w:id="1867324088">
              <w:marLeft w:val="0"/>
              <w:marRight w:val="0"/>
              <w:marTop w:val="0"/>
              <w:marBottom w:val="0"/>
              <w:divBdr>
                <w:top w:val="none" w:sz="0" w:space="0" w:color="auto"/>
                <w:left w:val="none" w:sz="0" w:space="0" w:color="auto"/>
                <w:bottom w:val="none" w:sz="0" w:space="0" w:color="auto"/>
                <w:right w:val="none" w:sz="0" w:space="0" w:color="auto"/>
              </w:divBdr>
            </w:div>
          </w:divsChild>
        </w:div>
        <w:div w:id="382171563">
          <w:marLeft w:val="0"/>
          <w:marRight w:val="0"/>
          <w:marTop w:val="0"/>
          <w:marBottom w:val="0"/>
          <w:divBdr>
            <w:top w:val="none" w:sz="0" w:space="0" w:color="auto"/>
            <w:left w:val="none" w:sz="0" w:space="0" w:color="auto"/>
            <w:bottom w:val="none" w:sz="0" w:space="0" w:color="auto"/>
            <w:right w:val="none" w:sz="0" w:space="0" w:color="auto"/>
          </w:divBdr>
          <w:divsChild>
            <w:div w:id="1099790271">
              <w:marLeft w:val="0"/>
              <w:marRight w:val="0"/>
              <w:marTop w:val="0"/>
              <w:marBottom w:val="0"/>
              <w:divBdr>
                <w:top w:val="none" w:sz="0" w:space="0" w:color="auto"/>
                <w:left w:val="none" w:sz="0" w:space="0" w:color="auto"/>
                <w:bottom w:val="none" w:sz="0" w:space="0" w:color="auto"/>
                <w:right w:val="none" w:sz="0" w:space="0" w:color="auto"/>
              </w:divBdr>
            </w:div>
          </w:divsChild>
        </w:div>
        <w:div w:id="457795978">
          <w:marLeft w:val="0"/>
          <w:marRight w:val="0"/>
          <w:marTop w:val="0"/>
          <w:marBottom w:val="0"/>
          <w:divBdr>
            <w:top w:val="none" w:sz="0" w:space="0" w:color="auto"/>
            <w:left w:val="none" w:sz="0" w:space="0" w:color="auto"/>
            <w:bottom w:val="none" w:sz="0" w:space="0" w:color="auto"/>
            <w:right w:val="none" w:sz="0" w:space="0" w:color="auto"/>
          </w:divBdr>
          <w:divsChild>
            <w:div w:id="1439836504">
              <w:marLeft w:val="0"/>
              <w:marRight w:val="0"/>
              <w:marTop w:val="0"/>
              <w:marBottom w:val="0"/>
              <w:divBdr>
                <w:top w:val="none" w:sz="0" w:space="0" w:color="auto"/>
                <w:left w:val="none" w:sz="0" w:space="0" w:color="auto"/>
                <w:bottom w:val="none" w:sz="0" w:space="0" w:color="auto"/>
                <w:right w:val="none" w:sz="0" w:space="0" w:color="auto"/>
              </w:divBdr>
            </w:div>
          </w:divsChild>
        </w:div>
        <w:div w:id="633947466">
          <w:marLeft w:val="0"/>
          <w:marRight w:val="0"/>
          <w:marTop w:val="0"/>
          <w:marBottom w:val="0"/>
          <w:divBdr>
            <w:top w:val="none" w:sz="0" w:space="0" w:color="auto"/>
            <w:left w:val="none" w:sz="0" w:space="0" w:color="auto"/>
            <w:bottom w:val="none" w:sz="0" w:space="0" w:color="auto"/>
            <w:right w:val="none" w:sz="0" w:space="0" w:color="auto"/>
          </w:divBdr>
          <w:divsChild>
            <w:div w:id="466317171">
              <w:marLeft w:val="0"/>
              <w:marRight w:val="0"/>
              <w:marTop w:val="0"/>
              <w:marBottom w:val="0"/>
              <w:divBdr>
                <w:top w:val="none" w:sz="0" w:space="0" w:color="auto"/>
                <w:left w:val="none" w:sz="0" w:space="0" w:color="auto"/>
                <w:bottom w:val="none" w:sz="0" w:space="0" w:color="auto"/>
                <w:right w:val="none" w:sz="0" w:space="0" w:color="auto"/>
              </w:divBdr>
            </w:div>
          </w:divsChild>
        </w:div>
        <w:div w:id="1460881617">
          <w:marLeft w:val="0"/>
          <w:marRight w:val="0"/>
          <w:marTop w:val="0"/>
          <w:marBottom w:val="0"/>
          <w:divBdr>
            <w:top w:val="none" w:sz="0" w:space="0" w:color="auto"/>
            <w:left w:val="none" w:sz="0" w:space="0" w:color="auto"/>
            <w:bottom w:val="none" w:sz="0" w:space="0" w:color="auto"/>
            <w:right w:val="none" w:sz="0" w:space="0" w:color="auto"/>
          </w:divBdr>
          <w:divsChild>
            <w:div w:id="875002067">
              <w:marLeft w:val="0"/>
              <w:marRight w:val="0"/>
              <w:marTop w:val="0"/>
              <w:marBottom w:val="0"/>
              <w:divBdr>
                <w:top w:val="none" w:sz="0" w:space="0" w:color="auto"/>
                <w:left w:val="none" w:sz="0" w:space="0" w:color="auto"/>
                <w:bottom w:val="none" w:sz="0" w:space="0" w:color="auto"/>
                <w:right w:val="none" w:sz="0" w:space="0" w:color="auto"/>
              </w:divBdr>
            </w:div>
          </w:divsChild>
        </w:div>
        <w:div w:id="1537621300">
          <w:marLeft w:val="0"/>
          <w:marRight w:val="0"/>
          <w:marTop w:val="0"/>
          <w:marBottom w:val="0"/>
          <w:divBdr>
            <w:top w:val="none" w:sz="0" w:space="0" w:color="auto"/>
            <w:left w:val="none" w:sz="0" w:space="0" w:color="auto"/>
            <w:bottom w:val="none" w:sz="0" w:space="0" w:color="auto"/>
            <w:right w:val="none" w:sz="0" w:space="0" w:color="auto"/>
          </w:divBdr>
          <w:divsChild>
            <w:div w:id="1116951944">
              <w:marLeft w:val="0"/>
              <w:marRight w:val="0"/>
              <w:marTop w:val="0"/>
              <w:marBottom w:val="0"/>
              <w:divBdr>
                <w:top w:val="none" w:sz="0" w:space="0" w:color="auto"/>
                <w:left w:val="none" w:sz="0" w:space="0" w:color="auto"/>
                <w:bottom w:val="none" w:sz="0" w:space="0" w:color="auto"/>
                <w:right w:val="none" w:sz="0" w:space="0" w:color="auto"/>
              </w:divBdr>
            </w:div>
          </w:divsChild>
        </w:div>
        <w:div w:id="1614091771">
          <w:marLeft w:val="0"/>
          <w:marRight w:val="0"/>
          <w:marTop w:val="0"/>
          <w:marBottom w:val="0"/>
          <w:divBdr>
            <w:top w:val="none" w:sz="0" w:space="0" w:color="auto"/>
            <w:left w:val="none" w:sz="0" w:space="0" w:color="auto"/>
            <w:bottom w:val="none" w:sz="0" w:space="0" w:color="auto"/>
            <w:right w:val="none" w:sz="0" w:space="0" w:color="auto"/>
          </w:divBdr>
          <w:divsChild>
            <w:div w:id="1196037157">
              <w:marLeft w:val="0"/>
              <w:marRight w:val="0"/>
              <w:marTop w:val="0"/>
              <w:marBottom w:val="0"/>
              <w:divBdr>
                <w:top w:val="none" w:sz="0" w:space="0" w:color="auto"/>
                <w:left w:val="none" w:sz="0" w:space="0" w:color="auto"/>
                <w:bottom w:val="none" w:sz="0" w:space="0" w:color="auto"/>
                <w:right w:val="none" w:sz="0" w:space="0" w:color="auto"/>
              </w:divBdr>
            </w:div>
          </w:divsChild>
        </w:div>
        <w:div w:id="1657952523">
          <w:marLeft w:val="0"/>
          <w:marRight w:val="0"/>
          <w:marTop w:val="0"/>
          <w:marBottom w:val="0"/>
          <w:divBdr>
            <w:top w:val="none" w:sz="0" w:space="0" w:color="auto"/>
            <w:left w:val="none" w:sz="0" w:space="0" w:color="auto"/>
            <w:bottom w:val="none" w:sz="0" w:space="0" w:color="auto"/>
            <w:right w:val="none" w:sz="0" w:space="0" w:color="auto"/>
          </w:divBdr>
          <w:divsChild>
            <w:div w:id="37360250">
              <w:marLeft w:val="0"/>
              <w:marRight w:val="0"/>
              <w:marTop w:val="0"/>
              <w:marBottom w:val="0"/>
              <w:divBdr>
                <w:top w:val="none" w:sz="0" w:space="0" w:color="auto"/>
                <w:left w:val="none" w:sz="0" w:space="0" w:color="auto"/>
                <w:bottom w:val="none" w:sz="0" w:space="0" w:color="auto"/>
                <w:right w:val="none" w:sz="0" w:space="0" w:color="auto"/>
              </w:divBdr>
            </w:div>
          </w:divsChild>
        </w:div>
        <w:div w:id="1724669043">
          <w:marLeft w:val="0"/>
          <w:marRight w:val="0"/>
          <w:marTop w:val="0"/>
          <w:marBottom w:val="0"/>
          <w:divBdr>
            <w:top w:val="none" w:sz="0" w:space="0" w:color="auto"/>
            <w:left w:val="none" w:sz="0" w:space="0" w:color="auto"/>
            <w:bottom w:val="none" w:sz="0" w:space="0" w:color="auto"/>
            <w:right w:val="none" w:sz="0" w:space="0" w:color="auto"/>
          </w:divBdr>
          <w:divsChild>
            <w:div w:id="547306333">
              <w:marLeft w:val="0"/>
              <w:marRight w:val="0"/>
              <w:marTop w:val="0"/>
              <w:marBottom w:val="0"/>
              <w:divBdr>
                <w:top w:val="none" w:sz="0" w:space="0" w:color="auto"/>
                <w:left w:val="none" w:sz="0" w:space="0" w:color="auto"/>
                <w:bottom w:val="none" w:sz="0" w:space="0" w:color="auto"/>
                <w:right w:val="none" w:sz="0" w:space="0" w:color="auto"/>
              </w:divBdr>
            </w:div>
          </w:divsChild>
        </w:div>
        <w:div w:id="2022657818">
          <w:marLeft w:val="0"/>
          <w:marRight w:val="0"/>
          <w:marTop w:val="0"/>
          <w:marBottom w:val="0"/>
          <w:divBdr>
            <w:top w:val="none" w:sz="0" w:space="0" w:color="auto"/>
            <w:left w:val="none" w:sz="0" w:space="0" w:color="auto"/>
            <w:bottom w:val="none" w:sz="0" w:space="0" w:color="auto"/>
            <w:right w:val="none" w:sz="0" w:space="0" w:color="auto"/>
          </w:divBdr>
          <w:divsChild>
            <w:div w:id="79102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134740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png"/><Relationship Id="rId32" Type="http://schemas.openxmlformats.org/officeDocument/2006/relationships/image" Target="media/image19.emf"/><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microsoft.com/office/2019/05/relationships/documenttasks" Target="documenttasks/documenttasks1.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theme" Target="theme/theme1.xml"/><Relationship Id="rId8" Type="http://schemas.openxmlformats.org/officeDocument/2006/relationships/numbering" Target="numbering.xml"/></Relationships>
</file>

<file path=word/documenttasks/documenttasks1.xml><?xml version="1.0" encoding="utf-8"?>
<t:Tasks xmlns:t="http://schemas.microsoft.com/office/tasks/2019/documenttasks" xmlns:oel="http://schemas.microsoft.com/office/2019/extlst">
  <t:Task id="{28EA87B3-ECB0-43C5-9100-44AF1727A544}">
    <t:Anchor>
      <t:Comment id="1471379776"/>
    </t:Anchor>
    <t:History>
      <t:Event id="{0DDDF221-BEA5-4D8C-934B-925412341D56}" time="2025-10-02T18:22:34.964Z">
        <t:Attribution userId="S::juha.p1.karjalainen@nokia.com::c36840e5-82cf-455d-8f8c-a25bc9c5cf8d" userProvider="AD" userName="Juha P1. Karjalainen (Nokia)"/>
        <t:Anchor>
          <t:Comment id="1471379776"/>
        </t:Anchor>
        <t:Create/>
      </t:Event>
      <t:Event id="{2CA2743F-6071-4949-AEAD-F84F2378350F}" time="2025-10-02T18:22:34.964Z">
        <t:Attribution userId="S::juha.p1.karjalainen@nokia.com::c36840e5-82cf-455d-8f8c-a25bc9c5cf8d" userProvider="AD" userName="Juha P1. Karjalainen (Nokia)"/>
        <t:Anchor>
          <t:Comment id="1471379776"/>
        </t:Anchor>
        <t:Assign userId="S::pasi.et.kinnunen@nokia.com::42aaaa74-d45c-46e3-b414-24ca86dd62d8" userProvider="AD" userName="Pasi ET. Kinnunen (Nokia)"/>
      </t:Event>
      <t:Event id="{EE6CA778-FE67-47B9-B02D-AC1A6E7322CC}" time="2025-10-02T18:22:34.964Z">
        <t:Attribution userId="S::juha.p1.karjalainen@nokia.com::c36840e5-82cf-455d-8f8c-a25bc9c5cf8d" userProvider="AD" userName="Juha P1. Karjalainen (Nokia)"/>
        <t:Anchor>
          <t:Comment id="1471379776"/>
        </t:Anchor>
        <t:SetTitle title="@Pasi ET. Kinnunen (Nokia) update here 20MHz results accordingly"/>
      </t:Event>
      <t:Event id="{33A231AF-6BFE-494C-A011-5A7D633956FA}" time="2025-10-03T09:14:04.496Z">
        <t:Attribution userId="S::pasi.et.kinnunen@nokia.com::42aaaa74-d45c-46e3-b414-24ca86dd62d8" userProvider="AD" userName="Pasi ET. Kinnune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RBI5PAMIO524-1616901215-57818</_dlc_DocId>
    <_dlc_DocIdUrl xmlns="71c5aaf6-e6ce-465b-b873-5148d2a4c105">
      <Url>https://nokia.sharepoint.com/sites/gxp/_layouts/15/DocIdRedir.aspx?ID=RBI5PAMIO524-1616901215-57818</Url>
      <Description>RBI5PAMIO524-1616901215-57818</Description>
    </_dlc_DocIdUrl>
    <HideFromDelve xmlns="71c5aaf6-e6ce-465b-b873-5148d2a4c105">false</HideFromDelve>
    <SharedWithUsers xmlns="7275bb01-7583-478d-bc14-e839a2dd5989">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2.xml><?xml version="1.0" encoding="utf-8"?>
<ds:datastoreItem xmlns:ds="http://schemas.openxmlformats.org/officeDocument/2006/customXml" ds:itemID="{976C72A8-1B06-48D7-81CE-F71602DC8921}">
  <ds:schemaRefs>
    <ds:schemaRef ds:uri="Microsoft.SharePoint.Taxonomy.ContentTypeSync"/>
  </ds:schemaRefs>
</ds:datastoreItem>
</file>

<file path=customXml/itemProps3.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5.xml><?xml version="1.0" encoding="utf-8"?>
<ds:datastoreItem xmlns:ds="http://schemas.openxmlformats.org/officeDocument/2006/customXml" ds:itemID="{98526FEB-3A06-4407-A93C-B53C3B3EA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customXml/itemProps7.xml><?xml version="1.0" encoding="utf-8"?>
<ds:datastoreItem xmlns:ds="http://schemas.openxmlformats.org/officeDocument/2006/customXml" ds:itemID="{2069D5CE-2BA2-489A-A5D0-0589AE4BB13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12</Pages>
  <Words>4433</Words>
  <Characters>25270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29644</CharactersWithSpaces>
  <SharedDoc>false</SharedDoc>
  <HLinks>
    <vt:vector size="18" baseType="variant">
      <vt:variant>
        <vt:i4>786540</vt:i4>
      </vt:variant>
      <vt:variant>
        <vt:i4>6</vt:i4>
      </vt:variant>
      <vt:variant>
        <vt:i4>0</vt:i4>
      </vt:variant>
      <vt:variant>
        <vt:i4>5</vt:i4>
      </vt:variant>
      <vt:variant>
        <vt:lpwstr>mailto:juha.p1.karjalainen@nokia.com</vt:lpwstr>
      </vt:variant>
      <vt:variant>
        <vt:lpwstr/>
      </vt:variant>
      <vt:variant>
        <vt:i4>2686985</vt:i4>
      </vt:variant>
      <vt:variant>
        <vt:i4>3</vt:i4>
      </vt:variant>
      <vt:variant>
        <vt:i4>0</vt:i4>
      </vt:variant>
      <vt:variant>
        <vt:i4>5</vt:i4>
      </vt:variant>
      <vt:variant>
        <vt:lpwstr>mailto:pasi.et.kinnunen@nokia.com</vt:lpwstr>
      </vt:variant>
      <vt:variant>
        <vt:lpwstr/>
      </vt:variant>
      <vt:variant>
        <vt:i4>2686985</vt:i4>
      </vt:variant>
      <vt:variant>
        <vt:i4>0</vt:i4>
      </vt:variant>
      <vt:variant>
        <vt:i4>0</vt:i4>
      </vt:variant>
      <vt:variant>
        <vt:i4>5</vt:i4>
      </vt:variant>
      <vt:variant>
        <vt:lpwstr>mailto:pasi.et.kinnunen@nokia.com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Juha P1. Karjalainen (Nokia)</dc:creator>
  <cp:keywords/>
  <dc:description/>
  <cp:lastModifiedBy>Youngsoo Yuk (Nokia)</cp:lastModifiedBy>
  <cp:revision>4</cp:revision>
  <dcterms:created xsi:type="dcterms:W3CDTF">2025-10-03T14:37:00Z</dcterms:created>
  <dcterms:modified xsi:type="dcterms:W3CDTF">2025-10-03T14:45:00Z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0x01010055A05E76B664164F9F76E63E6D6BE6ED</vt:lpwstr>
  </property>
  <property fmtid="{D5CDD505-2E9C-101B-9397-08002B2CF9AE}" pid="4" name="GrammarlyDocumentId">
    <vt:lpwstr>23a4f3d61a14a789e6987d7fa73f376ad0af16ec8b818cf4531dff491c3b80ff</vt:lpwstr>
  </property>
  <property fmtid="{D5CDD505-2E9C-101B-9397-08002B2CF9AE}" pid="5" name="_dlc_DocIdItemGuid">
    <vt:lpwstr>88d2d679-1018-4b87-ad21-111e9f228f8b</vt:lpwstr>
  </property>
  <property fmtid="{D5CDD505-2E9C-101B-9397-08002B2CF9AE}" pid="6" name="MediaServiceImageTags">
    <vt:lpwstr/>
  </property>
  <property fmtid="{D5CDD505-2E9C-101B-9397-08002B2CF9AE}" pid="7" name="docLang">
    <vt:lpwstr>en</vt:lpwstr>
  </property>
</Properties>
</file>